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0"/>
          <w:szCs w:val="20"/>
        </w:rPr>
        <w:t xml:space="preserve">Общество с ограниченной ответственностью «Ультима»</w:t>
      </w:r>
      <w:r>
        <w:rPr>
          <w:sz w:val="16"/>
          <w:szCs w:val="16"/>
        </w:rPr>
        <w:t xml:space="preserve">
ИНН 7810754890, Адрес: 196084, г. Санкт-Петербург, Московский пр-кт, д. 100, лит. А</w:t>
      </w:r>
    </w:p>
    <w:p>
      <w:pPr>
        <w:spacing w:after="250" w:before="200"/>
        <w:jc w:val="center"/>
      </w:pPr>
      <w:r>
        <w:rPr>
          <w:b/>
          <w:bCs/>
          <w:sz w:val="26"/>
          <w:szCs w:val="26"/>
        </w:rPr>
        <w:t xml:space="preserve">ДОВЕРЕННОСТЬ № ДОВ-6413</w:t>
      </w:r>
      <w:r>
        <w:rPr>
          <w:sz w:val="18"/>
          <w:szCs w:val="18"/>
        </w:rPr>
        <w:t xml:space="preserve">
Дата выдачи: 25.09.2026. Действительна до: 10.10.2026</w:t>
      </w:r>
    </w:p>
    <w:p>
      <w:pPr>
        <w:spacing w:after="200"/>
      </w:pPr>
      <w:r>
        <w:rPr>
          <w:sz w:val="19"/>
          <w:szCs w:val="19"/>
        </w:rPr>
        <w:t xml:space="preserve">Общество с ограниченной ответственностью «Ультима» уполномочивает специалиста: </w:t>
      </w:r>
      <w:r>
        <w:rPr>
          <w:b/>
          <w:bCs/>
          <w:sz w:val="20"/>
          <w:szCs w:val="20"/>
        </w:rPr>
        <w:t xml:space="preserve">Монтажник</w:t>
      </w:r>
      <w:r>
        <w:rPr>
          <w:sz w:val="18"/>
          <w:szCs w:val="18"/>
        </w:rPr>
        <w:t xml:space="preserve">
Паспорт: серия ____ № ______, выдан ____________________ от ________,</w:t>
      </w:r>
      <w:r>
        <w:rPr>
          <w:b/>
          <w:bCs/>
          <w:sz w:val="19"/>
          <w:szCs w:val="19"/>
        </w:rPr>
        <w:t xml:space="preserve">
получить у: ТД ТЕЛЕКОМ-СНАБ / Транспортная компания</w:t>
      </w:r>
      <w:r>
        <w:rPr>
          <w:sz w:val="19"/>
          <w:szCs w:val="19"/>
        </w:rPr>
        <w:t xml:space="preserve"> материальные ценности по Заявке № 0826-08 (Объект: Горно-Алтайск, ул. Чорос-Гуркина д. 56) согласно спецификации: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Материальные ценности (ТМЦ)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Ед.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Кол-во (прописью)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Кабель UTP 4 пары Cat.5e Cu (бухты)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305 (Триста пять)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Модули Keystone RJ-45, лицевые панели, коробки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компл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1 (Один)</w:t>
            </w:r>
          </w:p>
        </w:tc>
      </w:tr>
    </w:tbl>
    <w:p>
      <w:pPr>
        <w:spacing w:after="300"/>
      </w:pPr>
    </w:p>
    <w:p>
      <w:pPr>
        <w:spacing w:after="200"/>
      </w:pPr>
      <w:r>
        <w:rPr>
          <w:sz w:val="19"/>
          <w:szCs w:val="19"/>
        </w:rPr>
        <w:t xml:space="preserve">Подпись лица, получившего доверенность: _________________ удостоверяю.</w:t>
      </w:r>
    </w:p>
    <w:p>
      <w:r>
        <w:rPr>
          <w:sz w:val="19"/>
          <w:szCs w:val="19"/>
        </w:rPr>
        <w:t xml:space="preserve">Генеральный директор ООО «Ультима»: _________________ / Чайка А. В. /
Главный бухгалтер: _________________ / М.П.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2026-09-25T09:44:14.803Z</dcterms:created>
  <dcterms:modified xsi:type="dcterms:W3CDTF">2026-09-25T09:44:14.803Z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