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72C8" w14:textId="1B15422A" w:rsidR="00DE2915" w:rsidRDefault="00DE2915" w:rsidP="00DE2915">
      <w:pPr>
        <w:jc w:val="center"/>
        <w:rPr>
          <w:b/>
          <w:bCs/>
          <w:sz w:val="24"/>
          <w:szCs w:val="24"/>
          <w:u w:val="single"/>
        </w:rPr>
      </w:pPr>
      <w:r w:rsidRPr="00DE2915">
        <w:rPr>
          <w:b/>
          <w:bCs/>
          <w:sz w:val="24"/>
          <w:szCs w:val="24"/>
          <w:u w:val="single"/>
        </w:rPr>
        <w:t xml:space="preserve">Heroes of </w:t>
      </w:r>
      <w:proofErr w:type="spellStart"/>
      <w:r w:rsidRPr="00DE2915">
        <w:rPr>
          <w:b/>
          <w:bCs/>
          <w:sz w:val="24"/>
          <w:szCs w:val="24"/>
          <w:u w:val="single"/>
        </w:rPr>
        <w:t>Pymoli</w:t>
      </w:r>
      <w:proofErr w:type="spellEnd"/>
      <w:r w:rsidRPr="00DE2915">
        <w:rPr>
          <w:b/>
          <w:bCs/>
          <w:sz w:val="24"/>
          <w:szCs w:val="24"/>
          <w:u w:val="single"/>
        </w:rPr>
        <w:t xml:space="preserve"> Analysis</w:t>
      </w:r>
      <w:r>
        <w:rPr>
          <w:b/>
          <w:bCs/>
          <w:sz w:val="24"/>
          <w:szCs w:val="24"/>
          <w:u w:val="single"/>
        </w:rPr>
        <w:br/>
      </w:r>
    </w:p>
    <w:p w14:paraId="19980027" w14:textId="1F114D50" w:rsidR="00DE2915" w:rsidRDefault="00DE2915" w:rsidP="00DE2915">
      <w:pPr>
        <w:rPr>
          <w:sz w:val="24"/>
          <w:szCs w:val="24"/>
        </w:rPr>
      </w:pPr>
      <w:r w:rsidRPr="00DE2915">
        <w:rPr>
          <w:b/>
          <w:bCs/>
          <w:sz w:val="24"/>
          <w:szCs w:val="24"/>
        </w:rPr>
        <w:t>Top Key Indicator:</w:t>
      </w:r>
      <w:r>
        <w:rPr>
          <w:sz w:val="24"/>
          <w:szCs w:val="24"/>
        </w:rPr>
        <w:t xml:space="preserve"> The over whelming number of players of “Heroes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>” are male players.  Male players encompass 84% of the total volume of players.</w:t>
      </w:r>
    </w:p>
    <w:p w14:paraId="583C4AE7" w14:textId="667F7C76" w:rsidR="00DE2915" w:rsidRDefault="00DE2915" w:rsidP="00DE29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5DD85D" wp14:editId="64C14BA2">
            <wp:extent cx="2442575" cy="2368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57" cy="24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A950" w14:textId="4AB4B19F" w:rsidR="00DE2915" w:rsidRDefault="00DE2915" w:rsidP="00DE2915">
      <w:pPr>
        <w:rPr>
          <w:sz w:val="24"/>
          <w:szCs w:val="24"/>
        </w:rPr>
      </w:pPr>
      <w:r w:rsidRPr="00DE2915">
        <w:rPr>
          <w:b/>
          <w:bCs/>
          <w:sz w:val="24"/>
          <w:szCs w:val="24"/>
        </w:rPr>
        <w:t>Age Demographics:</w:t>
      </w:r>
      <w:r>
        <w:rPr>
          <w:sz w:val="24"/>
          <w:szCs w:val="24"/>
        </w:rPr>
        <w:t xml:space="preserve">  Of all players, 45% fall into the 20–24-year-old age range.  The next biggest group in age, is the 15-19-year-old group at 19% of total.</w:t>
      </w:r>
    </w:p>
    <w:p w14:paraId="3D3BC476" w14:textId="2EBB6957" w:rsidR="00DE2915" w:rsidRDefault="00DE2915" w:rsidP="00DE29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A8B601" wp14:editId="177C555B">
            <wp:extent cx="2392471" cy="182321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44" cy="186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EC92" w14:textId="46103283" w:rsidR="00DE2915" w:rsidRDefault="00DE2915" w:rsidP="00DE2915">
      <w:pPr>
        <w:rPr>
          <w:sz w:val="24"/>
          <w:szCs w:val="24"/>
        </w:rPr>
      </w:pPr>
      <w:r w:rsidRPr="00DE2915">
        <w:rPr>
          <w:b/>
          <w:bCs/>
          <w:sz w:val="24"/>
          <w:szCs w:val="24"/>
        </w:rPr>
        <w:t>Purchasing Demographics:</w:t>
      </w:r>
      <w:r>
        <w:rPr>
          <w:b/>
          <w:bCs/>
          <w:sz w:val="24"/>
          <w:szCs w:val="24"/>
        </w:rPr>
        <w:t xml:space="preserve">  </w:t>
      </w:r>
      <w:r w:rsidR="00AB288B" w:rsidRPr="00AB288B">
        <w:rPr>
          <w:sz w:val="24"/>
          <w:szCs w:val="24"/>
        </w:rPr>
        <w:t>A</w:t>
      </w:r>
      <w:r w:rsidR="00AB288B">
        <w:rPr>
          <w:sz w:val="24"/>
          <w:szCs w:val="24"/>
        </w:rPr>
        <w:t xml:space="preserve">lthough the 35–39-year-old group only encompasses only 5% of players, they average a higher total purchase price than all other user groups. </w:t>
      </w:r>
    </w:p>
    <w:p w14:paraId="66D611EF" w14:textId="74294947" w:rsidR="00AB288B" w:rsidRPr="00DE2915" w:rsidRDefault="00AB288B" w:rsidP="00AB288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ED1D74" wp14:editId="4F437B1A">
            <wp:extent cx="5523978" cy="21440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802" cy="21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88B" w:rsidRPr="00DE2915" w:rsidSect="00DE2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15"/>
    <w:rsid w:val="003A473B"/>
    <w:rsid w:val="00AB288B"/>
    <w:rsid w:val="00B2319B"/>
    <w:rsid w:val="00D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CD1C"/>
  <w15:chartTrackingRefBased/>
  <w15:docId w15:val="{E32846BF-3637-4849-8371-2514782B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Enich McStotts</dc:creator>
  <cp:keywords/>
  <dc:description/>
  <cp:lastModifiedBy>Enich McStotts</cp:lastModifiedBy>
  <cp:revision>1</cp:revision>
  <dcterms:created xsi:type="dcterms:W3CDTF">2021-04-04T00:00:00Z</dcterms:created>
  <dcterms:modified xsi:type="dcterms:W3CDTF">2021-04-04T00:16:00Z</dcterms:modified>
</cp:coreProperties>
</file>