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Escreva um programa que calcule a quantidade de latas de tinta necessárias e o custo para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pintar tanques cilíndricos de combustível. O programa deve receber a altura e o raio em metros 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tanque de combustível para poder calcular a área ser pintada e sabe-se que: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A lata de tinta custa R$ 50,00;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Cada lata contém 5 litros;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Cada litro de tinta pinta 3 m2</w:t>
      </w:r>
      <w:r w:rsidDel="00000000" w:rsidR="00000000" w:rsidRPr="00000000">
        <w:rPr/>
        <w:drawing>
          <wp:inline distB="0" distT="0" distL="0" distR="0">
            <wp:extent cx="13634035" cy="6118096"/>
            <wp:effectExtent b="0" l="0" r="0" t="0"/>
            <wp:docPr descr="EXERCICIO 6 C++.PNG" id="4" name="image1.png"/>
            <a:graphic>
              <a:graphicData uri="http://schemas.openxmlformats.org/drawingml/2006/picture">
                <pic:pic>
                  <pic:nvPicPr>
                    <pic:cNvPr descr="EXERCICIO 6 C++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4035" cy="611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12429173" cy="8337655"/>
            <wp:effectExtent b="0" l="0" r="0" t="0"/>
            <wp:docPr descr="C:\Users\e-a-d_000\AppData\Local\Microsoft\Windows\INetCache\Content.Word\G1 lisp exercicio 6.png" id="5" name="image2.png"/>
            <a:graphic>
              <a:graphicData uri="http://schemas.openxmlformats.org/drawingml/2006/picture">
                <pic:pic>
                  <pic:nvPicPr>
                    <pic:cNvPr descr="C:\Users\e-a-d_000\AppData\Local\Microsoft\Windows\INetCache\Content.Word\G1 lisp exercicio 6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9173" cy="833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754B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86BC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86BC0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E86BC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E86BC0"/>
  </w:style>
  <w:style w:type="paragraph" w:styleId="Rodap">
    <w:name w:val="footer"/>
    <w:basedOn w:val="Normal"/>
    <w:link w:val="RodapChar"/>
    <w:uiPriority w:val="99"/>
    <w:semiHidden w:val="1"/>
    <w:unhideWhenUsed w:val="1"/>
    <w:rsid w:val="00E86BC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E86BC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ANlKf9+qqzLB2Ap5ikJ3PW/Sg==">AMUW2mXdlQ6MwBB6gacHpitqWEv6xVZPbthVyb5aq/Ohaz8as/DzUv5Bk9IDZwyVErIPSsgjlosdnLzz+yPg20z9PUtUb8YmbCokPgaLgOgC7j1oSE59uRw=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2019-04-30T01:57:00Z</dcterms:created>
  <dc:creator>e-a-d_000</dc:creator>
</cp:coreProperties>
</file>