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591A7" w14:textId="6D380F5C" w:rsidR="0005651C" w:rsidRPr="007A3824" w:rsidRDefault="007A3824" w:rsidP="00B73535">
      <w:pPr>
        <w:pStyle w:val="a3"/>
        <w:ind w:left="284" w:firstLine="142"/>
        <w:jc w:val="center"/>
        <w:rPr>
          <w:rFonts w:ascii="Palatino Linotype" w:hAnsi="Palatino Linotype"/>
          <w:sz w:val="24"/>
          <w:szCs w:val="24"/>
        </w:rPr>
      </w:pPr>
      <w:bookmarkStart w:id="0" w:name="_Hlk48827204"/>
      <w:r>
        <w:rPr>
          <w:rFonts w:ascii="Palatino Linotype" w:hAnsi="Palatino Linotype"/>
          <w:sz w:val="24"/>
          <w:szCs w:val="24"/>
        </w:rPr>
        <w:t xml:space="preserve">Замечания по результатам рассмотрения разделов </w:t>
      </w:r>
      <w:r w:rsidRPr="007A3824">
        <w:rPr>
          <w:rFonts w:ascii="Palatino Linotype" w:hAnsi="Palatino Linotype"/>
          <w:sz w:val="24"/>
          <w:szCs w:val="24"/>
        </w:rPr>
        <w:t>2019-03</w:t>
      </w:r>
      <w:r>
        <w:rPr>
          <w:rFonts w:ascii="Palatino Linotype" w:hAnsi="Palatino Linotype"/>
          <w:sz w:val="24"/>
          <w:szCs w:val="24"/>
        </w:rPr>
        <w:t>/</w:t>
      </w:r>
      <w:r w:rsidRPr="007A3824">
        <w:rPr>
          <w:rFonts w:ascii="Palatino Linotype" w:hAnsi="Palatino Linotype"/>
          <w:sz w:val="24"/>
          <w:szCs w:val="24"/>
        </w:rPr>
        <w:t>СК-Р-2-СС</w:t>
      </w:r>
      <w:r>
        <w:rPr>
          <w:rFonts w:ascii="Palatino Linotype" w:hAnsi="Palatino Linotype"/>
          <w:sz w:val="24"/>
          <w:szCs w:val="24"/>
        </w:rPr>
        <w:t xml:space="preserve">, </w:t>
      </w:r>
      <w:r w:rsidRPr="007A3824">
        <w:rPr>
          <w:rFonts w:ascii="Palatino Linotype" w:hAnsi="Palatino Linotype"/>
          <w:sz w:val="24"/>
          <w:szCs w:val="24"/>
        </w:rPr>
        <w:t>2019-03</w:t>
      </w:r>
      <w:r>
        <w:rPr>
          <w:rFonts w:ascii="Palatino Linotype" w:hAnsi="Palatino Linotype"/>
          <w:sz w:val="24"/>
          <w:szCs w:val="24"/>
        </w:rPr>
        <w:t>/</w:t>
      </w:r>
      <w:r w:rsidRPr="007A3824">
        <w:rPr>
          <w:rFonts w:ascii="Palatino Linotype" w:hAnsi="Palatino Linotype"/>
          <w:sz w:val="24"/>
          <w:szCs w:val="24"/>
        </w:rPr>
        <w:t>СК-Р-</w:t>
      </w:r>
      <w:r>
        <w:rPr>
          <w:rFonts w:ascii="Palatino Linotype" w:hAnsi="Palatino Linotype"/>
          <w:sz w:val="24"/>
          <w:szCs w:val="24"/>
        </w:rPr>
        <w:t>3</w:t>
      </w:r>
      <w:r w:rsidRPr="007A3824">
        <w:rPr>
          <w:rFonts w:ascii="Palatino Linotype" w:hAnsi="Palatino Linotype"/>
          <w:sz w:val="24"/>
          <w:szCs w:val="24"/>
        </w:rPr>
        <w:t>-СС</w:t>
      </w:r>
      <w:r>
        <w:rPr>
          <w:rFonts w:ascii="Palatino Linotype" w:hAnsi="Palatino Linotype"/>
          <w:sz w:val="24"/>
          <w:szCs w:val="24"/>
        </w:rPr>
        <w:t xml:space="preserve">, </w:t>
      </w:r>
      <w:r w:rsidRPr="007A3824">
        <w:rPr>
          <w:rFonts w:ascii="Palatino Linotype" w:hAnsi="Palatino Linotype"/>
          <w:sz w:val="24"/>
          <w:szCs w:val="24"/>
        </w:rPr>
        <w:t>2019-03</w:t>
      </w:r>
      <w:r>
        <w:rPr>
          <w:rFonts w:ascii="Palatino Linotype" w:hAnsi="Palatino Linotype"/>
          <w:sz w:val="24"/>
          <w:szCs w:val="24"/>
        </w:rPr>
        <w:t>/</w:t>
      </w:r>
      <w:r w:rsidRPr="007A3824">
        <w:rPr>
          <w:rFonts w:ascii="Palatino Linotype" w:hAnsi="Palatino Linotype"/>
          <w:sz w:val="24"/>
          <w:szCs w:val="24"/>
        </w:rPr>
        <w:t>СК-Р-</w:t>
      </w:r>
      <w:r>
        <w:rPr>
          <w:rFonts w:ascii="Palatino Linotype" w:hAnsi="Palatino Linotype"/>
          <w:sz w:val="24"/>
          <w:szCs w:val="24"/>
        </w:rPr>
        <w:t xml:space="preserve">ТСО, </w:t>
      </w:r>
      <w:r w:rsidR="00050CB0" w:rsidRPr="007A3824">
        <w:rPr>
          <w:rFonts w:ascii="Palatino Linotype" w:hAnsi="Palatino Linotype"/>
          <w:sz w:val="24"/>
          <w:szCs w:val="24"/>
        </w:rPr>
        <w:t>2019-03</w:t>
      </w:r>
      <w:r w:rsidR="00050CB0">
        <w:rPr>
          <w:rFonts w:ascii="Palatino Linotype" w:hAnsi="Palatino Linotype"/>
          <w:sz w:val="24"/>
          <w:szCs w:val="24"/>
        </w:rPr>
        <w:t>/</w:t>
      </w:r>
      <w:r w:rsidR="00050CB0" w:rsidRPr="007A3824">
        <w:rPr>
          <w:rFonts w:ascii="Palatino Linotype" w:hAnsi="Palatino Linotype"/>
          <w:sz w:val="24"/>
          <w:szCs w:val="24"/>
        </w:rPr>
        <w:t>СК-Р-2-ЭП</w:t>
      </w:r>
      <w:r w:rsidR="00050CB0">
        <w:rPr>
          <w:rFonts w:ascii="Palatino Linotype" w:hAnsi="Palatino Linotype"/>
          <w:sz w:val="24"/>
          <w:szCs w:val="24"/>
        </w:rPr>
        <w:t>1</w:t>
      </w:r>
      <w:r w:rsidR="00050CB0">
        <w:rPr>
          <w:rFonts w:ascii="Palatino Linotype" w:hAnsi="Palatino Linotype"/>
          <w:sz w:val="24"/>
          <w:szCs w:val="24"/>
        </w:rPr>
        <w:t xml:space="preserve">, </w:t>
      </w:r>
      <w:r w:rsidR="00050CB0" w:rsidRPr="007A3824">
        <w:rPr>
          <w:rFonts w:ascii="Palatino Linotype" w:hAnsi="Palatino Linotype"/>
          <w:sz w:val="24"/>
          <w:szCs w:val="24"/>
        </w:rPr>
        <w:t>2019-03</w:t>
      </w:r>
      <w:r w:rsidR="00050CB0">
        <w:rPr>
          <w:rFonts w:ascii="Palatino Linotype" w:hAnsi="Palatino Linotype"/>
          <w:sz w:val="24"/>
          <w:szCs w:val="24"/>
        </w:rPr>
        <w:t>/</w:t>
      </w:r>
      <w:r w:rsidR="00050CB0" w:rsidRPr="007A3824">
        <w:rPr>
          <w:rFonts w:ascii="Palatino Linotype" w:hAnsi="Palatino Linotype"/>
          <w:sz w:val="24"/>
          <w:szCs w:val="24"/>
        </w:rPr>
        <w:t>СК-Р-</w:t>
      </w:r>
      <w:r w:rsidR="00050CB0">
        <w:rPr>
          <w:rFonts w:ascii="Palatino Linotype" w:hAnsi="Palatino Linotype"/>
          <w:sz w:val="24"/>
          <w:szCs w:val="24"/>
        </w:rPr>
        <w:t>3</w:t>
      </w:r>
      <w:r w:rsidR="00050CB0" w:rsidRPr="007A3824">
        <w:rPr>
          <w:rFonts w:ascii="Palatino Linotype" w:hAnsi="Palatino Linotype"/>
          <w:sz w:val="24"/>
          <w:szCs w:val="24"/>
        </w:rPr>
        <w:t>-ЭП</w:t>
      </w:r>
      <w:r w:rsidR="00050CB0">
        <w:rPr>
          <w:rFonts w:ascii="Palatino Linotype" w:hAnsi="Palatino Linotype"/>
          <w:sz w:val="24"/>
          <w:szCs w:val="24"/>
        </w:rPr>
        <w:t>1</w:t>
      </w:r>
    </w:p>
    <w:bookmarkEnd w:id="0"/>
    <w:p w14:paraId="0B7C0774" w14:textId="3036AB42" w:rsidR="0005651C" w:rsidRPr="007A3824" w:rsidRDefault="0005651C" w:rsidP="000C6A05">
      <w:pPr>
        <w:pStyle w:val="a3"/>
        <w:jc w:val="both"/>
        <w:rPr>
          <w:rFonts w:ascii="Palatino Linotype" w:hAnsi="Palatino Linotype"/>
          <w:sz w:val="24"/>
          <w:szCs w:val="24"/>
        </w:rPr>
      </w:pPr>
    </w:p>
    <w:p w14:paraId="728D3001" w14:textId="2D777872" w:rsidR="002C646D" w:rsidRPr="002C646D" w:rsidRDefault="002C646D" w:rsidP="00264421">
      <w:pPr>
        <w:pStyle w:val="a3"/>
        <w:ind w:left="0"/>
        <w:rPr>
          <w:rFonts w:ascii="Palatino Linotype" w:hAnsi="Palatino Linotype"/>
          <w:b/>
          <w:bCs/>
          <w:sz w:val="24"/>
          <w:szCs w:val="24"/>
        </w:rPr>
      </w:pPr>
      <w:r w:rsidRPr="002C646D">
        <w:rPr>
          <w:rFonts w:ascii="Palatino Linotype" w:hAnsi="Palatino Linotype"/>
          <w:b/>
          <w:bCs/>
          <w:sz w:val="24"/>
          <w:szCs w:val="24"/>
        </w:rPr>
        <w:t>2019-03/СК-Р-2-СС</w:t>
      </w:r>
    </w:p>
    <w:p w14:paraId="4CCAA4B6" w14:textId="20CD0CDF" w:rsidR="00CC5363" w:rsidRPr="007A3824" w:rsidRDefault="00D55A7C" w:rsidP="00BC2745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Palatino Linotype" w:eastAsia="Times New Roman" w:hAnsi="Palatino Linotype" w:cs="Calibri"/>
          <w:sz w:val="24"/>
          <w:szCs w:val="24"/>
        </w:rPr>
      </w:pPr>
      <w:r w:rsidRPr="007A3824">
        <w:rPr>
          <w:rFonts w:ascii="Palatino Linotype" w:eastAsia="Times New Roman" w:hAnsi="Palatino Linotype" w:cs="Calibri"/>
          <w:sz w:val="24"/>
          <w:szCs w:val="24"/>
        </w:rPr>
        <w:t xml:space="preserve">Необходимо удалить перекрестные связи между роутерами и коммутаторами и добавить соединение </w:t>
      </w:r>
      <w:r w:rsidRPr="007A3824">
        <w:rPr>
          <w:rFonts w:ascii="Palatino Linotype" w:eastAsia="Times New Roman" w:hAnsi="Palatino Linotype" w:cs="Calibri"/>
          <w:sz w:val="24"/>
          <w:szCs w:val="24"/>
          <w:lang w:val="en-US"/>
        </w:rPr>
        <w:t>L</w:t>
      </w:r>
      <w:r w:rsidRPr="007A3824">
        <w:rPr>
          <w:rFonts w:ascii="Palatino Linotype" w:eastAsia="Times New Roman" w:hAnsi="Palatino Linotype" w:cs="Calibri"/>
          <w:sz w:val="24"/>
          <w:szCs w:val="24"/>
        </w:rPr>
        <w:t>3 между роутерами.</w:t>
      </w:r>
    </w:p>
    <w:p w14:paraId="6C3B3FB9" w14:textId="76DF49E1" w:rsidR="00F67004" w:rsidRPr="007A3824" w:rsidRDefault="00F67004" w:rsidP="00BC2745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Palatino Linotype" w:eastAsia="Times New Roman" w:hAnsi="Palatino Linotype" w:cs="Calibri"/>
          <w:sz w:val="24"/>
          <w:szCs w:val="24"/>
        </w:rPr>
      </w:pPr>
      <w:r w:rsidRPr="007A3824">
        <w:rPr>
          <w:rFonts w:ascii="Palatino Linotype" w:eastAsia="Times New Roman" w:hAnsi="Palatino Linotype" w:cs="Calibri"/>
          <w:sz w:val="24"/>
          <w:szCs w:val="24"/>
        </w:rPr>
        <w:t>Исключить п. 7 (блок питания</w:t>
      </w:r>
      <w:r w:rsidR="009E61F9" w:rsidRPr="007A3824">
        <w:rPr>
          <w:rFonts w:ascii="Palatino Linotype" w:eastAsia="Times New Roman" w:hAnsi="Palatino Linotype" w:cs="Calibri"/>
          <w:sz w:val="24"/>
          <w:szCs w:val="24"/>
        </w:rPr>
        <w:t xml:space="preserve"> </w:t>
      </w:r>
      <w:r w:rsidR="009E61F9" w:rsidRPr="007A3824">
        <w:rPr>
          <w:rFonts w:ascii="Palatino Linotype" w:eastAsia="Times New Roman" w:hAnsi="Palatino Linotype" w:cs="Calibri"/>
          <w:sz w:val="24"/>
          <w:szCs w:val="24"/>
          <w:lang w:val="en-US"/>
        </w:rPr>
        <w:t>POE</w:t>
      </w:r>
      <w:r w:rsidRPr="007A3824">
        <w:rPr>
          <w:rFonts w:ascii="Palatino Linotype" w:eastAsia="Times New Roman" w:hAnsi="Palatino Linotype" w:cs="Calibri"/>
          <w:sz w:val="24"/>
          <w:szCs w:val="24"/>
        </w:rPr>
        <w:t>) и п. 25 (ШКОС) из спецификации или сообщить об их назначении.</w:t>
      </w:r>
    </w:p>
    <w:p w14:paraId="6F223752" w14:textId="4FBEAECF" w:rsidR="009E61F9" w:rsidRPr="007A3824" w:rsidRDefault="009E61F9" w:rsidP="00BC2745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Palatino Linotype" w:eastAsia="Times New Roman" w:hAnsi="Palatino Linotype" w:cs="Calibri"/>
          <w:sz w:val="24"/>
          <w:szCs w:val="24"/>
        </w:rPr>
      </w:pPr>
      <w:r w:rsidRPr="007A3824">
        <w:rPr>
          <w:rFonts w:ascii="Palatino Linotype" w:eastAsia="Times New Roman" w:hAnsi="Palatino Linotype" w:cs="Calibri"/>
          <w:sz w:val="24"/>
          <w:szCs w:val="24"/>
        </w:rPr>
        <w:t xml:space="preserve">Добавить в ЗИП блок питания для </w:t>
      </w:r>
      <w:r w:rsidR="00BC2745" w:rsidRPr="007A3824">
        <w:rPr>
          <w:rFonts w:ascii="Palatino Linotype" w:eastAsia="Times New Roman" w:hAnsi="Palatino Linotype" w:cs="Calibri"/>
          <w:sz w:val="24"/>
          <w:szCs w:val="24"/>
          <w:lang w:val="en-US"/>
        </w:rPr>
        <w:t>CISCO</w:t>
      </w:r>
      <w:r w:rsidRPr="007A3824">
        <w:rPr>
          <w:rFonts w:ascii="Palatino Linotype" w:eastAsia="Times New Roman" w:hAnsi="Palatino Linotype" w:cs="Calibri"/>
          <w:sz w:val="24"/>
          <w:szCs w:val="24"/>
        </w:rPr>
        <w:t xml:space="preserve"> </w:t>
      </w:r>
      <w:r w:rsidRPr="007A3824">
        <w:rPr>
          <w:rFonts w:ascii="Palatino Linotype" w:eastAsia="Times New Roman" w:hAnsi="Palatino Linotype" w:cs="Calibri"/>
          <w:sz w:val="24"/>
          <w:szCs w:val="24"/>
          <w:lang w:val="en-US"/>
        </w:rPr>
        <w:t>ISR</w:t>
      </w:r>
      <w:r w:rsidRPr="007A3824">
        <w:rPr>
          <w:rFonts w:ascii="Palatino Linotype" w:eastAsia="Times New Roman" w:hAnsi="Palatino Linotype" w:cs="Calibri"/>
          <w:sz w:val="24"/>
          <w:szCs w:val="24"/>
        </w:rPr>
        <w:t xml:space="preserve">4331 стандартный (без </w:t>
      </w:r>
      <w:r w:rsidRPr="007A3824">
        <w:rPr>
          <w:rFonts w:ascii="Palatino Linotype" w:eastAsia="Times New Roman" w:hAnsi="Palatino Linotype" w:cs="Calibri"/>
          <w:sz w:val="24"/>
          <w:szCs w:val="24"/>
          <w:lang w:val="en-US"/>
        </w:rPr>
        <w:t>POE</w:t>
      </w:r>
      <w:r w:rsidRPr="007A3824">
        <w:rPr>
          <w:rFonts w:ascii="Palatino Linotype" w:eastAsia="Times New Roman" w:hAnsi="Palatino Linotype" w:cs="Calibri"/>
          <w:sz w:val="24"/>
          <w:szCs w:val="24"/>
        </w:rPr>
        <w:t>).</w:t>
      </w:r>
    </w:p>
    <w:p w14:paraId="7CA5BA56" w14:textId="5DBE8DE7" w:rsidR="00F67004" w:rsidRPr="007A3824" w:rsidRDefault="00F67004" w:rsidP="00BC2745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Palatino Linotype" w:eastAsia="Times New Roman" w:hAnsi="Palatino Linotype" w:cs="Calibri"/>
          <w:sz w:val="24"/>
          <w:szCs w:val="24"/>
        </w:rPr>
      </w:pPr>
      <w:r w:rsidRPr="007A3824">
        <w:rPr>
          <w:rFonts w:ascii="Palatino Linotype" w:eastAsia="Times New Roman" w:hAnsi="Palatino Linotype" w:cs="Calibri"/>
          <w:sz w:val="24"/>
          <w:szCs w:val="24"/>
        </w:rPr>
        <w:t>Рассмотреть возможность добав</w:t>
      </w:r>
      <w:r w:rsidR="00BC2745">
        <w:rPr>
          <w:rFonts w:ascii="Palatino Linotype" w:eastAsia="Times New Roman" w:hAnsi="Palatino Linotype" w:cs="Calibri"/>
          <w:sz w:val="24"/>
          <w:szCs w:val="24"/>
        </w:rPr>
        <w:t>ления</w:t>
      </w:r>
      <w:r w:rsidRPr="007A3824">
        <w:rPr>
          <w:rFonts w:ascii="Palatino Linotype" w:eastAsia="Times New Roman" w:hAnsi="Palatino Linotype" w:cs="Calibri"/>
          <w:sz w:val="24"/>
          <w:szCs w:val="24"/>
        </w:rPr>
        <w:t xml:space="preserve"> вертикальны</w:t>
      </w:r>
      <w:r w:rsidR="00BC2745">
        <w:rPr>
          <w:rFonts w:ascii="Palatino Linotype" w:eastAsia="Times New Roman" w:hAnsi="Palatino Linotype" w:cs="Calibri"/>
          <w:sz w:val="24"/>
          <w:szCs w:val="24"/>
        </w:rPr>
        <w:t>х</w:t>
      </w:r>
      <w:r w:rsidRPr="007A3824">
        <w:rPr>
          <w:rFonts w:ascii="Palatino Linotype" w:eastAsia="Times New Roman" w:hAnsi="Palatino Linotype" w:cs="Calibri"/>
          <w:sz w:val="24"/>
          <w:szCs w:val="24"/>
        </w:rPr>
        <w:t xml:space="preserve"> перфорированны</w:t>
      </w:r>
      <w:r w:rsidR="00BC2745">
        <w:rPr>
          <w:rFonts w:ascii="Palatino Linotype" w:eastAsia="Times New Roman" w:hAnsi="Palatino Linotype" w:cs="Calibri"/>
          <w:sz w:val="24"/>
          <w:szCs w:val="24"/>
        </w:rPr>
        <w:t>х</w:t>
      </w:r>
      <w:r w:rsidRPr="007A3824">
        <w:rPr>
          <w:rFonts w:ascii="Palatino Linotype" w:eastAsia="Times New Roman" w:hAnsi="Palatino Linotype" w:cs="Calibri"/>
          <w:sz w:val="24"/>
          <w:szCs w:val="24"/>
        </w:rPr>
        <w:t xml:space="preserve"> кабельны</w:t>
      </w:r>
      <w:r w:rsidR="00BC2745">
        <w:rPr>
          <w:rFonts w:ascii="Palatino Linotype" w:eastAsia="Times New Roman" w:hAnsi="Palatino Linotype" w:cs="Calibri"/>
          <w:sz w:val="24"/>
          <w:szCs w:val="24"/>
        </w:rPr>
        <w:t>х</w:t>
      </w:r>
      <w:r w:rsidRPr="007A3824">
        <w:rPr>
          <w:rFonts w:ascii="Palatino Linotype" w:eastAsia="Times New Roman" w:hAnsi="Palatino Linotype" w:cs="Calibri"/>
          <w:sz w:val="24"/>
          <w:szCs w:val="24"/>
        </w:rPr>
        <w:t xml:space="preserve"> канал</w:t>
      </w:r>
      <w:r w:rsidR="00BC2745">
        <w:rPr>
          <w:rFonts w:ascii="Palatino Linotype" w:eastAsia="Times New Roman" w:hAnsi="Palatino Linotype" w:cs="Calibri"/>
          <w:sz w:val="24"/>
          <w:szCs w:val="24"/>
        </w:rPr>
        <w:t>ов</w:t>
      </w:r>
      <w:r w:rsidRPr="007A3824">
        <w:rPr>
          <w:rFonts w:ascii="Palatino Linotype" w:eastAsia="Times New Roman" w:hAnsi="Palatino Linotype" w:cs="Calibri"/>
          <w:sz w:val="24"/>
          <w:szCs w:val="24"/>
        </w:rPr>
        <w:t xml:space="preserve"> в шкаф связи для прокладки кабеля.</w:t>
      </w:r>
    </w:p>
    <w:p w14:paraId="75739010" w14:textId="47809B49" w:rsidR="00F67004" w:rsidRPr="007A3824" w:rsidRDefault="00F67004" w:rsidP="00BC2745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Palatino Linotype" w:eastAsia="Times New Roman" w:hAnsi="Palatino Linotype" w:cs="Calibri"/>
          <w:sz w:val="24"/>
          <w:szCs w:val="24"/>
        </w:rPr>
      </w:pPr>
      <w:r w:rsidRPr="007A3824">
        <w:rPr>
          <w:rFonts w:ascii="Palatino Linotype" w:eastAsia="Times New Roman" w:hAnsi="Palatino Linotype" w:cs="Calibri"/>
          <w:sz w:val="24"/>
          <w:szCs w:val="24"/>
        </w:rPr>
        <w:t>Заложить в спецификацию РД</w:t>
      </w:r>
      <w:r w:rsidR="00BC2745">
        <w:rPr>
          <w:rFonts w:ascii="Palatino Linotype" w:eastAsia="Times New Roman" w:hAnsi="Palatino Linotype" w:cs="Calibri"/>
          <w:sz w:val="24"/>
          <w:szCs w:val="24"/>
        </w:rPr>
        <w:t xml:space="preserve"> </w:t>
      </w:r>
      <w:r w:rsidR="00BC2745" w:rsidRPr="007A3824">
        <w:rPr>
          <w:rFonts w:ascii="Palatino Linotype" w:eastAsia="Times New Roman" w:hAnsi="Palatino Linotype" w:cs="Calibri"/>
          <w:sz w:val="24"/>
          <w:szCs w:val="24"/>
        </w:rPr>
        <w:t>заводские патч-корды 6 категории необходимой длинны</w:t>
      </w:r>
      <w:r w:rsidRPr="007A3824">
        <w:rPr>
          <w:rFonts w:ascii="Palatino Linotype" w:eastAsia="Times New Roman" w:hAnsi="Palatino Linotype" w:cs="Calibri"/>
          <w:sz w:val="24"/>
          <w:szCs w:val="24"/>
        </w:rPr>
        <w:t xml:space="preserve"> для соединений внутри шкафа связи</w:t>
      </w:r>
      <w:r w:rsidR="00BC2745">
        <w:rPr>
          <w:rFonts w:ascii="Palatino Linotype" w:eastAsia="Times New Roman" w:hAnsi="Palatino Linotype" w:cs="Calibri"/>
          <w:sz w:val="24"/>
          <w:szCs w:val="24"/>
        </w:rPr>
        <w:t>.</w:t>
      </w:r>
    </w:p>
    <w:p w14:paraId="2D0D7236" w14:textId="66382F0B" w:rsidR="002F7F9A" w:rsidRPr="007A3824" w:rsidRDefault="002F7F9A" w:rsidP="00BC2745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Palatino Linotype" w:eastAsia="Times New Roman" w:hAnsi="Palatino Linotype" w:cs="Calibri"/>
          <w:sz w:val="24"/>
          <w:szCs w:val="24"/>
        </w:rPr>
      </w:pPr>
      <w:r w:rsidRPr="007A3824">
        <w:rPr>
          <w:rFonts w:ascii="Palatino Linotype" w:eastAsia="Times New Roman" w:hAnsi="Palatino Linotype" w:cs="Calibri"/>
          <w:sz w:val="24"/>
          <w:szCs w:val="24"/>
        </w:rPr>
        <w:t xml:space="preserve">Добавить в спецификацию маршрутизатор </w:t>
      </w:r>
      <w:proofErr w:type="spellStart"/>
      <w:r w:rsidRPr="007A3824">
        <w:rPr>
          <w:rFonts w:ascii="Palatino Linotype" w:eastAsia="Times New Roman" w:hAnsi="Palatino Linotype" w:cs="Calibri"/>
          <w:sz w:val="24"/>
          <w:szCs w:val="24"/>
        </w:rPr>
        <w:t>MikroTik</w:t>
      </w:r>
      <w:proofErr w:type="spellEnd"/>
      <w:r w:rsidRPr="007A3824">
        <w:rPr>
          <w:rFonts w:ascii="Palatino Linotype" w:eastAsia="Times New Roman" w:hAnsi="Palatino Linotype" w:cs="Calibri"/>
          <w:sz w:val="24"/>
          <w:szCs w:val="24"/>
        </w:rPr>
        <w:t xml:space="preserve"> </w:t>
      </w:r>
      <w:proofErr w:type="spellStart"/>
      <w:r w:rsidRPr="007A3824">
        <w:rPr>
          <w:rFonts w:ascii="Palatino Linotype" w:eastAsia="Times New Roman" w:hAnsi="Palatino Linotype" w:cs="Calibri"/>
          <w:sz w:val="24"/>
          <w:szCs w:val="24"/>
        </w:rPr>
        <w:t>hEX</w:t>
      </w:r>
      <w:proofErr w:type="spellEnd"/>
      <w:r w:rsidRPr="007A3824">
        <w:rPr>
          <w:rFonts w:ascii="Palatino Linotype" w:eastAsia="Times New Roman" w:hAnsi="Palatino Linotype" w:cs="Calibri"/>
          <w:sz w:val="24"/>
          <w:szCs w:val="24"/>
        </w:rPr>
        <w:t xml:space="preserve"> RB750Gr3 для реализации временного шифрованного туннеля </w:t>
      </w:r>
      <w:r w:rsidRPr="007A3824">
        <w:rPr>
          <w:rFonts w:ascii="Palatino Linotype" w:eastAsia="Times New Roman" w:hAnsi="Palatino Linotype" w:cs="Calibri"/>
          <w:sz w:val="24"/>
          <w:szCs w:val="24"/>
          <w:lang w:val="en-US"/>
        </w:rPr>
        <w:t>IP</w:t>
      </w:r>
      <w:r w:rsidRPr="007A3824">
        <w:rPr>
          <w:rFonts w:ascii="Palatino Linotype" w:eastAsia="Times New Roman" w:hAnsi="Palatino Linotype" w:cs="Calibri"/>
          <w:sz w:val="24"/>
          <w:szCs w:val="24"/>
        </w:rPr>
        <w:t>-</w:t>
      </w:r>
      <w:r w:rsidRPr="007A3824">
        <w:rPr>
          <w:rFonts w:ascii="Palatino Linotype" w:eastAsia="Times New Roman" w:hAnsi="Palatino Linotype" w:cs="Calibri"/>
          <w:sz w:val="24"/>
          <w:szCs w:val="24"/>
          <w:lang w:val="en-US"/>
        </w:rPr>
        <w:t>SEC</w:t>
      </w:r>
      <w:r w:rsidRPr="007A3824">
        <w:rPr>
          <w:rFonts w:ascii="Palatino Linotype" w:eastAsia="Times New Roman" w:hAnsi="Palatino Linotype" w:cs="Calibri"/>
          <w:sz w:val="24"/>
          <w:szCs w:val="24"/>
        </w:rPr>
        <w:t xml:space="preserve"> (необходим до получения </w:t>
      </w:r>
      <w:proofErr w:type="spellStart"/>
      <w:r w:rsidRPr="007A3824">
        <w:rPr>
          <w:rFonts w:ascii="Palatino Linotype" w:eastAsia="Times New Roman" w:hAnsi="Palatino Linotype" w:cs="Calibri"/>
          <w:sz w:val="24"/>
          <w:szCs w:val="24"/>
        </w:rPr>
        <w:t>маршутизатора</w:t>
      </w:r>
      <w:proofErr w:type="spellEnd"/>
      <w:r w:rsidRPr="007A3824">
        <w:rPr>
          <w:rFonts w:ascii="Palatino Linotype" w:eastAsia="Times New Roman" w:hAnsi="Palatino Linotype" w:cs="Calibri"/>
          <w:sz w:val="24"/>
          <w:szCs w:val="24"/>
        </w:rPr>
        <w:t xml:space="preserve"> </w:t>
      </w:r>
      <w:r w:rsidRPr="007A3824">
        <w:rPr>
          <w:rFonts w:ascii="Palatino Linotype" w:eastAsia="Times New Roman" w:hAnsi="Palatino Linotype" w:cs="Calibri"/>
          <w:sz w:val="24"/>
          <w:szCs w:val="24"/>
          <w:lang w:val="en-US"/>
        </w:rPr>
        <w:t>ISR</w:t>
      </w:r>
      <w:r w:rsidRPr="007A3824">
        <w:rPr>
          <w:rFonts w:ascii="Palatino Linotype" w:eastAsia="Times New Roman" w:hAnsi="Palatino Linotype" w:cs="Calibri"/>
          <w:sz w:val="24"/>
          <w:szCs w:val="24"/>
        </w:rPr>
        <w:t>4331-</w:t>
      </w:r>
      <w:r w:rsidRPr="007A3824">
        <w:rPr>
          <w:rFonts w:ascii="Palatino Linotype" w:eastAsia="Times New Roman" w:hAnsi="Palatino Linotype" w:cs="Calibri"/>
          <w:sz w:val="24"/>
          <w:szCs w:val="24"/>
          <w:lang w:val="en-US"/>
        </w:rPr>
        <w:t>VSEC</w:t>
      </w:r>
      <w:r w:rsidRPr="007A3824">
        <w:rPr>
          <w:rFonts w:ascii="Palatino Linotype" w:eastAsia="Times New Roman" w:hAnsi="Palatino Linotype" w:cs="Calibri"/>
          <w:sz w:val="24"/>
          <w:szCs w:val="24"/>
        </w:rPr>
        <w:t>/</w:t>
      </w:r>
      <w:r w:rsidRPr="007A3824">
        <w:rPr>
          <w:rFonts w:ascii="Palatino Linotype" w:eastAsia="Times New Roman" w:hAnsi="Palatino Linotype" w:cs="Calibri"/>
          <w:sz w:val="24"/>
          <w:szCs w:val="24"/>
          <w:lang w:val="en-US"/>
        </w:rPr>
        <w:t>K</w:t>
      </w:r>
      <w:r w:rsidRPr="007A3824">
        <w:rPr>
          <w:rFonts w:ascii="Palatino Linotype" w:eastAsia="Times New Roman" w:hAnsi="Palatino Linotype" w:cs="Calibri"/>
          <w:sz w:val="24"/>
          <w:szCs w:val="24"/>
        </w:rPr>
        <w:t>9)/</w:t>
      </w:r>
    </w:p>
    <w:p w14:paraId="14719C21" w14:textId="5E47AD64" w:rsidR="002F7F9A" w:rsidRPr="007A3824" w:rsidRDefault="00740EC9" w:rsidP="00BC2745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Palatino Linotype" w:eastAsia="Times New Roman" w:hAnsi="Palatino Linotype" w:cs="Calibri"/>
          <w:sz w:val="24"/>
          <w:szCs w:val="24"/>
        </w:rPr>
      </w:pPr>
      <w:r w:rsidRPr="007A3824">
        <w:rPr>
          <w:rFonts w:ascii="Palatino Linotype" w:eastAsia="Times New Roman" w:hAnsi="Palatino Linotype" w:cs="Calibri"/>
          <w:sz w:val="24"/>
          <w:szCs w:val="24"/>
        </w:rPr>
        <w:t>Количество телефонных аппаратов в спецификации не соответствует количеству на схеме организации связи.</w:t>
      </w:r>
    </w:p>
    <w:p w14:paraId="61BA4322" w14:textId="378BEBF5" w:rsidR="00DF5D1B" w:rsidRDefault="00740EC9" w:rsidP="00BC2745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Palatino Linotype" w:eastAsia="Times New Roman" w:hAnsi="Palatino Linotype" w:cs="Calibri"/>
          <w:sz w:val="24"/>
          <w:szCs w:val="24"/>
        </w:rPr>
      </w:pPr>
      <w:r w:rsidRPr="007A3824">
        <w:rPr>
          <w:rFonts w:ascii="Palatino Linotype" w:eastAsia="Times New Roman" w:hAnsi="Palatino Linotype" w:cs="Calibri"/>
          <w:sz w:val="24"/>
          <w:szCs w:val="24"/>
        </w:rPr>
        <w:t xml:space="preserve">Модель телефонного аппарата у главного инженера использовать </w:t>
      </w:r>
      <w:r w:rsidRPr="007A3824">
        <w:rPr>
          <w:rFonts w:ascii="Palatino Linotype" w:eastAsia="Times New Roman" w:hAnsi="Palatino Linotype" w:cs="Calibri"/>
          <w:sz w:val="24"/>
          <w:szCs w:val="24"/>
          <w:lang w:val="en-US"/>
        </w:rPr>
        <w:t>Yealink</w:t>
      </w:r>
      <w:r w:rsidRPr="007A3824">
        <w:rPr>
          <w:rFonts w:ascii="Palatino Linotype" w:eastAsia="Times New Roman" w:hAnsi="Palatino Linotype" w:cs="Calibri"/>
          <w:sz w:val="24"/>
          <w:szCs w:val="24"/>
        </w:rPr>
        <w:t xml:space="preserve"> </w:t>
      </w:r>
      <w:r w:rsidRPr="007A3824">
        <w:rPr>
          <w:rFonts w:ascii="Palatino Linotype" w:eastAsia="Times New Roman" w:hAnsi="Palatino Linotype" w:cs="Calibri"/>
          <w:sz w:val="24"/>
          <w:szCs w:val="24"/>
          <w:lang w:val="en-US"/>
        </w:rPr>
        <w:t>SIP</w:t>
      </w:r>
      <w:r w:rsidRPr="007A3824">
        <w:rPr>
          <w:rFonts w:ascii="Palatino Linotype" w:eastAsia="Times New Roman" w:hAnsi="Palatino Linotype" w:cs="Calibri"/>
          <w:sz w:val="24"/>
          <w:szCs w:val="24"/>
        </w:rPr>
        <w:t xml:space="preserve"> </w:t>
      </w:r>
      <w:r w:rsidRPr="007A3824">
        <w:rPr>
          <w:rFonts w:ascii="Palatino Linotype" w:eastAsia="Times New Roman" w:hAnsi="Palatino Linotype" w:cs="Calibri"/>
          <w:sz w:val="24"/>
          <w:szCs w:val="24"/>
          <w:lang w:val="en-US"/>
        </w:rPr>
        <w:t>T</w:t>
      </w:r>
      <w:r w:rsidRPr="007A3824">
        <w:rPr>
          <w:rFonts w:ascii="Palatino Linotype" w:eastAsia="Times New Roman" w:hAnsi="Palatino Linotype" w:cs="Calibri"/>
          <w:sz w:val="24"/>
          <w:szCs w:val="24"/>
        </w:rPr>
        <w:t>58</w:t>
      </w:r>
      <w:r w:rsidRPr="007A3824">
        <w:rPr>
          <w:rFonts w:ascii="Palatino Linotype" w:eastAsia="Times New Roman" w:hAnsi="Palatino Linotype" w:cs="Calibri"/>
          <w:sz w:val="24"/>
          <w:szCs w:val="24"/>
          <w:lang w:val="en-US"/>
        </w:rPr>
        <w:t>V</w:t>
      </w:r>
      <w:r w:rsidRPr="007A3824">
        <w:rPr>
          <w:rFonts w:ascii="Palatino Linotype" w:eastAsia="Times New Roman" w:hAnsi="Palatino Linotype" w:cs="Calibri"/>
          <w:sz w:val="24"/>
          <w:szCs w:val="24"/>
        </w:rPr>
        <w:t>.</w:t>
      </w:r>
    </w:p>
    <w:p w14:paraId="020E7F67" w14:textId="6B7618A9" w:rsidR="00B73535" w:rsidRPr="00B73535" w:rsidRDefault="00B73535" w:rsidP="00B73535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Palatino Linotype" w:eastAsia="Times New Roman" w:hAnsi="Palatino Linotype" w:cs="Calibri"/>
          <w:sz w:val="24"/>
          <w:szCs w:val="24"/>
        </w:rPr>
      </w:pPr>
      <w:r w:rsidRPr="00B73535">
        <w:rPr>
          <w:rFonts w:ascii="Palatino Linotype" w:hAnsi="Palatino Linotype"/>
          <w:sz w:val="24"/>
          <w:szCs w:val="24"/>
        </w:rPr>
        <w:t xml:space="preserve">Кабель контрольный для организации связи внутри помещения здания ОПУ\ЗРУ и кабель для системы ОПС укладывается в одном </w:t>
      </w:r>
      <w:proofErr w:type="gramStart"/>
      <w:r w:rsidRPr="00B73535">
        <w:rPr>
          <w:rFonts w:ascii="Palatino Linotype" w:hAnsi="Palatino Linotype"/>
          <w:sz w:val="24"/>
          <w:szCs w:val="24"/>
        </w:rPr>
        <w:t>лотке  с</w:t>
      </w:r>
      <w:proofErr w:type="gramEnd"/>
      <w:r w:rsidRPr="00B73535">
        <w:rPr>
          <w:rFonts w:ascii="Palatino Linotype" w:hAnsi="Palatino Linotype"/>
          <w:sz w:val="24"/>
          <w:szCs w:val="24"/>
        </w:rPr>
        <w:t xml:space="preserve"> силовыми в нарушения </w:t>
      </w:r>
      <w:r w:rsidRPr="00B73535">
        <w:rPr>
          <w:rFonts w:ascii="Palatino Linotype" w:hAnsi="Palatino Linotype" w:cs="Arial"/>
          <w:color w:val="000000"/>
          <w:sz w:val="24"/>
          <w:szCs w:val="24"/>
          <w:shd w:val="clear" w:color="auto" w:fill="FFFFFF"/>
        </w:rPr>
        <w:t>Требования СП5.13130.2009.</w:t>
      </w:r>
    </w:p>
    <w:p w14:paraId="2C9CF5F2" w14:textId="7B5CD900" w:rsidR="00B73535" w:rsidRDefault="00B73535" w:rsidP="00B73535">
      <w:pPr>
        <w:spacing w:after="0" w:line="240" w:lineRule="auto"/>
        <w:jc w:val="both"/>
        <w:rPr>
          <w:rFonts w:ascii="Palatino Linotype" w:eastAsia="Times New Roman" w:hAnsi="Palatino Linotype" w:cs="Calibri"/>
          <w:sz w:val="24"/>
          <w:szCs w:val="24"/>
        </w:rPr>
      </w:pPr>
    </w:p>
    <w:p w14:paraId="2CC373CF" w14:textId="77777777" w:rsidR="00B73535" w:rsidRPr="00264421" w:rsidRDefault="00B73535" w:rsidP="00B73535">
      <w:pPr>
        <w:spacing w:after="0" w:line="240" w:lineRule="auto"/>
        <w:jc w:val="both"/>
        <w:rPr>
          <w:rFonts w:ascii="Palatino Linotype" w:eastAsia="Times New Roman" w:hAnsi="Palatino Linotype" w:cs="Calibri"/>
          <w:i/>
          <w:iCs/>
          <w:sz w:val="24"/>
          <w:szCs w:val="24"/>
        </w:rPr>
      </w:pPr>
      <w:r w:rsidRPr="00264421">
        <w:rPr>
          <w:rFonts w:ascii="Palatino Linotype" w:hAnsi="Palatino Linotype" w:cs="Arial"/>
          <w:i/>
          <w:iCs/>
          <w:color w:val="000000"/>
          <w:sz w:val="24"/>
          <w:szCs w:val="24"/>
          <w:shd w:val="clear" w:color="auto" w:fill="FFFFFF"/>
        </w:rPr>
        <w:t>Требования СП5.13130.2009</w:t>
      </w:r>
    </w:p>
    <w:p w14:paraId="613EA643" w14:textId="77777777" w:rsidR="00B73535" w:rsidRPr="00264421" w:rsidRDefault="00B73535" w:rsidP="00B73535">
      <w:pPr>
        <w:pStyle w:val="a8"/>
        <w:shd w:val="clear" w:color="auto" w:fill="FFFFFF"/>
        <w:spacing w:before="180" w:beforeAutospacing="0" w:after="0" w:afterAutospacing="0"/>
        <w:jc w:val="both"/>
        <w:rPr>
          <w:rFonts w:ascii="Palatino Linotype" w:hAnsi="Palatino Linotype" w:cs="Arial"/>
          <w:i/>
          <w:iCs/>
          <w:color w:val="000000"/>
          <w:sz w:val="24"/>
          <w:szCs w:val="24"/>
        </w:rPr>
      </w:pPr>
      <w:r w:rsidRPr="00264421">
        <w:rPr>
          <w:rFonts w:ascii="Palatino Linotype" w:hAnsi="Palatino Linotype" w:cs="Arial"/>
          <w:i/>
          <w:iCs/>
          <w:color w:val="000000"/>
          <w:sz w:val="24"/>
          <w:szCs w:val="24"/>
        </w:rPr>
        <w:t>13.15.14 Не допускается совместная прокладка шлейфов пожарной сигнализации и соединительных линий систем пожарной автоматики с напряжением до 60 В с линиями напряжением 110 В и более в одном коробе, трубе, жгуте, замкнутом канале строительной конструкции или на одном лотке.</w:t>
      </w:r>
    </w:p>
    <w:p w14:paraId="3B7D3EEB" w14:textId="77777777" w:rsidR="00B73535" w:rsidRPr="00264421" w:rsidRDefault="00B73535" w:rsidP="00B73535">
      <w:pPr>
        <w:pStyle w:val="a8"/>
        <w:shd w:val="clear" w:color="auto" w:fill="FFFFFF"/>
        <w:spacing w:before="180" w:beforeAutospacing="0" w:after="0" w:afterAutospacing="0"/>
        <w:jc w:val="both"/>
        <w:rPr>
          <w:rFonts w:ascii="Palatino Linotype" w:hAnsi="Palatino Linotype" w:cs="Arial"/>
          <w:i/>
          <w:iCs/>
          <w:color w:val="000000"/>
          <w:sz w:val="24"/>
          <w:szCs w:val="24"/>
        </w:rPr>
      </w:pPr>
      <w:r w:rsidRPr="00264421">
        <w:rPr>
          <w:rFonts w:ascii="Palatino Linotype" w:hAnsi="Palatino Linotype" w:cs="Arial"/>
          <w:i/>
          <w:iCs/>
          <w:color w:val="000000"/>
          <w:sz w:val="24"/>
          <w:szCs w:val="24"/>
        </w:rPr>
        <w:t>(в редакции изменения № 1, утвержденного приказом МЧС России от 01.06.2011 № 274)</w:t>
      </w:r>
    </w:p>
    <w:p w14:paraId="4EE38A66" w14:textId="77777777" w:rsidR="00B73535" w:rsidRPr="00264421" w:rsidRDefault="00B73535" w:rsidP="00B73535">
      <w:pPr>
        <w:pStyle w:val="a8"/>
        <w:shd w:val="clear" w:color="auto" w:fill="FFFFFF"/>
        <w:spacing w:before="180" w:beforeAutospacing="0" w:after="0" w:afterAutospacing="0"/>
        <w:jc w:val="both"/>
        <w:rPr>
          <w:rFonts w:ascii="Palatino Linotype" w:hAnsi="Palatino Linotype" w:cs="Arial"/>
          <w:i/>
          <w:iCs/>
          <w:color w:val="000000"/>
          <w:sz w:val="24"/>
          <w:szCs w:val="24"/>
        </w:rPr>
      </w:pPr>
      <w:r w:rsidRPr="00264421">
        <w:rPr>
          <w:rFonts w:ascii="Palatino Linotype" w:hAnsi="Palatino Linotype" w:cs="Arial"/>
          <w:i/>
          <w:iCs/>
          <w:color w:val="000000"/>
          <w:sz w:val="24"/>
          <w:szCs w:val="24"/>
        </w:rPr>
        <w:t>Совместная прокладка указанных линий допускается в разных отсеках коробов и лотков, имеющих сплошные продольные перегородки с пределом огнестойкости 0,25 ч из негорючего материала.</w:t>
      </w:r>
    </w:p>
    <w:p w14:paraId="0A413A68" w14:textId="77777777" w:rsidR="00B73535" w:rsidRPr="00264421" w:rsidRDefault="00B73535" w:rsidP="00B73535">
      <w:pPr>
        <w:pStyle w:val="a8"/>
        <w:shd w:val="clear" w:color="auto" w:fill="FFFFFF"/>
        <w:spacing w:before="180" w:beforeAutospacing="0" w:after="0" w:afterAutospacing="0"/>
        <w:jc w:val="both"/>
        <w:rPr>
          <w:rFonts w:ascii="Palatino Linotype" w:hAnsi="Palatino Linotype" w:cs="Arial"/>
          <w:i/>
          <w:iCs/>
          <w:color w:val="000000"/>
          <w:sz w:val="24"/>
          <w:szCs w:val="24"/>
        </w:rPr>
      </w:pPr>
      <w:r w:rsidRPr="00264421">
        <w:rPr>
          <w:rFonts w:ascii="Palatino Linotype" w:hAnsi="Palatino Linotype" w:cs="Arial"/>
          <w:i/>
          <w:iCs/>
          <w:color w:val="000000"/>
          <w:sz w:val="24"/>
          <w:szCs w:val="24"/>
        </w:rPr>
        <w:t>       Согласно данному пункту, положения которого «жестче», чем приведенный выше пункт 13.15.8, совместная прокладка кабельных сетей СПЗ с сетями (напряжением 110 вольт и выше) не допускается не то</w:t>
      </w:r>
      <w:r>
        <w:rPr>
          <w:rFonts w:ascii="Palatino Linotype" w:hAnsi="Palatino Linotype" w:cs="Arial"/>
          <w:i/>
          <w:iCs/>
          <w:color w:val="000000"/>
          <w:sz w:val="24"/>
          <w:szCs w:val="24"/>
        </w:rPr>
        <w:t>,</w:t>
      </w:r>
      <w:r w:rsidRPr="00264421">
        <w:rPr>
          <w:rFonts w:ascii="Palatino Linotype" w:hAnsi="Palatino Linotype" w:cs="Arial"/>
          <w:i/>
          <w:iCs/>
          <w:color w:val="000000"/>
          <w:sz w:val="24"/>
          <w:szCs w:val="24"/>
        </w:rPr>
        <w:t xml:space="preserve"> что в едином кабеле, но и в одном жгуте, трубе, коробе или лотке. Обратите внимание – в данном пункте не написано, что линии 110 вольт относятся к </w:t>
      </w:r>
      <w:r w:rsidRPr="00264421">
        <w:rPr>
          <w:rStyle w:val="a9"/>
          <w:rFonts w:ascii="Palatino Linotype" w:hAnsi="Palatino Linotype" w:cs="Arial"/>
          <w:i w:val="0"/>
          <w:iCs w:val="0"/>
          <w:color w:val="000000"/>
          <w:sz w:val="24"/>
          <w:szCs w:val="24"/>
        </w:rPr>
        <w:t>иным</w:t>
      </w:r>
      <w:r w:rsidRPr="00264421">
        <w:rPr>
          <w:rFonts w:ascii="Palatino Linotype" w:hAnsi="Palatino Linotype" w:cs="Arial"/>
          <w:i/>
          <w:iCs/>
          <w:color w:val="000000"/>
          <w:sz w:val="24"/>
          <w:szCs w:val="24"/>
        </w:rPr>
        <w:t xml:space="preserve"> системам. Просто написано «с линиями напряжением 110 В и более». Это значит, что совместная прокладка кабельных сетей СПЗ до 60 вольт не допускается даже с кабелями системы СПЗ напряжением 110 вольт и более, к примеру, это могут быть сети речевого оповещения высокого вольтажа с трансформаторной </w:t>
      </w:r>
      <w:r w:rsidRPr="00264421">
        <w:rPr>
          <w:rFonts w:ascii="Palatino Linotype" w:hAnsi="Palatino Linotype" w:cs="Arial"/>
          <w:i/>
          <w:iCs/>
          <w:color w:val="000000"/>
          <w:sz w:val="24"/>
          <w:szCs w:val="24"/>
        </w:rPr>
        <w:lastRenderedPageBreak/>
        <w:t>развязкой.  Однако, если есть разные отсеки в коробе или лотке с перегородкой 0,25 часов огнестойкости, то тогда можно. </w:t>
      </w:r>
    </w:p>
    <w:p w14:paraId="036A68F9" w14:textId="77777777" w:rsidR="00B73535" w:rsidRPr="00264421" w:rsidRDefault="00B73535" w:rsidP="00B73535">
      <w:pPr>
        <w:pStyle w:val="a8"/>
        <w:shd w:val="clear" w:color="auto" w:fill="FFFFFF"/>
        <w:spacing w:before="180" w:beforeAutospacing="0" w:after="0" w:afterAutospacing="0"/>
        <w:jc w:val="both"/>
        <w:rPr>
          <w:rFonts w:ascii="Palatino Linotype" w:hAnsi="Palatino Linotype"/>
          <w:i/>
          <w:iCs/>
          <w:sz w:val="24"/>
          <w:szCs w:val="24"/>
        </w:rPr>
      </w:pPr>
      <w:r w:rsidRPr="00264421">
        <w:rPr>
          <w:rFonts w:ascii="Palatino Linotype" w:hAnsi="Palatino Linotype" w:cs="Arial"/>
          <w:i/>
          <w:iCs/>
          <w:sz w:val="24"/>
          <w:szCs w:val="24"/>
        </w:rPr>
        <w:t>НУ и ПО ВСЕМ ОСТАЛЬНЫМ Линиям связи есть  целый раздел что и как прокладываться ПУЭ-7 п.2.3.122-2.3.133 ПРОКЛАДКА КАБЕЛЬНЫХ ЛИНИЙ В КАБЕЛЬНЫХ СООРУЖЕНИЯХ там описаны прокладка контрольных кабелей к которым относятся линейная часть по  сетям  связи.</w:t>
      </w:r>
    </w:p>
    <w:p w14:paraId="2449CCFC" w14:textId="77777777" w:rsidR="00B73535" w:rsidRPr="00264421" w:rsidRDefault="00B73535" w:rsidP="00B73535">
      <w:pPr>
        <w:spacing w:after="0" w:line="240" w:lineRule="auto"/>
        <w:jc w:val="both"/>
        <w:rPr>
          <w:rFonts w:ascii="Palatino Linotype" w:hAnsi="Palatino Linotype"/>
          <w:i/>
          <w:iCs/>
          <w:sz w:val="24"/>
          <w:szCs w:val="24"/>
        </w:rPr>
      </w:pPr>
      <w:r w:rsidRPr="00264421">
        <w:rPr>
          <w:rFonts w:ascii="Palatino Linotype" w:hAnsi="Palatino Linotype" w:cs="Arial"/>
          <w:i/>
          <w:iCs/>
          <w:sz w:val="24"/>
          <w:szCs w:val="24"/>
        </w:rPr>
        <w:t>По заземление брони кабеля я писал ранее нормативу нужно решение проектное.</w:t>
      </w:r>
    </w:p>
    <w:p w14:paraId="33FDDAE6" w14:textId="77777777" w:rsidR="00B73535" w:rsidRPr="00B73535" w:rsidRDefault="00B73535" w:rsidP="00B73535">
      <w:pPr>
        <w:spacing w:after="0" w:line="240" w:lineRule="auto"/>
        <w:jc w:val="both"/>
        <w:rPr>
          <w:rFonts w:ascii="Palatino Linotype" w:eastAsia="Times New Roman" w:hAnsi="Palatino Linotype" w:cs="Calibri"/>
          <w:sz w:val="24"/>
          <w:szCs w:val="24"/>
        </w:rPr>
      </w:pPr>
    </w:p>
    <w:p w14:paraId="013A4992" w14:textId="619637CD" w:rsidR="00B73535" w:rsidRPr="00B73535" w:rsidRDefault="00B73535" w:rsidP="00B73535">
      <w:pPr>
        <w:pStyle w:val="a3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Palatino Linotype" w:eastAsia="Times New Roman" w:hAnsi="Palatino Linotype" w:cs="Calibri"/>
          <w:sz w:val="24"/>
          <w:szCs w:val="24"/>
        </w:rPr>
      </w:pPr>
      <w:r w:rsidRPr="00B73535">
        <w:rPr>
          <w:rFonts w:ascii="Palatino Linotype" w:hAnsi="Palatino Linotype"/>
          <w:sz w:val="24"/>
          <w:szCs w:val="24"/>
        </w:rPr>
        <w:t xml:space="preserve">Для прокладки линейной части для абонентов по сетям связи используется короб </w:t>
      </w:r>
      <w:r w:rsidRPr="00B73535">
        <w:rPr>
          <w:rFonts w:ascii="Palatino Linotype" w:hAnsi="Palatino Linotype"/>
          <w:sz w:val="24"/>
          <w:szCs w:val="24"/>
        </w:rPr>
        <w:t>ДКС,</w:t>
      </w:r>
      <w:r w:rsidRPr="00B73535">
        <w:rPr>
          <w:rFonts w:ascii="Palatino Linotype" w:hAnsi="Palatino Linotype"/>
          <w:sz w:val="24"/>
          <w:szCs w:val="24"/>
        </w:rPr>
        <w:t xml:space="preserve"> а розетки </w:t>
      </w:r>
      <w:proofErr w:type="spellStart"/>
      <w:r w:rsidRPr="00B73535">
        <w:rPr>
          <w:rFonts w:ascii="Palatino Linotype" w:hAnsi="Palatino Linotype"/>
          <w:sz w:val="24"/>
          <w:szCs w:val="24"/>
        </w:rPr>
        <w:t>iek</w:t>
      </w:r>
      <w:proofErr w:type="spellEnd"/>
      <w:r w:rsidRPr="00B73535">
        <w:rPr>
          <w:rFonts w:ascii="Palatino Linotype" w:hAnsi="Palatino Linotype"/>
          <w:sz w:val="24"/>
          <w:szCs w:val="24"/>
        </w:rPr>
        <w:t>,</w:t>
      </w:r>
      <w:r>
        <w:rPr>
          <w:rFonts w:ascii="Palatino Linotype" w:hAnsi="Palatino Linotype"/>
          <w:sz w:val="24"/>
          <w:szCs w:val="24"/>
        </w:rPr>
        <w:t xml:space="preserve"> данное решение </w:t>
      </w:r>
      <w:r w:rsidRPr="00B73535">
        <w:rPr>
          <w:rFonts w:ascii="Palatino Linotype" w:hAnsi="Palatino Linotype"/>
          <w:sz w:val="24"/>
          <w:szCs w:val="24"/>
        </w:rPr>
        <w:t>и не эстетично у ДКС есть готовые решение (</w:t>
      </w:r>
      <w:r w:rsidRPr="00B73535">
        <w:rPr>
          <w:rFonts w:ascii="Palatino Linotype" w:hAnsi="Palatino Linotype"/>
          <w:sz w:val="24"/>
          <w:szCs w:val="24"/>
        </w:rPr>
        <w:t>розетки,</w:t>
      </w:r>
      <w:r w:rsidRPr="00B73535">
        <w:rPr>
          <w:rFonts w:ascii="Palatino Linotype" w:hAnsi="Palatino Linotype"/>
          <w:sz w:val="24"/>
          <w:szCs w:val="24"/>
        </w:rPr>
        <w:t xml:space="preserve"> встраиваемые в короб).</w:t>
      </w:r>
    </w:p>
    <w:p w14:paraId="0DE7E38F" w14:textId="5EE981BB" w:rsidR="00B73535" w:rsidRPr="00B73535" w:rsidRDefault="00B73535" w:rsidP="00B73535">
      <w:pPr>
        <w:pStyle w:val="a3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Palatino Linotype" w:eastAsia="Times New Roman" w:hAnsi="Palatino Linotype" w:cs="Calibri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Прокладка к</w:t>
      </w:r>
      <w:r w:rsidRPr="00B73535">
        <w:rPr>
          <w:rFonts w:ascii="Palatino Linotype" w:hAnsi="Palatino Linotype"/>
          <w:sz w:val="24"/>
          <w:szCs w:val="24"/>
        </w:rPr>
        <w:t>абел</w:t>
      </w:r>
      <w:r>
        <w:rPr>
          <w:rFonts w:ascii="Palatino Linotype" w:hAnsi="Palatino Linotype"/>
          <w:sz w:val="24"/>
          <w:szCs w:val="24"/>
        </w:rPr>
        <w:t>я сечением</w:t>
      </w:r>
      <w:r w:rsidRPr="00B73535">
        <w:rPr>
          <w:rFonts w:ascii="Palatino Linotype" w:hAnsi="Palatino Linotype"/>
          <w:sz w:val="24"/>
          <w:szCs w:val="24"/>
        </w:rPr>
        <w:t xml:space="preserve"> 3х</w:t>
      </w:r>
      <w:r w:rsidRPr="00B73535">
        <w:rPr>
          <w:rFonts w:ascii="Palatino Linotype" w:hAnsi="Palatino Linotype"/>
          <w:sz w:val="24"/>
          <w:szCs w:val="24"/>
        </w:rPr>
        <w:t>4 в</w:t>
      </w:r>
      <w:r w:rsidRPr="00B73535">
        <w:rPr>
          <w:rFonts w:ascii="Palatino Linotype" w:hAnsi="Palatino Linotype"/>
          <w:sz w:val="24"/>
          <w:szCs w:val="24"/>
        </w:rPr>
        <w:t xml:space="preserve"> шкаф ЩГП: конструктив шкафа ЩГП и смонтированные в нем </w:t>
      </w:r>
      <w:r w:rsidRPr="00B73535">
        <w:rPr>
          <w:rFonts w:ascii="Palatino Linotype" w:hAnsi="Palatino Linotype"/>
          <w:sz w:val="24"/>
          <w:szCs w:val="24"/>
        </w:rPr>
        <w:t>кабель-каналы</w:t>
      </w:r>
      <w:r w:rsidRPr="00B73535">
        <w:rPr>
          <w:rFonts w:ascii="Palatino Linotype" w:hAnsi="Palatino Linotype"/>
          <w:sz w:val="24"/>
          <w:szCs w:val="24"/>
        </w:rPr>
        <w:t xml:space="preserve"> сильно заполнены другими кабелями питания. Кабель 3*4 требует отдельного </w:t>
      </w:r>
      <w:r w:rsidRPr="00B73535">
        <w:rPr>
          <w:rFonts w:ascii="Palatino Linotype" w:hAnsi="Palatino Linotype"/>
          <w:sz w:val="24"/>
          <w:szCs w:val="24"/>
        </w:rPr>
        <w:t>кабель-канала</w:t>
      </w:r>
      <w:r w:rsidRPr="00B73535">
        <w:rPr>
          <w:rFonts w:ascii="Palatino Linotype" w:hAnsi="Palatino Linotype"/>
          <w:sz w:val="24"/>
          <w:szCs w:val="24"/>
        </w:rPr>
        <w:t>.</w:t>
      </w:r>
    </w:p>
    <w:p w14:paraId="0F9BD0E4" w14:textId="67A96F93" w:rsidR="00740EC9" w:rsidRPr="007A3824" w:rsidRDefault="00740EC9" w:rsidP="00264421">
      <w:pPr>
        <w:spacing w:after="0" w:line="240" w:lineRule="auto"/>
        <w:ind w:left="720"/>
        <w:rPr>
          <w:rFonts w:ascii="Palatino Linotype" w:eastAsia="Times New Roman" w:hAnsi="Palatino Linotype" w:cs="Calibri"/>
          <w:sz w:val="24"/>
          <w:szCs w:val="24"/>
        </w:rPr>
      </w:pPr>
    </w:p>
    <w:p w14:paraId="6A2A55CF" w14:textId="752AC641" w:rsidR="00740EC9" w:rsidRPr="007A3824" w:rsidRDefault="00740EC9" w:rsidP="00740EC9">
      <w:pPr>
        <w:spacing w:after="0" w:line="240" w:lineRule="auto"/>
        <w:ind w:left="720"/>
        <w:rPr>
          <w:rFonts w:ascii="Palatino Linotype" w:eastAsia="Times New Roman" w:hAnsi="Palatino Linotype" w:cs="Calibri"/>
          <w:sz w:val="24"/>
          <w:szCs w:val="24"/>
        </w:rPr>
      </w:pPr>
    </w:p>
    <w:p w14:paraId="5D518132" w14:textId="4D17ECCF" w:rsidR="00264421" w:rsidRPr="002C646D" w:rsidRDefault="002C646D" w:rsidP="00264421">
      <w:pPr>
        <w:spacing w:after="0" w:line="240" w:lineRule="auto"/>
        <w:rPr>
          <w:rFonts w:ascii="Palatino Linotype" w:eastAsia="Times New Roman" w:hAnsi="Palatino Linotype" w:cs="Calibri"/>
          <w:b/>
          <w:bCs/>
          <w:sz w:val="24"/>
          <w:szCs w:val="24"/>
        </w:rPr>
      </w:pPr>
      <w:r w:rsidRPr="002C646D">
        <w:rPr>
          <w:rFonts w:ascii="Palatino Linotype" w:hAnsi="Palatino Linotype"/>
          <w:b/>
          <w:bCs/>
          <w:sz w:val="24"/>
          <w:szCs w:val="24"/>
        </w:rPr>
        <w:t>2019-03/СК-Р-3-СС</w:t>
      </w:r>
    </w:p>
    <w:p w14:paraId="11BF5D08" w14:textId="4264AE33" w:rsidR="00740EC9" w:rsidRPr="007A3824" w:rsidRDefault="00BC2745" w:rsidP="00B73535">
      <w:pPr>
        <w:pStyle w:val="a3"/>
        <w:numPr>
          <w:ilvl w:val="3"/>
          <w:numId w:val="4"/>
        </w:numPr>
        <w:spacing w:after="0" w:line="240" w:lineRule="auto"/>
        <w:ind w:left="0" w:firstLine="0"/>
        <w:jc w:val="both"/>
        <w:rPr>
          <w:rFonts w:ascii="Palatino Linotype" w:eastAsia="Times New Roman" w:hAnsi="Palatino Linotype" w:cs="Calibri"/>
          <w:sz w:val="24"/>
          <w:szCs w:val="24"/>
        </w:rPr>
      </w:pPr>
      <w:r>
        <w:rPr>
          <w:rFonts w:ascii="Palatino Linotype" w:eastAsia="Times New Roman" w:hAnsi="Palatino Linotype" w:cs="Calibri"/>
          <w:sz w:val="24"/>
          <w:szCs w:val="24"/>
        </w:rPr>
        <w:t xml:space="preserve">В </w:t>
      </w:r>
      <w:r w:rsidR="00B73535" w:rsidRPr="007A3824">
        <w:rPr>
          <w:rFonts w:ascii="Palatino Linotype" w:eastAsia="Times New Roman" w:hAnsi="Palatino Linotype" w:cs="Calibri"/>
          <w:sz w:val="24"/>
          <w:szCs w:val="24"/>
        </w:rPr>
        <w:t>спецификаци</w:t>
      </w:r>
      <w:r w:rsidR="00B73535">
        <w:rPr>
          <w:rFonts w:ascii="Palatino Linotype" w:eastAsia="Times New Roman" w:hAnsi="Palatino Linotype" w:cs="Calibri"/>
          <w:sz w:val="24"/>
          <w:szCs w:val="24"/>
        </w:rPr>
        <w:t>и</w:t>
      </w:r>
      <w:r w:rsidR="00740EC9" w:rsidRPr="007A3824">
        <w:rPr>
          <w:rFonts w:ascii="Palatino Linotype" w:eastAsia="Times New Roman" w:hAnsi="Palatino Linotype" w:cs="Calibri"/>
          <w:sz w:val="24"/>
          <w:szCs w:val="24"/>
        </w:rPr>
        <w:t xml:space="preserve"> не предусмотрен кабель для подключени</w:t>
      </w:r>
      <w:r w:rsidR="00B73535">
        <w:rPr>
          <w:rFonts w:ascii="Palatino Linotype" w:eastAsia="Times New Roman" w:hAnsi="Palatino Linotype" w:cs="Calibri"/>
          <w:sz w:val="24"/>
          <w:szCs w:val="24"/>
        </w:rPr>
        <w:t>я</w:t>
      </w:r>
      <w:r w:rsidR="00740EC9" w:rsidRPr="007A3824">
        <w:rPr>
          <w:rFonts w:ascii="Palatino Linotype" w:eastAsia="Times New Roman" w:hAnsi="Palatino Linotype" w:cs="Calibri"/>
          <w:sz w:val="24"/>
          <w:szCs w:val="24"/>
        </w:rPr>
        <w:t xml:space="preserve"> стационарной радиостанции.</w:t>
      </w:r>
    </w:p>
    <w:p w14:paraId="51F0192E" w14:textId="452A9BA8" w:rsidR="00740EC9" w:rsidRDefault="00BF7389" w:rsidP="00B73535">
      <w:pPr>
        <w:pStyle w:val="a3"/>
        <w:numPr>
          <w:ilvl w:val="3"/>
          <w:numId w:val="4"/>
        </w:numPr>
        <w:spacing w:after="0" w:line="240" w:lineRule="auto"/>
        <w:ind w:left="0" w:firstLine="0"/>
        <w:jc w:val="both"/>
        <w:rPr>
          <w:rFonts w:ascii="Palatino Linotype" w:eastAsia="Times New Roman" w:hAnsi="Palatino Linotype" w:cs="Calibri"/>
          <w:sz w:val="24"/>
          <w:szCs w:val="24"/>
        </w:rPr>
      </w:pPr>
      <w:r w:rsidRPr="007A3824">
        <w:rPr>
          <w:rFonts w:ascii="Palatino Linotype" w:eastAsia="Times New Roman" w:hAnsi="Palatino Linotype" w:cs="Calibri"/>
          <w:sz w:val="24"/>
          <w:szCs w:val="24"/>
        </w:rPr>
        <w:t>Отсутствует чертеж ввода кабелей в помещение КПП и Пост охраны.</w:t>
      </w:r>
    </w:p>
    <w:p w14:paraId="0EA24504" w14:textId="36DF5195" w:rsidR="00B73535" w:rsidRPr="00B73535" w:rsidRDefault="00B73535" w:rsidP="00B73535">
      <w:pPr>
        <w:pStyle w:val="a3"/>
        <w:numPr>
          <w:ilvl w:val="3"/>
          <w:numId w:val="4"/>
        </w:numPr>
        <w:spacing w:after="0" w:line="240" w:lineRule="auto"/>
        <w:ind w:left="0" w:firstLine="0"/>
        <w:jc w:val="both"/>
        <w:rPr>
          <w:rFonts w:ascii="Palatino Linotype" w:eastAsia="Times New Roman" w:hAnsi="Palatino Linotype" w:cs="Calibri"/>
          <w:sz w:val="24"/>
          <w:szCs w:val="24"/>
        </w:rPr>
      </w:pPr>
      <w:proofErr w:type="spellStart"/>
      <w:r w:rsidRPr="00B73535">
        <w:rPr>
          <w:rFonts w:ascii="Palatino Linotype" w:hAnsi="Palatino Linotype"/>
          <w:sz w:val="24"/>
          <w:szCs w:val="24"/>
        </w:rPr>
        <w:t>Медиаконвертеры</w:t>
      </w:r>
      <w:proofErr w:type="spellEnd"/>
      <w:r w:rsidRPr="00B73535">
        <w:rPr>
          <w:rFonts w:ascii="Palatino Linotype" w:hAnsi="Palatino Linotype"/>
          <w:sz w:val="24"/>
          <w:szCs w:val="24"/>
        </w:rPr>
        <w:t xml:space="preserve">: если крепление предусмотрено на </w:t>
      </w:r>
      <w:r w:rsidRPr="00B73535">
        <w:rPr>
          <w:rFonts w:ascii="Palatino Linotype" w:hAnsi="Palatino Linotype"/>
          <w:sz w:val="24"/>
          <w:szCs w:val="24"/>
          <w:lang w:val="en-US"/>
        </w:rPr>
        <w:t>DIN</w:t>
      </w:r>
      <w:r w:rsidRPr="00B73535">
        <w:rPr>
          <w:rFonts w:ascii="Palatino Linotype" w:hAnsi="Palatino Linotype"/>
          <w:sz w:val="24"/>
          <w:szCs w:val="24"/>
        </w:rPr>
        <w:t xml:space="preserve"> </w:t>
      </w:r>
      <w:r w:rsidRPr="00B73535">
        <w:rPr>
          <w:rFonts w:ascii="Palatino Linotype" w:hAnsi="Palatino Linotype"/>
          <w:sz w:val="24"/>
          <w:szCs w:val="24"/>
        </w:rPr>
        <w:t>рейку,</w:t>
      </w:r>
      <w:r w:rsidRPr="00B73535">
        <w:rPr>
          <w:rFonts w:ascii="Palatino Linotype" w:hAnsi="Palatino Linotype"/>
          <w:sz w:val="24"/>
          <w:szCs w:val="24"/>
        </w:rPr>
        <w:t xml:space="preserve"> то в спецификации должно быть указано дополнительно крепление на </w:t>
      </w:r>
      <w:r w:rsidRPr="00B73535">
        <w:rPr>
          <w:rFonts w:ascii="Palatino Linotype" w:hAnsi="Palatino Linotype"/>
          <w:sz w:val="24"/>
          <w:szCs w:val="24"/>
          <w:lang w:val="en-US"/>
        </w:rPr>
        <w:t>DIN</w:t>
      </w:r>
      <w:r w:rsidRPr="00B73535">
        <w:rPr>
          <w:rFonts w:ascii="Palatino Linotype" w:hAnsi="Palatino Linotype"/>
          <w:sz w:val="24"/>
          <w:szCs w:val="24"/>
        </w:rPr>
        <w:t xml:space="preserve"> рейку.</w:t>
      </w:r>
    </w:p>
    <w:p w14:paraId="37707415" w14:textId="7560B094" w:rsidR="00740EC9" w:rsidRPr="007A3824" w:rsidRDefault="00740EC9" w:rsidP="00740EC9">
      <w:pPr>
        <w:spacing w:after="0" w:line="240" w:lineRule="auto"/>
        <w:ind w:left="720"/>
        <w:rPr>
          <w:rFonts w:ascii="Palatino Linotype" w:eastAsia="Times New Roman" w:hAnsi="Palatino Linotype" w:cs="Calibri"/>
          <w:sz w:val="24"/>
          <w:szCs w:val="24"/>
        </w:rPr>
      </w:pPr>
    </w:p>
    <w:p w14:paraId="209A07CE" w14:textId="0DFC1139" w:rsidR="007A3824" w:rsidRPr="002C646D" w:rsidRDefault="002C646D" w:rsidP="002C646D">
      <w:pPr>
        <w:spacing w:after="0" w:line="240" w:lineRule="auto"/>
        <w:rPr>
          <w:rFonts w:ascii="Palatino Linotype" w:eastAsia="Times New Roman" w:hAnsi="Palatino Linotype" w:cs="Calibri"/>
          <w:b/>
          <w:bCs/>
          <w:sz w:val="24"/>
          <w:szCs w:val="24"/>
        </w:rPr>
      </w:pPr>
      <w:r w:rsidRPr="002C646D">
        <w:rPr>
          <w:rFonts w:ascii="Palatino Linotype" w:hAnsi="Palatino Linotype"/>
          <w:b/>
          <w:bCs/>
          <w:sz w:val="24"/>
          <w:szCs w:val="24"/>
        </w:rPr>
        <w:t>2019-03/СК-Р-ТСО</w:t>
      </w:r>
    </w:p>
    <w:p w14:paraId="502A35F7" w14:textId="2C901860" w:rsidR="007A3824" w:rsidRPr="007A3824" w:rsidRDefault="007A3824" w:rsidP="00BC2745">
      <w:pPr>
        <w:spacing w:after="0" w:line="240" w:lineRule="auto"/>
        <w:jc w:val="both"/>
        <w:rPr>
          <w:rFonts w:ascii="Palatino Linotype" w:hAnsi="Palatino Linotype" w:cstheme="minorHAnsi"/>
          <w:color w:val="000000"/>
          <w:sz w:val="24"/>
          <w:szCs w:val="24"/>
        </w:rPr>
      </w:pPr>
      <w:r w:rsidRPr="007A3824">
        <w:rPr>
          <w:rFonts w:ascii="Palatino Linotype" w:hAnsi="Palatino Linotype" w:cstheme="minorHAnsi"/>
          <w:color w:val="000000"/>
          <w:sz w:val="24"/>
          <w:szCs w:val="24"/>
        </w:rPr>
        <w:t>1.</w:t>
      </w:r>
      <w:r w:rsidR="00264421">
        <w:rPr>
          <w:rFonts w:ascii="Palatino Linotype" w:hAnsi="Palatino Linotype" w:cstheme="minorHAnsi"/>
          <w:color w:val="000000"/>
          <w:sz w:val="24"/>
          <w:szCs w:val="24"/>
        </w:rPr>
        <w:tab/>
      </w:r>
      <w:r w:rsidRPr="007A3824">
        <w:rPr>
          <w:rFonts w:ascii="Palatino Linotype" w:hAnsi="Palatino Linotype" w:cstheme="minorHAnsi"/>
          <w:color w:val="000000"/>
          <w:sz w:val="24"/>
          <w:szCs w:val="24"/>
        </w:rPr>
        <w:t>По структурной системе видеонаблюдения используются коммутаторы управляемы</w:t>
      </w:r>
      <w:r w:rsidR="00BC2745">
        <w:rPr>
          <w:rFonts w:ascii="Palatino Linotype" w:hAnsi="Palatino Linotype" w:cstheme="minorHAnsi"/>
          <w:color w:val="000000"/>
          <w:sz w:val="24"/>
          <w:szCs w:val="24"/>
        </w:rPr>
        <w:t>е,</w:t>
      </w:r>
      <w:r w:rsidRPr="007A3824">
        <w:rPr>
          <w:rFonts w:ascii="Palatino Linotype" w:hAnsi="Palatino Linotype" w:cstheme="minorHAnsi"/>
          <w:color w:val="000000"/>
          <w:sz w:val="24"/>
          <w:szCs w:val="24"/>
        </w:rPr>
        <w:t xml:space="preserve"> работающие в режиме </w:t>
      </w:r>
      <w:r w:rsidR="00264421" w:rsidRPr="007A3824">
        <w:rPr>
          <w:rFonts w:ascii="Palatino Linotype" w:hAnsi="Palatino Linotype" w:cstheme="minorHAnsi"/>
          <w:color w:val="000000"/>
          <w:sz w:val="24"/>
          <w:szCs w:val="24"/>
        </w:rPr>
        <w:t xml:space="preserve">кольца, </w:t>
      </w:r>
      <w:proofErr w:type="spellStart"/>
      <w:r w:rsidR="00BC2745">
        <w:rPr>
          <w:rFonts w:ascii="Palatino Linotype" w:hAnsi="Palatino Linotype" w:cstheme="minorHAnsi"/>
          <w:color w:val="000000"/>
          <w:sz w:val="24"/>
          <w:szCs w:val="24"/>
        </w:rPr>
        <w:t>закольцовки</w:t>
      </w:r>
      <w:proofErr w:type="spellEnd"/>
      <w:r w:rsidRPr="007A3824">
        <w:rPr>
          <w:rFonts w:ascii="Palatino Linotype" w:hAnsi="Palatino Linotype" w:cstheme="minorHAnsi"/>
          <w:color w:val="000000"/>
          <w:sz w:val="24"/>
          <w:szCs w:val="24"/>
        </w:rPr>
        <w:t xml:space="preserve"> нет, </w:t>
      </w:r>
      <w:r w:rsidR="00BC2745">
        <w:rPr>
          <w:rFonts w:ascii="Palatino Linotype" w:hAnsi="Palatino Linotype" w:cstheme="minorHAnsi"/>
          <w:color w:val="000000"/>
          <w:sz w:val="24"/>
          <w:szCs w:val="24"/>
        </w:rPr>
        <w:t>при этом есть</w:t>
      </w:r>
      <w:r w:rsidRPr="007A3824">
        <w:rPr>
          <w:rFonts w:ascii="Palatino Linotype" w:hAnsi="Palatino Linotype" w:cstheme="minorHAnsi"/>
          <w:color w:val="000000"/>
          <w:sz w:val="24"/>
          <w:szCs w:val="24"/>
        </w:rPr>
        <w:t xml:space="preserve"> два полукольца. </w:t>
      </w:r>
      <w:r w:rsidR="00BC2745" w:rsidRPr="007A3824">
        <w:rPr>
          <w:rFonts w:ascii="Palatino Linotype" w:hAnsi="Palatino Linotype" w:cstheme="minorHAnsi"/>
          <w:color w:val="000000"/>
          <w:sz w:val="24"/>
          <w:szCs w:val="24"/>
        </w:rPr>
        <w:t>Вопрос</w:t>
      </w:r>
      <w:r w:rsidR="00BC2745">
        <w:rPr>
          <w:rFonts w:ascii="Palatino Linotype" w:hAnsi="Palatino Linotype" w:cstheme="minorHAnsi"/>
          <w:color w:val="000000"/>
          <w:sz w:val="24"/>
          <w:szCs w:val="24"/>
        </w:rPr>
        <w:t xml:space="preserve">: </w:t>
      </w:r>
      <w:r w:rsidR="00BC2745" w:rsidRPr="007A3824">
        <w:rPr>
          <w:rFonts w:ascii="Palatino Linotype" w:hAnsi="Palatino Linotype" w:cstheme="minorHAnsi"/>
          <w:color w:val="000000"/>
          <w:sz w:val="24"/>
          <w:szCs w:val="24"/>
        </w:rPr>
        <w:t>В</w:t>
      </w:r>
      <w:r w:rsidR="00264421">
        <w:rPr>
          <w:rFonts w:ascii="Palatino Linotype" w:hAnsi="Palatino Linotype" w:cstheme="minorHAnsi"/>
          <w:color w:val="000000"/>
          <w:sz w:val="24"/>
          <w:szCs w:val="24"/>
        </w:rPr>
        <w:t xml:space="preserve"> связи с чем связано применение такого вида</w:t>
      </w:r>
      <w:r w:rsidRPr="007A3824">
        <w:rPr>
          <w:rFonts w:ascii="Palatino Linotype" w:hAnsi="Palatino Linotype" w:cstheme="minorHAnsi"/>
          <w:color w:val="000000"/>
          <w:sz w:val="24"/>
          <w:szCs w:val="24"/>
        </w:rPr>
        <w:t xml:space="preserve"> коммутатор</w:t>
      </w:r>
      <w:r w:rsidR="00BC2745">
        <w:rPr>
          <w:rFonts w:ascii="Palatino Linotype" w:hAnsi="Palatino Linotype" w:cstheme="minorHAnsi"/>
          <w:color w:val="000000"/>
          <w:sz w:val="24"/>
          <w:szCs w:val="24"/>
        </w:rPr>
        <w:t>ов</w:t>
      </w:r>
      <w:r w:rsidRPr="007A3824">
        <w:rPr>
          <w:rFonts w:ascii="Palatino Linotype" w:hAnsi="Palatino Linotype" w:cstheme="minorHAnsi"/>
          <w:color w:val="000000"/>
          <w:sz w:val="24"/>
          <w:szCs w:val="24"/>
        </w:rPr>
        <w:t>, если можно заменить</w:t>
      </w:r>
      <w:r w:rsidR="00BC2745">
        <w:rPr>
          <w:rFonts w:ascii="Palatino Linotype" w:hAnsi="Palatino Linotype" w:cstheme="minorHAnsi"/>
          <w:color w:val="000000"/>
          <w:sz w:val="24"/>
          <w:szCs w:val="24"/>
        </w:rPr>
        <w:t xml:space="preserve"> </w:t>
      </w:r>
      <w:r w:rsidR="00BC2745" w:rsidRPr="007A3824">
        <w:rPr>
          <w:rFonts w:ascii="Palatino Linotype" w:hAnsi="Palatino Linotype" w:cstheme="minorHAnsi"/>
          <w:color w:val="000000"/>
          <w:sz w:val="24"/>
          <w:szCs w:val="24"/>
        </w:rPr>
        <w:t>неуправляемыми</w:t>
      </w:r>
      <w:r w:rsidR="00BC2745">
        <w:rPr>
          <w:rFonts w:ascii="Palatino Linotype" w:hAnsi="Palatino Linotype" w:cstheme="minorHAnsi"/>
          <w:color w:val="000000"/>
          <w:sz w:val="24"/>
          <w:szCs w:val="24"/>
        </w:rPr>
        <w:t xml:space="preserve"> с меньшей стоимостью.</w:t>
      </w:r>
      <w:r w:rsidRPr="007A3824">
        <w:rPr>
          <w:rFonts w:ascii="Palatino Linotype" w:hAnsi="Palatino Linotype" w:cstheme="minorHAnsi"/>
          <w:color w:val="000000"/>
          <w:sz w:val="24"/>
          <w:szCs w:val="24"/>
        </w:rPr>
        <w:t xml:space="preserve"> </w:t>
      </w:r>
    </w:p>
    <w:p w14:paraId="7E652430" w14:textId="2F03DD7D" w:rsidR="007A3824" w:rsidRPr="007A3824" w:rsidRDefault="007A3824" w:rsidP="00264421">
      <w:pPr>
        <w:spacing w:after="0" w:line="240" w:lineRule="auto"/>
        <w:rPr>
          <w:rFonts w:ascii="Palatino Linotype" w:hAnsi="Palatino Linotype" w:cstheme="minorHAnsi"/>
          <w:color w:val="000000"/>
          <w:sz w:val="24"/>
          <w:szCs w:val="24"/>
        </w:rPr>
      </w:pPr>
      <w:r w:rsidRPr="007A3824">
        <w:rPr>
          <w:rFonts w:ascii="Palatino Linotype" w:hAnsi="Palatino Linotype" w:cstheme="minorHAnsi"/>
          <w:color w:val="000000"/>
          <w:sz w:val="24"/>
          <w:szCs w:val="24"/>
        </w:rPr>
        <w:t xml:space="preserve">2. </w:t>
      </w:r>
      <w:r w:rsidR="00264421">
        <w:rPr>
          <w:rFonts w:ascii="Palatino Linotype" w:hAnsi="Palatino Linotype" w:cstheme="minorHAnsi"/>
          <w:color w:val="000000"/>
          <w:sz w:val="24"/>
          <w:szCs w:val="24"/>
        </w:rPr>
        <w:tab/>
      </w:r>
      <w:r w:rsidRPr="007A3824">
        <w:rPr>
          <w:rFonts w:ascii="Palatino Linotype" w:hAnsi="Palatino Linotype" w:cstheme="minorHAnsi"/>
          <w:color w:val="000000"/>
          <w:sz w:val="24"/>
          <w:szCs w:val="24"/>
        </w:rPr>
        <w:t xml:space="preserve">В РД отсутствуют экранированные разъемы </w:t>
      </w:r>
      <w:r w:rsidRPr="007A3824">
        <w:rPr>
          <w:rFonts w:ascii="Palatino Linotype" w:hAnsi="Palatino Linotype" w:cstheme="minorHAnsi"/>
          <w:color w:val="000000"/>
          <w:sz w:val="24"/>
          <w:szCs w:val="24"/>
          <w:lang w:val="en-US"/>
        </w:rPr>
        <w:t>RJ</w:t>
      </w:r>
      <w:r w:rsidRPr="007A3824">
        <w:rPr>
          <w:rFonts w:ascii="Palatino Linotype" w:hAnsi="Palatino Linotype" w:cstheme="minorHAnsi"/>
          <w:color w:val="000000"/>
          <w:sz w:val="24"/>
          <w:szCs w:val="24"/>
        </w:rPr>
        <w:t>45</w:t>
      </w:r>
      <w:r w:rsidR="00BC2745">
        <w:rPr>
          <w:rFonts w:ascii="Palatino Linotype" w:hAnsi="Palatino Linotype" w:cstheme="minorHAnsi"/>
          <w:color w:val="000000"/>
          <w:sz w:val="24"/>
          <w:szCs w:val="24"/>
        </w:rPr>
        <w:t>.</w:t>
      </w:r>
    </w:p>
    <w:p w14:paraId="092A2F04" w14:textId="49DF9174" w:rsidR="007A3824" w:rsidRPr="007A3824" w:rsidRDefault="007A3824" w:rsidP="00BC2745">
      <w:pPr>
        <w:spacing w:after="0" w:line="240" w:lineRule="auto"/>
        <w:jc w:val="both"/>
        <w:rPr>
          <w:rFonts w:ascii="Palatino Linotype" w:hAnsi="Palatino Linotype" w:cstheme="minorHAnsi"/>
          <w:color w:val="000000"/>
          <w:sz w:val="24"/>
          <w:szCs w:val="24"/>
        </w:rPr>
      </w:pPr>
      <w:r w:rsidRPr="007A3824">
        <w:rPr>
          <w:rFonts w:ascii="Palatino Linotype" w:hAnsi="Palatino Linotype" w:cstheme="minorHAnsi"/>
          <w:color w:val="000000"/>
          <w:sz w:val="24"/>
          <w:szCs w:val="24"/>
        </w:rPr>
        <w:t xml:space="preserve">3. </w:t>
      </w:r>
      <w:r w:rsidR="00264421">
        <w:rPr>
          <w:rFonts w:ascii="Palatino Linotype" w:hAnsi="Palatino Linotype" w:cstheme="minorHAnsi"/>
          <w:color w:val="000000"/>
          <w:sz w:val="24"/>
          <w:szCs w:val="24"/>
        </w:rPr>
        <w:tab/>
      </w:r>
      <w:r w:rsidRPr="007A3824">
        <w:rPr>
          <w:rFonts w:ascii="Palatino Linotype" w:hAnsi="Palatino Linotype" w:cstheme="minorHAnsi"/>
          <w:color w:val="000000"/>
          <w:sz w:val="24"/>
          <w:szCs w:val="24"/>
        </w:rPr>
        <w:t xml:space="preserve">ОПС БМИУ ввод кабеля: уточнить в РД ввод кабеля в БМИУ, материалы и способ прокладки внутри помещения, расположение </w:t>
      </w:r>
      <w:proofErr w:type="spellStart"/>
      <w:r w:rsidRPr="007A3824">
        <w:rPr>
          <w:rFonts w:ascii="Palatino Linotype" w:hAnsi="Palatino Linotype" w:cstheme="minorHAnsi"/>
          <w:color w:val="000000"/>
          <w:sz w:val="24"/>
          <w:szCs w:val="24"/>
        </w:rPr>
        <w:t>медиаконвертеров</w:t>
      </w:r>
      <w:proofErr w:type="spellEnd"/>
      <w:r w:rsidRPr="007A3824">
        <w:rPr>
          <w:rFonts w:ascii="Palatino Linotype" w:hAnsi="Palatino Linotype" w:cstheme="minorHAnsi"/>
          <w:color w:val="000000"/>
          <w:sz w:val="24"/>
          <w:szCs w:val="24"/>
        </w:rPr>
        <w:t xml:space="preserve"> на стене,</w:t>
      </w:r>
      <w:r w:rsidR="00BC2745">
        <w:rPr>
          <w:rFonts w:ascii="Palatino Linotype" w:hAnsi="Palatino Linotype" w:cstheme="minorHAnsi"/>
          <w:color w:val="000000"/>
          <w:sz w:val="24"/>
          <w:szCs w:val="24"/>
        </w:rPr>
        <w:t xml:space="preserve"> </w:t>
      </w:r>
      <w:r w:rsidRPr="007A3824">
        <w:rPr>
          <w:rFonts w:ascii="Palatino Linotype" w:hAnsi="Palatino Linotype" w:cstheme="minorHAnsi"/>
          <w:color w:val="000000"/>
          <w:sz w:val="24"/>
          <w:szCs w:val="24"/>
        </w:rPr>
        <w:t xml:space="preserve">откуда вести питание данных </w:t>
      </w:r>
      <w:proofErr w:type="spellStart"/>
      <w:r w:rsidRPr="007A3824">
        <w:rPr>
          <w:rFonts w:ascii="Palatino Linotype" w:hAnsi="Palatino Linotype" w:cstheme="minorHAnsi"/>
          <w:color w:val="000000"/>
          <w:sz w:val="24"/>
          <w:szCs w:val="24"/>
        </w:rPr>
        <w:t>медиконвертов</w:t>
      </w:r>
      <w:proofErr w:type="spellEnd"/>
      <w:r w:rsidRPr="007A3824">
        <w:rPr>
          <w:rFonts w:ascii="Palatino Linotype" w:hAnsi="Palatino Linotype" w:cstheme="minorHAnsi"/>
          <w:color w:val="000000"/>
          <w:sz w:val="24"/>
          <w:szCs w:val="24"/>
        </w:rPr>
        <w:t xml:space="preserve">. Уточнить проектное решение по прокладке оптических </w:t>
      </w:r>
      <w:proofErr w:type="spellStart"/>
      <w:r w:rsidRPr="007A3824">
        <w:rPr>
          <w:rFonts w:ascii="Palatino Linotype" w:hAnsi="Palatino Linotype" w:cstheme="minorHAnsi"/>
          <w:color w:val="000000"/>
          <w:sz w:val="24"/>
          <w:szCs w:val="24"/>
        </w:rPr>
        <w:t>патчкордов</w:t>
      </w:r>
      <w:proofErr w:type="spellEnd"/>
      <w:r w:rsidRPr="007A3824">
        <w:rPr>
          <w:rFonts w:ascii="Palatino Linotype" w:hAnsi="Palatino Linotype" w:cstheme="minorHAnsi"/>
          <w:color w:val="000000"/>
          <w:sz w:val="24"/>
          <w:szCs w:val="24"/>
        </w:rPr>
        <w:t xml:space="preserve"> в БМИУ (для примера  </w:t>
      </w:r>
      <w:hyperlink r:id="rId7" w:tooltip="DKC 00963RL Жгут витой, SPIRALITE P3, прозрачный" w:history="1">
        <w:r w:rsidRPr="007A3824">
          <w:rPr>
            <w:rStyle w:val="aa"/>
            <w:rFonts w:ascii="Palatino Linotype" w:hAnsi="Palatino Linotype" w:cstheme="minorHAnsi"/>
            <w:color w:val="34495E"/>
            <w:sz w:val="24"/>
            <w:szCs w:val="24"/>
          </w:rPr>
          <w:t>DKC 00963RL Жгут витой, SPIRALITE P3,) </w:t>
        </w:r>
      </w:hyperlink>
    </w:p>
    <w:p w14:paraId="325A5D62" w14:textId="18E27E66" w:rsidR="007A3824" w:rsidRPr="007A3824" w:rsidRDefault="007A3824" w:rsidP="00BC2745">
      <w:pPr>
        <w:spacing w:after="0" w:line="240" w:lineRule="auto"/>
        <w:jc w:val="both"/>
        <w:rPr>
          <w:rFonts w:ascii="Palatino Linotype" w:hAnsi="Palatino Linotype" w:cstheme="minorHAnsi"/>
          <w:color w:val="000000"/>
          <w:sz w:val="24"/>
          <w:szCs w:val="24"/>
        </w:rPr>
      </w:pPr>
      <w:r w:rsidRPr="007A3824">
        <w:rPr>
          <w:rFonts w:ascii="Palatino Linotype" w:hAnsi="Palatino Linotype" w:cstheme="minorHAnsi"/>
          <w:color w:val="000000"/>
          <w:sz w:val="24"/>
          <w:szCs w:val="24"/>
        </w:rPr>
        <w:t xml:space="preserve">4. </w:t>
      </w:r>
      <w:r w:rsidR="00264421">
        <w:rPr>
          <w:rFonts w:ascii="Palatino Linotype" w:hAnsi="Palatino Linotype" w:cstheme="minorHAnsi"/>
          <w:color w:val="000000"/>
          <w:sz w:val="24"/>
          <w:szCs w:val="24"/>
        </w:rPr>
        <w:tab/>
      </w:r>
      <w:r w:rsidR="00BC2745">
        <w:rPr>
          <w:rFonts w:ascii="Palatino Linotype" w:hAnsi="Palatino Linotype" w:cstheme="minorHAnsi"/>
          <w:color w:val="000000"/>
          <w:sz w:val="24"/>
          <w:szCs w:val="24"/>
        </w:rPr>
        <w:t>В спецификации п</w:t>
      </w:r>
      <w:r w:rsidRPr="007A3824">
        <w:rPr>
          <w:rFonts w:ascii="Palatino Linotype" w:hAnsi="Palatino Linotype" w:cstheme="minorHAnsi"/>
          <w:color w:val="000000"/>
          <w:sz w:val="24"/>
          <w:szCs w:val="24"/>
        </w:rPr>
        <w:t>редусмотреть материалы для заделки</w:t>
      </w:r>
      <w:r w:rsidR="00BC2745">
        <w:rPr>
          <w:rFonts w:ascii="Palatino Linotype" w:hAnsi="Palatino Linotype" w:cstheme="minorHAnsi"/>
          <w:color w:val="000000"/>
          <w:sz w:val="24"/>
          <w:szCs w:val="24"/>
        </w:rPr>
        <w:t xml:space="preserve"> (герметизации)</w:t>
      </w:r>
      <w:r w:rsidRPr="007A3824">
        <w:rPr>
          <w:rFonts w:ascii="Palatino Linotype" w:hAnsi="Palatino Linotype" w:cstheme="minorHAnsi"/>
          <w:color w:val="000000"/>
          <w:sz w:val="24"/>
          <w:szCs w:val="24"/>
        </w:rPr>
        <w:t xml:space="preserve"> проходных отверстий в ОПУ, ЗРУ, БМИУ </w:t>
      </w:r>
      <w:r w:rsidR="00BC2745">
        <w:rPr>
          <w:rFonts w:ascii="Palatino Linotype" w:hAnsi="Palatino Linotype" w:cstheme="minorHAnsi"/>
          <w:color w:val="000000"/>
          <w:sz w:val="24"/>
          <w:szCs w:val="24"/>
        </w:rPr>
        <w:t xml:space="preserve">на </w:t>
      </w:r>
      <w:r w:rsidRPr="007A3824">
        <w:rPr>
          <w:rFonts w:ascii="Palatino Linotype" w:hAnsi="Palatino Linotype" w:cstheme="minorHAnsi"/>
          <w:color w:val="000000"/>
          <w:sz w:val="24"/>
          <w:szCs w:val="24"/>
        </w:rPr>
        <w:t>вво</w:t>
      </w:r>
      <w:r w:rsidR="00BC2745">
        <w:rPr>
          <w:rFonts w:ascii="Palatino Linotype" w:hAnsi="Palatino Linotype" w:cstheme="minorHAnsi"/>
          <w:color w:val="000000"/>
          <w:sz w:val="24"/>
          <w:szCs w:val="24"/>
        </w:rPr>
        <w:t>де</w:t>
      </w:r>
      <w:r w:rsidRPr="007A3824">
        <w:rPr>
          <w:rFonts w:ascii="Palatino Linotype" w:hAnsi="Palatino Linotype" w:cstheme="minorHAnsi"/>
          <w:color w:val="000000"/>
          <w:sz w:val="24"/>
          <w:szCs w:val="24"/>
        </w:rPr>
        <w:t xml:space="preserve"> кабелей.</w:t>
      </w:r>
    </w:p>
    <w:p w14:paraId="4FBD4387" w14:textId="2AE47EDE" w:rsidR="007A3824" w:rsidRPr="007A3824" w:rsidRDefault="007A3824" w:rsidP="00BC2745">
      <w:pPr>
        <w:spacing w:after="0" w:line="240" w:lineRule="auto"/>
        <w:jc w:val="both"/>
        <w:rPr>
          <w:rFonts w:ascii="Palatino Linotype" w:hAnsi="Palatino Linotype" w:cstheme="minorHAnsi"/>
          <w:color w:val="000000"/>
          <w:sz w:val="24"/>
          <w:szCs w:val="24"/>
        </w:rPr>
      </w:pPr>
      <w:r w:rsidRPr="007A3824">
        <w:rPr>
          <w:rFonts w:ascii="Palatino Linotype" w:hAnsi="Palatino Linotype" w:cstheme="minorHAnsi"/>
          <w:color w:val="000000"/>
          <w:sz w:val="24"/>
          <w:szCs w:val="24"/>
        </w:rPr>
        <w:t xml:space="preserve">5. </w:t>
      </w:r>
      <w:r w:rsidR="00264421">
        <w:rPr>
          <w:rFonts w:ascii="Palatino Linotype" w:hAnsi="Palatino Linotype" w:cstheme="minorHAnsi"/>
          <w:color w:val="000000"/>
          <w:sz w:val="24"/>
          <w:szCs w:val="24"/>
        </w:rPr>
        <w:tab/>
      </w:r>
      <w:r w:rsidRPr="007A3824">
        <w:rPr>
          <w:rFonts w:ascii="Palatino Linotype" w:hAnsi="Palatino Linotype" w:cstheme="minorHAnsi"/>
          <w:color w:val="000000"/>
          <w:sz w:val="24"/>
          <w:szCs w:val="24"/>
        </w:rPr>
        <w:t>Лист 18: на месте, где закреплены РИП и мониторы, как правило, располагается окно со стеклом (если конечно это не уникальное КПП). Необходимо скорректировать РД.</w:t>
      </w:r>
    </w:p>
    <w:p w14:paraId="2AD48476" w14:textId="1AE3D667" w:rsidR="007A3824" w:rsidRPr="007A3824" w:rsidRDefault="007A3824" w:rsidP="00BC2745">
      <w:pPr>
        <w:spacing w:after="0" w:line="240" w:lineRule="auto"/>
        <w:jc w:val="both"/>
        <w:rPr>
          <w:rFonts w:ascii="Palatino Linotype" w:hAnsi="Palatino Linotype" w:cstheme="minorHAnsi"/>
          <w:color w:val="000000"/>
          <w:sz w:val="24"/>
          <w:szCs w:val="24"/>
        </w:rPr>
      </w:pPr>
      <w:r w:rsidRPr="007A3824">
        <w:rPr>
          <w:rFonts w:ascii="Palatino Linotype" w:hAnsi="Palatino Linotype" w:cstheme="minorHAnsi"/>
          <w:color w:val="000000"/>
          <w:sz w:val="24"/>
          <w:szCs w:val="24"/>
        </w:rPr>
        <w:t xml:space="preserve">6. </w:t>
      </w:r>
      <w:r w:rsidR="00264421">
        <w:rPr>
          <w:rFonts w:ascii="Palatino Linotype" w:hAnsi="Palatino Linotype" w:cstheme="minorHAnsi"/>
          <w:color w:val="000000"/>
          <w:sz w:val="24"/>
          <w:szCs w:val="24"/>
        </w:rPr>
        <w:tab/>
      </w:r>
      <w:r w:rsidRPr="007A3824">
        <w:rPr>
          <w:rFonts w:ascii="Palatino Linotype" w:hAnsi="Palatino Linotype" w:cstheme="minorHAnsi"/>
          <w:color w:val="000000"/>
          <w:sz w:val="24"/>
          <w:szCs w:val="24"/>
        </w:rPr>
        <w:t xml:space="preserve">На чертежах л. 3,4,9,10 изображено оборудование </w:t>
      </w:r>
      <w:r w:rsidRPr="007A3824">
        <w:rPr>
          <w:rFonts w:ascii="Palatino Linotype" w:hAnsi="Palatino Linotype" w:cstheme="minorHAnsi"/>
          <w:color w:val="000000"/>
          <w:sz w:val="24"/>
          <w:szCs w:val="24"/>
          <w:lang w:val="en-US"/>
        </w:rPr>
        <w:t>IPDROM</w:t>
      </w:r>
      <w:r w:rsidRPr="007A3824">
        <w:rPr>
          <w:rFonts w:ascii="Palatino Linotype" w:hAnsi="Palatino Linotype" w:cstheme="minorHAnsi"/>
          <w:color w:val="000000"/>
          <w:sz w:val="24"/>
          <w:szCs w:val="24"/>
        </w:rPr>
        <w:t xml:space="preserve"> </w:t>
      </w:r>
      <w:r w:rsidRPr="007A3824">
        <w:rPr>
          <w:rFonts w:ascii="Palatino Linotype" w:hAnsi="Palatino Linotype" w:cstheme="minorHAnsi"/>
          <w:color w:val="000000"/>
          <w:sz w:val="24"/>
          <w:szCs w:val="24"/>
          <w:lang w:val="en-US"/>
        </w:rPr>
        <w:t>Pro</w:t>
      </w:r>
      <w:r w:rsidRPr="007A3824">
        <w:rPr>
          <w:rFonts w:ascii="Palatino Linotype" w:hAnsi="Palatino Linotype" w:cstheme="minorHAnsi"/>
          <w:color w:val="000000"/>
          <w:sz w:val="24"/>
          <w:szCs w:val="24"/>
        </w:rPr>
        <w:t>, а в спецификацию внесено более актуальное серверное оборудование. Необходима корректировка.</w:t>
      </w:r>
    </w:p>
    <w:p w14:paraId="35EA645B" w14:textId="31A4F965" w:rsidR="007A3824" w:rsidRPr="007A3824" w:rsidRDefault="007A3824" w:rsidP="00BC2745">
      <w:pPr>
        <w:spacing w:after="0" w:line="240" w:lineRule="auto"/>
        <w:jc w:val="both"/>
        <w:rPr>
          <w:rFonts w:ascii="Palatino Linotype" w:hAnsi="Palatino Linotype" w:cstheme="minorHAnsi"/>
          <w:color w:val="000000"/>
          <w:sz w:val="24"/>
          <w:szCs w:val="24"/>
        </w:rPr>
      </w:pPr>
      <w:r w:rsidRPr="007A3824">
        <w:rPr>
          <w:rFonts w:ascii="Palatino Linotype" w:hAnsi="Palatino Linotype" w:cstheme="minorHAnsi"/>
          <w:color w:val="000000"/>
          <w:sz w:val="24"/>
          <w:szCs w:val="24"/>
        </w:rPr>
        <w:t xml:space="preserve">7. </w:t>
      </w:r>
      <w:r w:rsidR="00264421">
        <w:rPr>
          <w:rFonts w:ascii="Palatino Linotype" w:hAnsi="Palatino Linotype" w:cstheme="minorHAnsi"/>
          <w:color w:val="000000"/>
          <w:sz w:val="24"/>
          <w:szCs w:val="24"/>
        </w:rPr>
        <w:tab/>
      </w:r>
      <w:r w:rsidRPr="007A3824">
        <w:rPr>
          <w:rFonts w:ascii="Palatino Linotype" w:hAnsi="Palatino Linotype" w:cstheme="minorHAnsi"/>
          <w:color w:val="000000"/>
          <w:sz w:val="24"/>
          <w:szCs w:val="24"/>
        </w:rPr>
        <w:t xml:space="preserve">Не указана спецификация сервера Орион Про. Ранее было требование об использовании сервера с резервированием </w:t>
      </w:r>
      <w:r w:rsidRPr="007A3824">
        <w:rPr>
          <w:rFonts w:ascii="Palatino Linotype" w:hAnsi="Palatino Linotype" w:cstheme="minorHAnsi"/>
          <w:color w:val="000000"/>
          <w:sz w:val="24"/>
          <w:szCs w:val="24"/>
          <w:lang w:val="en-US"/>
        </w:rPr>
        <w:t>HDD</w:t>
      </w:r>
      <w:r w:rsidRPr="007A3824">
        <w:rPr>
          <w:rFonts w:ascii="Palatino Linotype" w:hAnsi="Palatino Linotype" w:cstheme="minorHAnsi"/>
          <w:color w:val="000000"/>
          <w:sz w:val="24"/>
          <w:szCs w:val="24"/>
        </w:rPr>
        <w:t xml:space="preserve"> (</w:t>
      </w:r>
      <w:r w:rsidRPr="007A3824">
        <w:rPr>
          <w:rFonts w:ascii="Palatino Linotype" w:hAnsi="Palatino Linotype" w:cstheme="minorHAnsi"/>
          <w:color w:val="000000"/>
          <w:sz w:val="24"/>
          <w:szCs w:val="24"/>
          <w:lang w:val="en-US"/>
        </w:rPr>
        <w:t>Raid</w:t>
      </w:r>
      <w:r w:rsidRPr="007A3824">
        <w:rPr>
          <w:rFonts w:ascii="Palatino Linotype" w:hAnsi="Palatino Linotype" w:cstheme="minorHAnsi"/>
          <w:color w:val="000000"/>
          <w:sz w:val="24"/>
          <w:szCs w:val="24"/>
        </w:rPr>
        <w:t>).</w:t>
      </w:r>
    </w:p>
    <w:p w14:paraId="7C18C774" w14:textId="21007893" w:rsidR="007A3824" w:rsidRPr="007A3824" w:rsidRDefault="007A3824" w:rsidP="00BC2745">
      <w:pPr>
        <w:spacing w:after="0" w:line="240" w:lineRule="auto"/>
        <w:jc w:val="both"/>
        <w:rPr>
          <w:rFonts w:ascii="Palatino Linotype" w:hAnsi="Palatino Linotype" w:cstheme="minorHAnsi"/>
          <w:color w:val="000000"/>
          <w:sz w:val="24"/>
          <w:szCs w:val="24"/>
        </w:rPr>
      </w:pPr>
      <w:r w:rsidRPr="007A3824">
        <w:rPr>
          <w:rFonts w:ascii="Palatino Linotype" w:hAnsi="Palatino Linotype" w:cstheme="minorHAnsi"/>
          <w:color w:val="000000"/>
          <w:sz w:val="24"/>
          <w:szCs w:val="24"/>
        </w:rPr>
        <w:lastRenderedPageBreak/>
        <w:t xml:space="preserve">8. </w:t>
      </w:r>
      <w:r w:rsidR="00264421">
        <w:rPr>
          <w:rFonts w:ascii="Palatino Linotype" w:hAnsi="Palatino Linotype" w:cstheme="minorHAnsi"/>
          <w:color w:val="000000"/>
          <w:sz w:val="24"/>
          <w:szCs w:val="24"/>
        </w:rPr>
        <w:tab/>
      </w:r>
      <w:r w:rsidRPr="007A3824">
        <w:rPr>
          <w:rFonts w:ascii="Palatino Linotype" w:hAnsi="Palatino Linotype" w:cstheme="minorHAnsi"/>
          <w:color w:val="000000"/>
          <w:sz w:val="24"/>
          <w:szCs w:val="24"/>
        </w:rPr>
        <w:t xml:space="preserve">В РД предусмотреть </w:t>
      </w:r>
      <w:proofErr w:type="spellStart"/>
      <w:r w:rsidRPr="007A3824">
        <w:rPr>
          <w:rFonts w:ascii="Palatino Linotype" w:hAnsi="Palatino Linotype" w:cstheme="minorHAnsi"/>
          <w:color w:val="000000"/>
          <w:sz w:val="24"/>
          <w:szCs w:val="24"/>
        </w:rPr>
        <w:t>гермовводы</w:t>
      </w:r>
      <w:proofErr w:type="spellEnd"/>
      <w:r w:rsidRPr="007A3824">
        <w:rPr>
          <w:rFonts w:ascii="Palatino Linotype" w:hAnsi="Palatino Linotype" w:cstheme="minorHAnsi"/>
          <w:color w:val="000000"/>
          <w:sz w:val="24"/>
          <w:szCs w:val="24"/>
        </w:rPr>
        <w:t>, либо другое решение по вводу кабеля в опоры СВН, исключающее повреждение кабеля при долгосрочной эксплуатации.</w:t>
      </w:r>
    </w:p>
    <w:p w14:paraId="5DA8A985" w14:textId="2A1E73EC" w:rsidR="007A3824" w:rsidRPr="007A3824" w:rsidRDefault="007A3824" w:rsidP="00BC2745">
      <w:pPr>
        <w:spacing w:after="0" w:line="240" w:lineRule="auto"/>
        <w:jc w:val="both"/>
        <w:rPr>
          <w:rFonts w:ascii="Palatino Linotype" w:eastAsia="Times New Roman" w:hAnsi="Palatino Linotype" w:cstheme="minorHAnsi"/>
          <w:sz w:val="24"/>
          <w:szCs w:val="24"/>
        </w:rPr>
      </w:pPr>
      <w:r w:rsidRPr="007A3824">
        <w:rPr>
          <w:rFonts w:ascii="Palatino Linotype" w:hAnsi="Palatino Linotype" w:cstheme="minorHAnsi"/>
          <w:color w:val="000000"/>
          <w:sz w:val="24"/>
          <w:szCs w:val="24"/>
        </w:rPr>
        <w:t xml:space="preserve">9. </w:t>
      </w:r>
      <w:r w:rsidR="00264421">
        <w:rPr>
          <w:rFonts w:ascii="Palatino Linotype" w:hAnsi="Palatino Linotype" w:cstheme="minorHAnsi"/>
          <w:color w:val="000000"/>
          <w:sz w:val="24"/>
          <w:szCs w:val="24"/>
        </w:rPr>
        <w:tab/>
      </w:r>
      <w:r w:rsidRPr="007A3824">
        <w:rPr>
          <w:rFonts w:ascii="Palatino Linotype" w:hAnsi="Palatino Linotype" w:cstheme="minorHAnsi"/>
          <w:color w:val="000000"/>
          <w:sz w:val="24"/>
          <w:szCs w:val="24"/>
        </w:rPr>
        <w:t xml:space="preserve">Спецификацией предусмотреть достаточное количество и тип наконечников для заземления всех типов используемых кабелей. </w:t>
      </w:r>
    </w:p>
    <w:p w14:paraId="6292C5C2" w14:textId="77777777" w:rsidR="00DF5D1B" w:rsidRPr="007A3824" w:rsidRDefault="00DF5D1B" w:rsidP="00264421">
      <w:pPr>
        <w:spacing w:after="0" w:line="240" w:lineRule="auto"/>
        <w:rPr>
          <w:rFonts w:ascii="Palatino Linotype" w:eastAsia="Times New Roman" w:hAnsi="Palatino Linotype" w:cs="Calibri"/>
          <w:sz w:val="24"/>
          <w:szCs w:val="24"/>
        </w:rPr>
      </w:pPr>
    </w:p>
    <w:p w14:paraId="368FA731" w14:textId="400DD080" w:rsidR="002C646D" w:rsidRPr="002C646D" w:rsidRDefault="002C646D" w:rsidP="00264421">
      <w:pPr>
        <w:jc w:val="both"/>
        <w:rPr>
          <w:rFonts w:ascii="Palatino Linotype" w:hAnsi="Palatino Linotype"/>
          <w:b/>
          <w:bCs/>
          <w:sz w:val="24"/>
          <w:szCs w:val="24"/>
        </w:rPr>
      </w:pPr>
      <w:r w:rsidRPr="002C646D">
        <w:rPr>
          <w:rFonts w:ascii="Palatino Linotype" w:hAnsi="Palatino Linotype"/>
          <w:b/>
          <w:bCs/>
          <w:sz w:val="24"/>
          <w:szCs w:val="24"/>
        </w:rPr>
        <w:t>2019-03/СК-Р-2-ЭП1</w:t>
      </w:r>
    </w:p>
    <w:p w14:paraId="7F6BD0CF" w14:textId="690FA0BB" w:rsidR="008B6340" w:rsidRPr="007A3824" w:rsidRDefault="008B6340" w:rsidP="00143392">
      <w:pPr>
        <w:spacing w:after="0"/>
        <w:jc w:val="both"/>
        <w:rPr>
          <w:rFonts w:ascii="Palatino Linotype" w:hAnsi="Palatino Linotype"/>
          <w:sz w:val="24"/>
          <w:szCs w:val="24"/>
        </w:rPr>
      </w:pPr>
      <w:r w:rsidRPr="007A3824">
        <w:rPr>
          <w:rFonts w:ascii="Palatino Linotype" w:hAnsi="Palatino Linotype"/>
          <w:sz w:val="24"/>
          <w:szCs w:val="24"/>
        </w:rPr>
        <w:t xml:space="preserve">1. </w:t>
      </w:r>
      <w:r w:rsidR="002C646D">
        <w:rPr>
          <w:rFonts w:ascii="Palatino Linotype" w:hAnsi="Palatino Linotype"/>
          <w:sz w:val="24"/>
          <w:szCs w:val="24"/>
        </w:rPr>
        <w:t xml:space="preserve">Отсутствует план </w:t>
      </w:r>
      <w:r w:rsidR="002C646D" w:rsidRPr="007A3824">
        <w:rPr>
          <w:rFonts w:ascii="Palatino Linotype" w:hAnsi="Palatino Linotype"/>
          <w:sz w:val="24"/>
          <w:szCs w:val="24"/>
        </w:rPr>
        <w:t>и</w:t>
      </w:r>
      <w:r w:rsidR="002C646D">
        <w:rPr>
          <w:rFonts w:ascii="Palatino Linotype" w:hAnsi="Palatino Linotype"/>
          <w:sz w:val="24"/>
          <w:szCs w:val="24"/>
        </w:rPr>
        <w:t xml:space="preserve"> спецификация</w:t>
      </w:r>
      <w:r w:rsidRPr="007A3824">
        <w:rPr>
          <w:rFonts w:ascii="Palatino Linotype" w:hAnsi="Palatino Linotype"/>
          <w:sz w:val="24"/>
          <w:szCs w:val="24"/>
        </w:rPr>
        <w:t xml:space="preserve"> БМЗ</w:t>
      </w:r>
      <w:r w:rsidR="002C646D">
        <w:rPr>
          <w:rFonts w:ascii="Palatino Linotype" w:hAnsi="Palatino Linotype"/>
          <w:sz w:val="24"/>
          <w:szCs w:val="24"/>
        </w:rPr>
        <w:t xml:space="preserve">. На </w:t>
      </w:r>
      <w:r w:rsidR="002C646D" w:rsidRPr="007A3824">
        <w:rPr>
          <w:rFonts w:ascii="Palatino Linotype" w:hAnsi="Palatino Linotype"/>
          <w:sz w:val="24"/>
          <w:szCs w:val="24"/>
        </w:rPr>
        <w:t>плане</w:t>
      </w:r>
      <w:r w:rsidR="002C646D">
        <w:rPr>
          <w:rFonts w:ascii="Palatino Linotype" w:hAnsi="Palatino Linotype"/>
          <w:sz w:val="24"/>
          <w:szCs w:val="24"/>
        </w:rPr>
        <w:t xml:space="preserve"> БМЗ указать название помещений.</w:t>
      </w:r>
    </w:p>
    <w:p w14:paraId="409E28AD" w14:textId="77777777" w:rsidR="002C646D" w:rsidRDefault="008B6340" w:rsidP="00143392">
      <w:pPr>
        <w:spacing w:after="0"/>
        <w:jc w:val="both"/>
        <w:rPr>
          <w:rFonts w:ascii="Palatino Linotype" w:hAnsi="Palatino Linotype"/>
          <w:sz w:val="24"/>
          <w:szCs w:val="24"/>
        </w:rPr>
      </w:pPr>
      <w:r w:rsidRPr="007A3824">
        <w:rPr>
          <w:rFonts w:ascii="Palatino Linotype" w:hAnsi="Palatino Linotype"/>
          <w:sz w:val="24"/>
          <w:szCs w:val="24"/>
        </w:rPr>
        <w:t xml:space="preserve">2. </w:t>
      </w:r>
      <w:r w:rsidR="002C646D">
        <w:rPr>
          <w:rFonts w:ascii="Palatino Linotype" w:hAnsi="Palatino Linotype"/>
          <w:sz w:val="24"/>
          <w:szCs w:val="24"/>
        </w:rPr>
        <w:t>О</w:t>
      </w:r>
      <w:r w:rsidRPr="007A3824">
        <w:rPr>
          <w:rFonts w:ascii="Palatino Linotype" w:hAnsi="Palatino Linotype"/>
          <w:sz w:val="24"/>
          <w:szCs w:val="24"/>
        </w:rPr>
        <w:t>тсутствуют узлы заходов кабелей в здание, способы крепления кабелей</w:t>
      </w:r>
      <w:r w:rsidR="002C646D">
        <w:rPr>
          <w:rFonts w:ascii="Palatino Linotype" w:hAnsi="Palatino Linotype"/>
          <w:sz w:val="24"/>
          <w:szCs w:val="24"/>
        </w:rPr>
        <w:t>.</w:t>
      </w:r>
    </w:p>
    <w:p w14:paraId="66369B9E" w14:textId="5251810F" w:rsidR="008B6340" w:rsidRDefault="002C646D" w:rsidP="00143392">
      <w:pPr>
        <w:spacing w:after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Необходимо описать способ герметизации кабельных заходов в МБЗ. В спецификации необходимо учесть материал для герметизации кабельных заходов. Необходимо учесть </w:t>
      </w:r>
      <w:r w:rsidR="009E1BEA">
        <w:rPr>
          <w:rFonts w:ascii="Palatino Linotype" w:hAnsi="Palatino Linotype"/>
          <w:sz w:val="24"/>
          <w:szCs w:val="24"/>
        </w:rPr>
        <w:t>негорючесть герметизирующего материала.</w:t>
      </w:r>
      <w:r>
        <w:rPr>
          <w:rFonts w:ascii="Palatino Linotype" w:hAnsi="Palatino Linotype"/>
          <w:sz w:val="24"/>
          <w:szCs w:val="24"/>
        </w:rPr>
        <w:t xml:space="preserve"> </w:t>
      </w:r>
    </w:p>
    <w:p w14:paraId="126F31EA" w14:textId="77777777" w:rsidR="009E1BEA" w:rsidRDefault="009E1BEA" w:rsidP="00143392">
      <w:pPr>
        <w:spacing w:after="0"/>
        <w:jc w:val="both"/>
        <w:rPr>
          <w:rFonts w:ascii="Palatino Linotype" w:hAnsi="Palatino Linotype"/>
          <w:sz w:val="24"/>
          <w:szCs w:val="24"/>
        </w:rPr>
      </w:pPr>
    </w:p>
    <w:p w14:paraId="7A154E19" w14:textId="3022CDF2" w:rsidR="009E1BEA" w:rsidRDefault="009E1BEA" w:rsidP="00143392">
      <w:pPr>
        <w:spacing w:after="0"/>
        <w:jc w:val="both"/>
        <w:rPr>
          <w:rFonts w:ascii="Palatino Linotype" w:hAnsi="Palatino Linotype"/>
          <w:b/>
          <w:bCs/>
          <w:sz w:val="24"/>
          <w:szCs w:val="24"/>
        </w:rPr>
      </w:pPr>
      <w:r w:rsidRPr="009E1BEA">
        <w:rPr>
          <w:rFonts w:ascii="Palatino Linotype" w:hAnsi="Palatino Linotype"/>
          <w:b/>
          <w:bCs/>
          <w:sz w:val="24"/>
          <w:szCs w:val="24"/>
        </w:rPr>
        <w:t>2019-03/СК-Р-3-ЭП1</w:t>
      </w:r>
    </w:p>
    <w:p w14:paraId="42438824" w14:textId="77777777" w:rsidR="009E1BEA" w:rsidRPr="009E1BEA" w:rsidRDefault="009E1BEA" w:rsidP="00143392">
      <w:pPr>
        <w:spacing w:after="0"/>
        <w:jc w:val="both"/>
        <w:rPr>
          <w:rFonts w:ascii="Palatino Linotype" w:hAnsi="Palatino Linotype"/>
          <w:b/>
          <w:bCs/>
          <w:sz w:val="24"/>
          <w:szCs w:val="24"/>
        </w:rPr>
      </w:pPr>
    </w:p>
    <w:p w14:paraId="57FCF781" w14:textId="2F2C0939" w:rsidR="008B6340" w:rsidRPr="007A3824" w:rsidRDefault="009E1BEA" w:rsidP="00143392">
      <w:pPr>
        <w:spacing w:after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</w:t>
      </w:r>
      <w:r w:rsidR="008B6340" w:rsidRPr="007A3824">
        <w:rPr>
          <w:rFonts w:ascii="Palatino Linotype" w:hAnsi="Palatino Linotype"/>
          <w:sz w:val="24"/>
          <w:szCs w:val="24"/>
        </w:rPr>
        <w:t>. 2019-03</w:t>
      </w:r>
      <w:r w:rsidR="00264421">
        <w:rPr>
          <w:rFonts w:ascii="Palatino Linotype" w:hAnsi="Palatino Linotype"/>
          <w:sz w:val="24"/>
          <w:szCs w:val="24"/>
        </w:rPr>
        <w:t>/</w:t>
      </w:r>
      <w:r w:rsidR="008B6340" w:rsidRPr="007A3824">
        <w:rPr>
          <w:rFonts w:ascii="Palatino Linotype" w:hAnsi="Palatino Linotype"/>
          <w:sz w:val="24"/>
          <w:szCs w:val="24"/>
        </w:rPr>
        <w:t>СК-Р-3-ЭП1, план БМИУ, спецификация: напряжение обмотки НН трансформатора БСМИУ необходимо исправить на 0,4 кВ.</w:t>
      </w:r>
    </w:p>
    <w:p w14:paraId="1EAFFA6A" w14:textId="5E931896" w:rsidR="008B6340" w:rsidRDefault="009E1BEA" w:rsidP="00143392">
      <w:pPr>
        <w:spacing w:after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2</w:t>
      </w:r>
      <w:r w:rsidR="008B6340" w:rsidRPr="007A3824">
        <w:rPr>
          <w:rFonts w:ascii="Palatino Linotype" w:hAnsi="Palatino Linotype"/>
          <w:sz w:val="24"/>
          <w:szCs w:val="24"/>
        </w:rPr>
        <w:t>. 2019-03</w:t>
      </w:r>
      <w:r w:rsidR="00264421">
        <w:rPr>
          <w:rFonts w:ascii="Palatino Linotype" w:hAnsi="Palatino Linotype"/>
          <w:sz w:val="24"/>
          <w:szCs w:val="24"/>
        </w:rPr>
        <w:t>/</w:t>
      </w:r>
      <w:r w:rsidR="008B6340" w:rsidRPr="007A3824">
        <w:rPr>
          <w:rFonts w:ascii="Palatino Linotype" w:hAnsi="Palatino Linotype"/>
          <w:sz w:val="24"/>
          <w:szCs w:val="24"/>
        </w:rPr>
        <w:t>СК-Р-3-ЭП1, Базовый стол ФЭМ: крепление КШПТ на одну стойку не обеспечивает механическую жёсткость конструкции, необходимо использовать дополнительную фиксацию КШПТ к лотку (по аналогии с СЭС Луч)</w:t>
      </w:r>
      <w:r w:rsidR="005D0035">
        <w:rPr>
          <w:rFonts w:ascii="Palatino Linotype" w:hAnsi="Palatino Linotype"/>
          <w:sz w:val="24"/>
          <w:szCs w:val="24"/>
        </w:rPr>
        <w:t xml:space="preserve"> или иное решение, обеспечивающее жесткое крепление </w:t>
      </w:r>
      <w:r w:rsidR="00D42BC0">
        <w:rPr>
          <w:rFonts w:ascii="Palatino Linotype" w:hAnsi="Palatino Linotype"/>
          <w:sz w:val="24"/>
          <w:szCs w:val="24"/>
        </w:rPr>
        <w:t>КШПТ</w:t>
      </w:r>
      <w:r w:rsidR="00C77D60">
        <w:rPr>
          <w:rFonts w:ascii="Palatino Linotype" w:hAnsi="Palatino Linotype"/>
          <w:sz w:val="24"/>
          <w:szCs w:val="24"/>
        </w:rPr>
        <w:t xml:space="preserve"> на опорной конструкции.</w:t>
      </w:r>
    </w:p>
    <w:p w14:paraId="3E1F9268" w14:textId="77777777" w:rsidR="00C77D60" w:rsidRDefault="00C77D60" w:rsidP="00264421">
      <w:pPr>
        <w:rPr>
          <w:rFonts w:ascii="Palatino Linotype" w:hAnsi="Palatino Linotype"/>
          <w:sz w:val="24"/>
          <w:szCs w:val="24"/>
        </w:rPr>
      </w:pPr>
    </w:p>
    <w:p w14:paraId="634520B9" w14:textId="23FB6FD2" w:rsidR="00C77D60" w:rsidRPr="007A3824" w:rsidRDefault="00C77D60" w:rsidP="00264421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Пример крепления </w:t>
      </w:r>
      <w:proofErr w:type="spellStart"/>
      <w:r>
        <w:rPr>
          <w:rFonts w:ascii="Palatino Linotype" w:hAnsi="Palatino Linotype"/>
          <w:sz w:val="24"/>
          <w:szCs w:val="24"/>
        </w:rPr>
        <w:t>КШПт</w:t>
      </w:r>
      <w:proofErr w:type="spellEnd"/>
      <w:r>
        <w:rPr>
          <w:rFonts w:ascii="Palatino Linotype" w:hAnsi="Palatino Linotype"/>
          <w:sz w:val="24"/>
          <w:szCs w:val="24"/>
        </w:rPr>
        <w:t xml:space="preserve"> на СЭС Луч-1.</w:t>
      </w:r>
    </w:p>
    <w:p w14:paraId="60267339" w14:textId="77777777" w:rsidR="008B6340" w:rsidRPr="007A3824" w:rsidRDefault="008B6340" w:rsidP="008B6340">
      <w:pPr>
        <w:rPr>
          <w:rFonts w:ascii="Palatino Linotype" w:hAnsi="Palatino Linotype"/>
          <w:sz w:val="24"/>
          <w:szCs w:val="24"/>
        </w:rPr>
      </w:pPr>
      <w:r w:rsidRPr="007A3824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3E1F2CD2" wp14:editId="4D074955">
            <wp:extent cx="5362575" cy="287496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689" cy="28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18050" w14:textId="286AD1EA" w:rsidR="00C008E2" w:rsidRPr="007A3824" w:rsidRDefault="00C008E2" w:rsidP="008B6340">
      <w:pPr>
        <w:rPr>
          <w:rFonts w:ascii="Palatino Linotype" w:hAnsi="Palatino Linotype"/>
          <w:sz w:val="24"/>
          <w:szCs w:val="24"/>
        </w:rPr>
      </w:pPr>
    </w:p>
    <w:p w14:paraId="6D42AD41" w14:textId="31FD7C71" w:rsidR="006C25D2" w:rsidRPr="007A3824" w:rsidRDefault="006C25D2" w:rsidP="00512C93">
      <w:pPr>
        <w:pStyle w:val="a3"/>
        <w:rPr>
          <w:rFonts w:ascii="Palatino Linotype" w:hAnsi="Palatino Linotype"/>
          <w:b/>
          <w:bCs/>
          <w:sz w:val="24"/>
          <w:szCs w:val="24"/>
        </w:rPr>
      </w:pPr>
    </w:p>
    <w:p w14:paraId="649BCF31" w14:textId="77777777" w:rsidR="006C25D2" w:rsidRPr="007A3824" w:rsidRDefault="006C25D2" w:rsidP="00512C93">
      <w:pPr>
        <w:pStyle w:val="a3"/>
        <w:rPr>
          <w:rFonts w:ascii="Palatino Linotype" w:hAnsi="Palatino Linotype"/>
          <w:b/>
          <w:bCs/>
          <w:sz w:val="24"/>
          <w:szCs w:val="24"/>
        </w:rPr>
      </w:pPr>
    </w:p>
    <w:sectPr w:rsidR="006C25D2" w:rsidRPr="007A3824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1626A" w14:textId="77777777" w:rsidR="00264421" w:rsidRDefault="00264421" w:rsidP="00264421">
      <w:pPr>
        <w:spacing w:after="0" w:line="240" w:lineRule="auto"/>
      </w:pPr>
      <w:r>
        <w:separator/>
      </w:r>
    </w:p>
  </w:endnote>
  <w:endnote w:type="continuationSeparator" w:id="0">
    <w:p w14:paraId="1501AE7E" w14:textId="77777777" w:rsidR="00264421" w:rsidRDefault="00264421" w:rsidP="00264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ypeAU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3B2EF" w14:textId="77777777" w:rsidR="00264421" w:rsidRDefault="00264421" w:rsidP="00264421">
      <w:pPr>
        <w:spacing w:after="0" w:line="240" w:lineRule="auto"/>
      </w:pPr>
      <w:r>
        <w:separator/>
      </w:r>
    </w:p>
  </w:footnote>
  <w:footnote w:type="continuationSeparator" w:id="0">
    <w:p w14:paraId="35EFF951" w14:textId="77777777" w:rsidR="00264421" w:rsidRDefault="00264421" w:rsidP="00264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AC058" w14:textId="28F2F1FF" w:rsidR="00264421" w:rsidRDefault="00264421" w:rsidP="00264421">
    <w:pPr>
      <w:pStyle w:val="ab"/>
      <w:jc w:val="right"/>
    </w:pPr>
    <w:r>
      <w:t>Приложение №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3721C"/>
    <w:multiLevelType w:val="hybridMultilevel"/>
    <w:tmpl w:val="62B41B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A083F"/>
    <w:multiLevelType w:val="hybridMultilevel"/>
    <w:tmpl w:val="4D7A96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B5177"/>
    <w:multiLevelType w:val="hybridMultilevel"/>
    <w:tmpl w:val="977E3D2C"/>
    <w:lvl w:ilvl="0" w:tplc="6FC66F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D52912"/>
    <w:multiLevelType w:val="hybridMultilevel"/>
    <w:tmpl w:val="117C0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9D"/>
    <w:rsid w:val="00050CB0"/>
    <w:rsid w:val="0005651C"/>
    <w:rsid w:val="000C0320"/>
    <w:rsid w:val="000C6A05"/>
    <w:rsid w:val="000E7674"/>
    <w:rsid w:val="00132F6E"/>
    <w:rsid w:val="00143392"/>
    <w:rsid w:val="00184F86"/>
    <w:rsid w:val="00264421"/>
    <w:rsid w:val="002A00B5"/>
    <w:rsid w:val="002A0891"/>
    <w:rsid w:val="002C646D"/>
    <w:rsid w:val="002F7F9A"/>
    <w:rsid w:val="0030679D"/>
    <w:rsid w:val="003216F1"/>
    <w:rsid w:val="00327390"/>
    <w:rsid w:val="00417B4A"/>
    <w:rsid w:val="004540DF"/>
    <w:rsid w:val="004B6CC7"/>
    <w:rsid w:val="00512C93"/>
    <w:rsid w:val="005D0035"/>
    <w:rsid w:val="006C25D2"/>
    <w:rsid w:val="006C66E7"/>
    <w:rsid w:val="006E18BC"/>
    <w:rsid w:val="00740EC9"/>
    <w:rsid w:val="00792A42"/>
    <w:rsid w:val="007A3824"/>
    <w:rsid w:val="007B7FE1"/>
    <w:rsid w:val="007E1A58"/>
    <w:rsid w:val="007E4768"/>
    <w:rsid w:val="00853D81"/>
    <w:rsid w:val="00864A0E"/>
    <w:rsid w:val="008B6340"/>
    <w:rsid w:val="008D0050"/>
    <w:rsid w:val="0090128B"/>
    <w:rsid w:val="00901932"/>
    <w:rsid w:val="00926630"/>
    <w:rsid w:val="0096418D"/>
    <w:rsid w:val="009E1BEA"/>
    <w:rsid w:val="009E61F9"/>
    <w:rsid w:val="00AF6579"/>
    <w:rsid w:val="00B14316"/>
    <w:rsid w:val="00B42B46"/>
    <w:rsid w:val="00B73535"/>
    <w:rsid w:val="00BC2745"/>
    <w:rsid w:val="00BF7389"/>
    <w:rsid w:val="00BF7D47"/>
    <w:rsid w:val="00C008E2"/>
    <w:rsid w:val="00C34747"/>
    <w:rsid w:val="00C77D60"/>
    <w:rsid w:val="00CB43D4"/>
    <w:rsid w:val="00CC5363"/>
    <w:rsid w:val="00D42BC0"/>
    <w:rsid w:val="00D55A7C"/>
    <w:rsid w:val="00DF5D1B"/>
    <w:rsid w:val="00E02010"/>
    <w:rsid w:val="00E82367"/>
    <w:rsid w:val="00F40A93"/>
    <w:rsid w:val="00F67004"/>
    <w:rsid w:val="00FD3686"/>
    <w:rsid w:val="00FE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C1E4C"/>
  <w15:chartTrackingRefBased/>
  <w15:docId w15:val="{2BF4416E-B55A-43E8-99C3-BB7726EE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932"/>
    <w:pPr>
      <w:ind w:left="720"/>
      <w:contextualSpacing/>
    </w:pPr>
  </w:style>
  <w:style w:type="character" w:customStyle="1" w:styleId="fontstyle01">
    <w:name w:val="fontstyle01"/>
    <w:basedOn w:val="a0"/>
    <w:rsid w:val="002A0891"/>
    <w:rPr>
      <w:rFonts w:ascii="GOSTypeAU" w:hAnsi="GOSTypeAU" w:hint="default"/>
      <w:b w:val="0"/>
      <w:bCs w:val="0"/>
      <w:i w:val="0"/>
      <w:iCs w:val="0"/>
      <w:color w:val="000000"/>
      <w:sz w:val="28"/>
      <w:szCs w:val="28"/>
    </w:rPr>
  </w:style>
  <w:style w:type="paragraph" w:styleId="a4">
    <w:name w:val="Plain Text"/>
    <w:basedOn w:val="a"/>
    <w:link w:val="a5"/>
    <w:uiPriority w:val="99"/>
    <w:semiHidden/>
    <w:unhideWhenUsed/>
    <w:rsid w:val="00DF5D1B"/>
    <w:pPr>
      <w:spacing w:after="0" w:line="240" w:lineRule="auto"/>
    </w:pPr>
    <w:rPr>
      <w:rFonts w:ascii="Calibri" w:hAnsi="Calibri"/>
      <w:szCs w:val="21"/>
    </w:rPr>
  </w:style>
  <w:style w:type="character" w:customStyle="1" w:styleId="a5">
    <w:name w:val="Текст Знак"/>
    <w:basedOn w:val="a0"/>
    <w:link w:val="a4"/>
    <w:uiPriority w:val="99"/>
    <w:semiHidden/>
    <w:rsid w:val="00DF5D1B"/>
    <w:rPr>
      <w:rFonts w:ascii="Calibri" w:hAnsi="Calibri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8B63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B6340"/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7A3824"/>
    <w:pPr>
      <w:spacing w:before="100" w:beforeAutospacing="1" w:after="100" w:afterAutospacing="1" w:line="240" w:lineRule="auto"/>
    </w:pPr>
    <w:rPr>
      <w:rFonts w:ascii="Calibri" w:hAnsi="Calibri" w:cs="Calibri"/>
      <w:lang w:eastAsia="ru-RU"/>
    </w:rPr>
  </w:style>
  <w:style w:type="character" w:styleId="a9">
    <w:name w:val="Emphasis"/>
    <w:basedOn w:val="a0"/>
    <w:uiPriority w:val="20"/>
    <w:qFormat/>
    <w:rsid w:val="007A3824"/>
    <w:rPr>
      <w:i/>
      <w:iCs/>
    </w:rPr>
  </w:style>
  <w:style w:type="character" w:styleId="aa">
    <w:name w:val="Hyperlink"/>
    <w:basedOn w:val="a0"/>
    <w:uiPriority w:val="99"/>
    <w:semiHidden/>
    <w:unhideWhenUsed/>
    <w:rsid w:val="007A3824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2644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64421"/>
  </w:style>
  <w:style w:type="paragraph" w:styleId="ad">
    <w:name w:val="footer"/>
    <w:basedOn w:val="a"/>
    <w:link w:val="ae"/>
    <w:uiPriority w:val="99"/>
    <w:unhideWhenUsed/>
    <w:rsid w:val="002644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64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7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amara.minimaks.ru/product/dkc_00963rl_jgut_vitoy%2C_spiralite_p3%2C_prozrachniy_up25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Андреев</dc:creator>
  <cp:keywords/>
  <dc:description/>
  <cp:lastModifiedBy>Иван Братушкин</cp:lastModifiedBy>
  <cp:revision>2</cp:revision>
  <dcterms:created xsi:type="dcterms:W3CDTF">2020-08-20T11:46:00Z</dcterms:created>
  <dcterms:modified xsi:type="dcterms:W3CDTF">2020-08-20T11:46:00Z</dcterms:modified>
</cp:coreProperties>
</file>