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0C8362" w14:textId="3CA686F1" w:rsidR="00F85A68" w:rsidRDefault="00F85A68" w:rsidP="00F85A68">
      <w:r>
        <w:t>A company works with number of employees, all the works are dependents on the employees. Evenif one of the employees resign the job immediately then assigned work will be not finished at the</w:t>
      </w:r>
      <w:r>
        <w:t xml:space="preserve"> </w:t>
      </w:r>
      <w:r>
        <w:t>time, so delivery of the project to the clients will be delayed. Company planned to make solution for</w:t>
      </w:r>
      <w:r>
        <w:t xml:space="preserve"> </w:t>
      </w:r>
      <w:r>
        <w:t>this, they want to know which employee may resign next. If they know previously, they can arrange</w:t>
      </w:r>
      <w:r>
        <w:t xml:space="preserve"> </w:t>
      </w:r>
      <w:r>
        <w:t>alternative to avoid such problem. As an AI Engineer you must give Solution to this.</w:t>
      </w:r>
    </w:p>
    <w:p w14:paraId="1F193845" w14:textId="77777777" w:rsidR="00F85A68" w:rsidRDefault="00F85A68" w:rsidP="00F85A68">
      <w:r>
        <w:t>A) How will you achieve this in AI?</w:t>
      </w:r>
    </w:p>
    <w:p w14:paraId="259077AD" w14:textId="77777777" w:rsidR="00F85A68" w:rsidRDefault="00F85A68" w:rsidP="00F85A68">
      <w:r>
        <w:t>B) Find out the 3 -Stage of Problem Identification</w:t>
      </w:r>
    </w:p>
    <w:p w14:paraId="324BDBB3" w14:textId="77777777" w:rsidR="00F85A68" w:rsidRDefault="00F85A68" w:rsidP="00F85A68">
      <w:r>
        <w:t>C) Name the project</w:t>
      </w:r>
    </w:p>
    <w:p w14:paraId="295ABC15" w14:textId="2338302E" w:rsidR="00F85A68" w:rsidRDefault="00F85A68" w:rsidP="00F85A68">
      <w:r>
        <w:t>D) Create the dummy Dataset.</w:t>
      </w:r>
    </w:p>
    <w:p w14:paraId="3F28BA3E" w14:textId="77777777" w:rsidR="00F85A68" w:rsidRDefault="00F85A68" w:rsidP="00F85A68"/>
    <w:p w14:paraId="4ED78A32" w14:textId="77777777" w:rsidR="00F85A68" w:rsidRDefault="00F85A68" w:rsidP="00F85A68">
      <w:r>
        <w:t>B) Find out the 3 -Stage of Problem Identification</w:t>
      </w:r>
    </w:p>
    <w:p w14:paraId="26C7821E" w14:textId="7FFC66EE" w:rsidR="00F85A68" w:rsidRDefault="00F85A68" w:rsidP="00F85A68">
      <w:r>
        <w:t>Number-Machine learing,</w:t>
      </w:r>
    </w:p>
    <w:p w14:paraId="25812CF3" w14:textId="38573E67" w:rsidR="00F85A68" w:rsidRDefault="00F85A68" w:rsidP="00F85A68">
      <w:r>
        <w:tab/>
        <w:t>Supervised machine learning</w:t>
      </w:r>
    </w:p>
    <w:p w14:paraId="0D6D94AE" w14:textId="479F19A0" w:rsidR="00F85A68" w:rsidRDefault="00F85A68" w:rsidP="00F85A68">
      <w:r>
        <w:t xml:space="preserve">                       Classfication</w:t>
      </w:r>
    </w:p>
    <w:p w14:paraId="4A073D96" w14:textId="31A74C2D" w:rsidR="00F85A68" w:rsidRDefault="00F85A68" w:rsidP="00F85A68">
      <w:pPr>
        <w:rPr>
          <w:b/>
          <w:bCs/>
        </w:rPr>
      </w:pPr>
      <w:r>
        <w:t>A</w:t>
      </w:r>
      <w:r>
        <w:t>) How will you achieve this in AI?</w:t>
      </w:r>
      <w:r>
        <w:br/>
        <w:t xml:space="preserve">since the problem statement s about </w:t>
      </w:r>
      <w:r w:rsidRPr="00F85A68">
        <w:rPr>
          <w:b/>
          <w:bCs/>
        </w:rPr>
        <w:t>number</w:t>
      </w:r>
      <w:r>
        <w:t xml:space="preserve">, initially we can go </w:t>
      </w:r>
      <w:r>
        <w:rPr>
          <w:b/>
          <w:bCs/>
        </w:rPr>
        <w:t>M</w:t>
      </w:r>
      <w:r w:rsidRPr="00F85A68">
        <w:rPr>
          <w:b/>
          <w:bCs/>
        </w:rPr>
        <w:t xml:space="preserve">achine </w:t>
      </w:r>
      <w:r>
        <w:rPr>
          <w:b/>
          <w:bCs/>
        </w:rPr>
        <w:t>L</w:t>
      </w:r>
      <w:r w:rsidRPr="00F85A68">
        <w:rPr>
          <w:b/>
          <w:bCs/>
        </w:rPr>
        <w:t>earning</w:t>
      </w:r>
      <w:r>
        <w:t xml:space="preserve"> , if prediction is not upto level then we can go </w:t>
      </w:r>
      <w:r w:rsidRPr="00F85A68">
        <w:rPr>
          <w:b/>
          <w:bCs/>
        </w:rPr>
        <w:t>Deep learning</w:t>
      </w:r>
      <w:r>
        <w:rPr>
          <w:b/>
          <w:bCs/>
        </w:rPr>
        <w:t>.</w:t>
      </w:r>
    </w:p>
    <w:p w14:paraId="0D80C3E1" w14:textId="77777777" w:rsidR="00F85A68" w:rsidRDefault="00F85A68" w:rsidP="00F85A68">
      <w:pPr>
        <w:rPr>
          <w:b/>
          <w:bCs/>
        </w:rPr>
      </w:pPr>
    </w:p>
    <w:p w14:paraId="07A4757B" w14:textId="5CA6C6C4" w:rsidR="00F85A68" w:rsidRDefault="00F85A68" w:rsidP="00F85A68">
      <w:pPr>
        <w:rPr>
          <w:b/>
          <w:bCs/>
        </w:rPr>
      </w:pPr>
      <w:r>
        <w:rPr>
          <w:b/>
          <w:bCs/>
        </w:rPr>
        <w:t>C)</w:t>
      </w:r>
      <w:r w:rsidRPr="00F85A68">
        <w:t xml:space="preserve"> </w:t>
      </w:r>
      <w:r>
        <w:t>Name the project</w:t>
      </w:r>
      <w:r>
        <w:t xml:space="preserve"> : </w:t>
      </w:r>
      <w:r w:rsidRPr="00F85A68">
        <w:rPr>
          <w:b/>
          <w:bCs/>
        </w:rPr>
        <w:t>Prediction of employee resignation</w:t>
      </w:r>
    </w:p>
    <w:p w14:paraId="56B885A4" w14:textId="77777777" w:rsidR="00F85A68" w:rsidRDefault="00F85A68" w:rsidP="00F85A68">
      <w:pPr>
        <w:rPr>
          <w:b/>
          <w:bCs/>
        </w:rPr>
      </w:pPr>
    </w:p>
    <w:p w14:paraId="47293D90" w14:textId="0B8C08E1" w:rsidR="00F85A68" w:rsidRDefault="00F85A68" w:rsidP="00F85A68">
      <w:pPr>
        <w:rPr>
          <w:b/>
          <w:bCs/>
        </w:rPr>
      </w:pPr>
      <w:r>
        <w:rPr>
          <w:b/>
          <w:bCs/>
        </w:rPr>
        <w:t>Dummy dataset</w:t>
      </w:r>
    </w:p>
    <w:tbl>
      <w:tblPr>
        <w:tblStyle w:val="TableGrid"/>
        <w:tblW w:w="0" w:type="auto"/>
        <w:tblLook w:val="04A0" w:firstRow="1" w:lastRow="0" w:firstColumn="1" w:lastColumn="0" w:noHBand="0" w:noVBand="1"/>
      </w:tblPr>
      <w:tblGrid>
        <w:gridCol w:w="1226"/>
        <w:gridCol w:w="1262"/>
        <w:gridCol w:w="1239"/>
        <w:gridCol w:w="1253"/>
        <w:gridCol w:w="1430"/>
        <w:gridCol w:w="1266"/>
        <w:gridCol w:w="1340"/>
      </w:tblGrid>
      <w:tr w:rsidR="00F85A68" w14:paraId="2370A36B" w14:textId="77777777" w:rsidTr="00F85A68">
        <w:tc>
          <w:tcPr>
            <w:tcW w:w="1288" w:type="dxa"/>
          </w:tcPr>
          <w:p w14:paraId="623A37DD" w14:textId="028DB5E9" w:rsidR="00F85A68" w:rsidRDefault="00F85A68" w:rsidP="00F85A68">
            <w:pPr>
              <w:rPr>
                <w:b/>
                <w:bCs/>
              </w:rPr>
            </w:pPr>
            <w:r>
              <w:rPr>
                <w:b/>
                <w:bCs/>
              </w:rPr>
              <w:t>id</w:t>
            </w:r>
          </w:p>
        </w:tc>
        <w:tc>
          <w:tcPr>
            <w:tcW w:w="1288" w:type="dxa"/>
          </w:tcPr>
          <w:p w14:paraId="6E7E0854" w14:textId="24FB0ACB" w:rsidR="00F85A68" w:rsidRDefault="00F85A68" w:rsidP="00F85A68">
            <w:pPr>
              <w:rPr>
                <w:b/>
                <w:bCs/>
              </w:rPr>
            </w:pPr>
            <w:r>
              <w:rPr>
                <w:b/>
                <w:bCs/>
              </w:rPr>
              <w:t>income</w:t>
            </w:r>
          </w:p>
        </w:tc>
        <w:tc>
          <w:tcPr>
            <w:tcW w:w="1288" w:type="dxa"/>
          </w:tcPr>
          <w:p w14:paraId="74125FB2" w14:textId="03C94579" w:rsidR="00F85A68" w:rsidRDefault="00F85A68" w:rsidP="00F85A68">
            <w:pPr>
              <w:rPr>
                <w:b/>
                <w:bCs/>
              </w:rPr>
            </w:pPr>
            <w:r>
              <w:rPr>
                <w:b/>
                <w:bCs/>
              </w:rPr>
              <w:t>hike</w:t>
            </w:r>
          </w:p>
        </w:tc>
        <w:tc>
          <w:tcPr>
            <w:tcW w:w="1288" w:type="dxa"/>
          </w:tcPr>
          <w:p w14:paraId="7FEE2021" w14:textId="22F034FC" w:rsidR="00F85A68" w:rsidRDefault="00F85A68" w:rsidP="00F85A68">
            <w:pPr>
              <w:rPr>
                <w:b/>
                <w:bCs/>
              </w:rPr>
            </w:pPr>
            <w:r>
              <w:rPr>
                <w:b/>
                <w:bCs/>
              </w:rPr>
              <w:t>bonus</w:t>
            </w:r>
          </w:p>
        </w:tc>
        <w:tc>
          <w:tcPr>
            <w:tcW w:w="1288" w:type="dxa"/>
          </w:tcPr>
          <w:p w14:paraId="6D53848D" w14:textId="68331ACF" w:rsidR="00F85A68" w:rsidRDefault="00F85A68" w:rsidP="00F85A68">
            <w:pPr>
              <w:rPr>
                <w:b/>
                <w:bCs/>
              </w:rPr>
            </w:pPr>
            <w:r>
              <w:rPr>
                <w:b/>
                <w:bCs/>
              </w:rPr>
              <w:t>Job statisfaction</w:t>
            </w:r>
          </w:p>
        </w:tc>
        <w:tc>
          <w:tcPr>
            <w:tcW w:w="1288" w:type="dxa"/>
          </w:tcPr>
          <w:p w14:paraId="3289CD8B" w14:textId="546717E5" w:rsidR="00F85A68" w:rsidRDefault="00F85A68" w:rsidP="00F85A68">
            <w:pPr>
              <w:rPr>
                <w:b/>
                <w:bCs/>
              </w:rPr>
            </w:pPr>
            <w:r>
              <w:rPr>
                <w:b/>
                <w:bCs/>
              </w:rPr>
              <w:t>Work</w:t>
            </w:r>
          </w:p>
          <w:p w14:paraId="38110B16" w14:textId="595A9798" w:rsidR="00F85A68" w:rsidRDefault="00F85A68" w:rsidP="00F85A68">
            <w:pPr>
              <w:rPr>
                <w:b/>
                <w:bCs/>
              </w:rPr>
            </w:pPr>
            <w:r>
              <w:rPr>
                <w:b/>
                <w:bCs/>
              </w:rPr>
              <w:t>Life balance</w:t>
            </w:r>
          </w:p>
        </w:tc>
        <w:tc>
          <w:tcPr>
            <w:tcW w:w="1288" w:type="dxa"/>
          </w:tcPr>
          <w:p w14:paraId="42E7C4E7" w14:textId="77777777" w:rsidR="00F85A68" w:rsidRDefault="00F85A68" w:rsidP="00F85A68">
            <w:pPr>
              <w:rPr>
                <w:b/>
                <w:bCs/>
              </w:rPr>
            </w:pPr>
            <w:r>
              <w:rPr>
                <w:b/>
                <w:bCs/>
              </w:rPr>
              <w:t>Resiegned/</w:t>
            </w:r>
          </w:p>
          <w:p w14:paraId="6665E728" w14:textId="77777777" w:rsidR="00F85A68" w:rsidRDefault="00F85A68" w:rsidP="00F85A68">
            <w:pPr>
              <w:rPr>
                <w:b/>
                <w:bCs/>
              </w:rPr>
            </w:pPr>
          </w:p>
          <w:p w14:paraId="00E31A32" w14:textId="5F5281FB" w:rsidR="00F85A68" w:rsidRDefault="00F85A68" w:rsidP="00F85A68">
            <w:pPr>
              <w:rPr>
                <w:b/>
                <w:bCs/>
              </w:rPr>
            </w:pPr>
            <w:r>
              <w:rPr>
                <w:b/>
                <w:bCs/>
              </w:rPr>
              <w:t>stayed</w:t>
            </w:r>
          </w:p>
        </w:tc>
      </w:tr>
      <w:tr w:rsidR="00F85A68" w14:paraId="09230092" w14:textId="77777777" w:rsidTr="00F85A68">
        <w:tc>
          <w:tcPr>
            <w:tcW w:w="1288" w:type="dxa"/>
          </w:tcPr>
          <w:p w14:paraId="59D6B7CA" w14:textId="77777777" w:rsidR="00F85A68" w:rsidRDefault="00F85A68" w:rsidP="00F85A68">
            <w:pPr>
              <w:rPr>
                <w:b/>
                <w:bCs/>
              </w:rPr>
            </w:pPr>
            <w:r>
              <w:rPr>
                <w:b/>
                <w:bCs/>
              </w:rPr>
              <w:t>56</w:t>
            </w:r>
          </w:p>
          <w:p w14:paraId="3339FCA4" w14:textId="7B674C75" w:rsidR="00F85A68" w:rsidRDefault="00F85A68" w:rsidP="00F85A68">
            <w:pPr>
              <w:rPr>
                <w:b/>
                <w:bCs/>
              </w:rPr>
            </w:pPr>
          </w:p>
        </w:tc>
        <w:tc>
          <w:tcPr>
            <w:tcW w:w="1288" w:type="dxa"/>
          </w:tcPr>
          <w:p w14:paraId="529DEA78" w14:textId="21DB4105" w:rsidR="00F85A68" w:rsidRDefault="00F85A68" w:rsidP="00F85A68">
            <w:pPr>
              <w:rPr>
                <w:b/>
                <w:bCs/>
              </w:rPr>
            </w:pPr>
            <w:r>
              <w:rPr>
                <w:b/>
                <w:bCs/>
              </w:rPr>
              <w:t>80000</w:t>
            </w:r>
          </w:p>
        </w:tc>
        <w:tc>
          <w:tcPr>
            <w:tcW w:w="1288" w:type="dxa"/>
          </w:tcPr>
          <w:p w14:paraId="0F38D959" w14:textId="0E294844" w:rsidR="00F85A68" w:rsidRDefault="00F85A68" w:rsidP="00F85A68">
            <w:pPr>
              <w:rPr>
                <w:b/>
                <w:bCs/>
              </w:rPr>
            </w:pPr>
            <w:r>
              <w:rPr>
                <w:b/>
                <w:bCs/>
              </w:rPr>
              <w:t>35!</w:t>
            </w:r>
          </w:p>
        </w:tc>
        <w:tc>
          <w:tcPr>
            <w:tcW w:w="1288" w:type="dxa"/>
          </w:tcPr>
          <w:p w14:paraId="12F6DBBD" w14:textId="444B99B2" w:rsidR="00F85A68" w:rsidRDefault="00F85A68" w:rsidP="00F85A68">
            <w:pPr>
              <w:rPr>
                <w:b/>
                <w:bCs/>
              </w:rPr>
            </w:pPr>
            <w:r>
              <w:rPr>
                <w:b/>
                <w:bCs/>
              </w:rPr>
              <w:t>50000</w:t>
            </w:r>
          </w:p>
        </w:tc>
        <w:tc>
          <w:tcPr>
            <w:tcW w:w="1288" w:type="dxa"/>
          </w:tcPr>
          <w:p w14:paraId="2358A22D" w14:textId="2EF5DE94" w:rsidR="00F85A68" w:rsidRDefault="00F85A68" w:rsidP="00F85A68">
            <w:pPr>
              <w:rPr>
                <w:b/>
                <w:bCs/>
              </w:rPr>
            </w:pPr>
            <w:r>
              <w:rPr>
                <w:b/>
                <w:bCs/>
              </w:rPr>
              <w:t>85</w:t>
            </w:r>
          </w:p>
        </w:tc>
        <w:tc>
          <w:tcPr>
            <w:tcW w:w="1288" w:type="dxa"/>
          </w:tcPr>
          <w:p w14:paraId="1A525AE3" w14:textId="2C77ABE9" w:rsidR="00F85A68" w:rsidRDefault="00F85A68" w:rsidP="00F85A68">
            <w:pPr>
              <w:rPr>
                <w:b/>
                <w:bCs/>
              </w:rPr>
            </w:pPr>
            <w:r>
              <w:rPr>
                <w:b/>
                <w:bCs/>
              </w:rPr>
              <w:t>70</w:t>
            </w:r>
          </w:p>
        </w:tc>
        <w:tc>
          <w:tcPr>
            <w:tcW w:w="1288" w:type="dxa"/>
          </w:tcPr>
          <w:p w14:paraId="64757554" w14:textId="376709A0" w:rsidR="00F85A68" w:rsidRDefault="00F85A68" w:rsidP="00F85A68">
            <w:pPr>
              <w:rPr>
                <w:b/>
                <w:bCs/>
              </w:rPr>
            </w:pPr>
            <w:r>
              <w:rPr>
                <w:b/>
                <w:bCs/>
              </w:rPr>
              <w:t>0(stayed)</w:t>
            </w:r>
          </w:p>
        </w:tc>
      </w:tr>
      <w:tr w:rsidR="00F85A68" w14:paraId="67F68FB0" w14:textId="77777777" w:rsidTr="00F85A68">
        <w:tc>
          <w:tcPr>
            <w:tcW w:w="1288" w:type="dxa"/>
          </w:tcPr>
          <w:p w14:paraId="1ED9877B" w14:textId="4A662D2C" w:rsidR="00F85A68" w:rsidRDefault="00F85A68" w:rsidP="00F85A68">
            <w:pPr>
              <w:rPr>
                <w:b/>
                <w:bCs/>
              </w:rPr>
            </w:pPr>
            <w:r>
              <w:rPr>
                <w:b/>
                <w:bCs/>
              </w:rPr>
              <w:t>75</w:t>
            </w:r>
          </w:p>
        </w:tc>
        <w:tc>
          <w:tcPr>
            <w:tcW w:w="1288" w:type="dxa"/>
          </w:tcPr>
          <w:p w14:paraId="1A2F3421" w14:textId="071AED87" w:rsidR="00F85A68" w:rsidRDefault="00F85A68" w:rsidP="00F85A68">
            <w:pPr>
              <w:rPr>
                <w:b/>
                <w:bCs/>
              </w:rPr>
            </w:pPr>
            <w:r>
              <w:rPr>
                <w:b/>
                <w:bCs/>
              </w:rPr>
              <w:t>80000</w:t>
            </w:r>
          </w:p>
        </w:tc>
        <w:tc>
          <w:tcPr>
            <w:tcW w:w="1288" w:type="dxa"/>
          </w:tcPr>
          <w:p w14:paraId="1FEFA38B" w14:textId="2F1711B6" w:rsidR="00F85A68" w:rsidRDefault="00F85A68" w:rsidP="00F85A68">
            <w:pPr>
              <w:rPr>
                <w:b/>
                <w:bCs/>
              </w:rPr>
            </w:pPr>
            <w:r>
              <w:rPr>
                <w:b/>
                <w:bCs/>
              </w:rPr>
              <w:t>0</w:t>
            </w:r>
          </w:p>
        </w:tc>
        <w:tc>
          <w:tcPr>
            <w:tcW w:w="1288" w:type="dxa"/>
          </w:tcPr>
          <w:p w14:paraId="4761BEE6" w14:textId="06BA5F78" w:rsidR="00F85A68" w:rsidRDefault="00F85A68" w:rsidP="00F85A68">
            <w:pPr>
              <w:rPr>
                <w:b/>
                <w:bCs/>
              </w:rPr>
            </w:pPr>
            <w:r>
              <w:rPr>
                <w:b/>
                <w:bCs/>
              </w:rPr>
              <w:t>1000</w:t>
            </w:r>
          </w:p>
        </w:tc>
        <w:tc>
          <w:tcPr>
            <w:tcW w:w="1288" w:type="dxa"/>
          </w:tcPr>
          <w:p w14:paraId="0BE54843" w14:textId="4250C91C" w:rsidR="00F85A68" w:rsidRDefault="00F85A68" w:rsidP="00F85A68">
            <w:pPr>
              <w:rPr>
                <w:b/>
                <w:bCs/>
              </w:rPr>
            </w:pPr>
            <w:r>
              <w:rPr>
                <w:b/>
                <w:bCs/>
              </w:rPr>
              <w:t>50</w:t>
            </w:r>
          </w:p>
        </w:tc>
        <w:tc>
          <w:tcPr>
            <w:tcW w:w="1288" w:type="dxa"/>
          </w:tcPr>
          <w:p w14:paraId="7611E97C" w14:textId="26C21BC7" w:rsidR="00F85A68" w:rsidRDefault="00F85A68" w:rsidP="00F85A68">
            <w:pPr>
              <w:rPr>
                <w:b/>
                <w:bCs/>
              </w:rPr>
            </w:pPr>
            <w:r>
              <w:rPr>
                <w:b/>
                <w:bCs/>
              </w:rPr>
              <w:t>40</w:t>
            </w:r>
          </w:p>
        </w:tc>
        <w:tc>
          <w:tcPr>
            <w:tcW w:w="1288" w:type="dxa"/>
          </w:tcPr>
          <w:p w14:paraId="28372E43" w14:textId="17D330E2" w:rsidR="00F85A68" w:rsidRDefault="00F85A68" w:rsidP="00F85A68">
            <w:pPr>
              <w:rPr>
                <w:b/>
                <w:bCs/>
              </w:rPr>
            </w:pPr>
            <w:r>
              <w:rPr>
                <w:b/>
                <w:bCs/>
              </w:rPr>
              <w:t>1(resigned)</w:t>
            </w:r>
          </w:p>
        </w:tc>
      </w:tr>
      <w:tr w:rsidR="00F85A68" w14:paraId="03CF2292" w14:textId="77777777" w:rsidTr="00F85A68">
        <w:tc>
          <w:tcPr>
            <w:tcW w:w="1288" w:type="dxa"/>
          </w:tcPr>
          <w:p w14:paraId="78F33A7C" w14:textId="77777777" w:rsidR="00F85A68" w:rsidRDefault="00F85A68" w:rsidP="00F85A68">
            <w:pPr>
              <w:rPr>
                <w:b/>
                <w:bCs/>
              </w:rPr>
            </w:pPr>
          </w:p>
        </w:tc>
        <w:tc>
          <w:tcPr>
            <w:tcW w:w="1288" w:type="dxa"/>
          </w:tcPr>
          <w:p w14:paraId="2617A84D" w14:textId="77777777" w:rsidR="00F85A68" w:rsidRDefault="00F85A68" w:rsidP="00F85A68">
            <w:pPr>
              <w:rPr>
                <w:b/>
                <w:bCs/>
              </w:rPr>
            </w:pPr>
          </w:p>
        </w:tc>
        <w:tc>
          <w:tcPr>
            <w:tcW w:w="1288" w:type="dxa"/>
          </w:tcPr>
          <w:p w14:paraId="74A0522F" w14:textId="77777777" w:rsidR="00F85A68" w:rsidRDefault="00F85A68" w:rsidP="00F85A68">
            <w:pPr>
              <w:rPr>
                <w:b/>
                <w:bCs/>
              </w:rPr>
            </w:pPr>
          </w:p>
        </w:tc>
        <w:tc>
          <w:tcPr>
            <w:tcW w:w="1288" w:type="dxa"/>
          </w:tcPr>
          <w:p w14:paraId="457DC877" w14:textId="77777777" w:rsidR="00F85A68" w:rsidRDefault="00F85A68" w:rsidP="00F85A68">
            <w:pPr>
              <w:rPr>
                <w:b/>
                <w:bCs/>
              </w:rPr>
            </w:pPr>
          </w:p>
        </w:tc>
        <w:tc>
          <w:tcPr>
            <w:tcW w:w="1288" w:type="dxa"/>
          </w:tcPr>
          <w:p w14:paraId="05804C95" w14:textId="77777777" w:rsidR="00F85A68" w:rsidRDefault="00F85A68" w:rsidP="00F85A68">
            <w:pPr>
              <w:rPr>
                <w:b/>
                <w:bCs/>
              </w:rPr>
            </w:pPr>
          </w:p>
        </w:tc>
        <w:tc>
          <w:tcPr>
            <w:tcW w:w="1288" w:type="dxa"/>
          </w:tcPr>
          <w:p w14:paraId="2606B152" w14:textId="77777777" w:rsidR="00F85A68" w:rsidRDefault="00F85A68" w:rsidP="00F85A68">
            <w:pPr>
              <w:rPr>
                <w:b/>
                <w:bCs/>
              </w:rPr>
            </w:pPr>
          </w:p>
        </w:tc>
        <w:tc>
          <w:tcPr>
            <w:tcW w:w="1288" w:type="dxa"/>
          </w:tcPr>
          <w:p w14:paraId="69CD4B50" w14:textId="77777777" w:rsidR="00F85A68" w:rsidRDefault="00F85A68" w:rsidP="00F85A68">
            <w:pPr>
              <w:rPr>
                <w:b/>
                <w:bCs/>
              </w:rPr>
            </w:pPr>
          </w:p>
        </w:tc>
      </w:tr>
    </w:tbl>
    <w:p w14:paraId="14986228" w14:textId="77777777" w:rsidR="00F85A68" w:rsidRDefault="00F85A68" w:rsidP="00F85A68">
      <w:pPr>
        <w:rPr>
          <w:b/>
          <w:bCs/>
        </w:rPr>
      </w:pPr>
    </w:p>
    <w:p w14:paraId="1AC6EED5" w14:textId="48C6D2E8" w:rsidR="00F40653" w:rsidRDefault="00F40653" w:rsidP="00F85A68">
      <w:r>
        <w:t>If the employee get all features from company , it seems they stayed in the same office.</w:t>
      </w:r>
      <w:r>
        <w:br/>
      </w:r>
      <w:r>
        <w:t>If the employee</w:t>
      </w:r>
      <w:r>
        <w:t xml:space="preserve"> not </w:t>
      </w:r>
      <w:r>
        <w:t xml:space="preserve"> ge</w:t>
      </w:r>
      <w:r>
        <w:t>t</w:t>
      </w:r>
      <w:r>
        <w:t>t</w:t>
      </w:r>
      <w:r>
        <w:t xml:space="preserve">ing bonus , work life balance </w:t>
      </w:r>
      <w:r>
        <w:t xml:space="preserve"> all features from company , it seems they </w:t>
      </w:r>
      <w:r>
        <w:t>resigned from</w:t>
      </w:r>
      <w:r>
        <w:t xml:space="preserve"> office.</w:t>
      </w:r>
    </w:p>
    <w:sectPr w:rsidR="00F406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A68"/>
    <w:rsid w:val="00446B51"/>
    <w:rsid w:val="00A80C8E"/>
    <w:rsid w:val="00F40653"/>
    <w:rsid w:val="00F85A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4A078"/>
  <w15:chartTrackingRefBased/>
  <w15:docId w15:val="{9184BA33-C2E4-4A48-B9EE-FDAB10A5D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5A6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85A6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85A6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85A6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85A6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85A6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5A6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5A6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5A6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5A6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85A6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85A6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85A6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85A6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85A6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5A6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5A6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5A68"/>
    <w:rPr>
      <w:rFonts w:eastAsiaTheme="majorEastAsia" w:cstheme="majorBidi"/>
      <w:color w:val="272727" w:themeColor="text1" w:themeTint="D8"/>
    </w:rPr>
  </w:style>
  <w:style w:type="paragraph" w:styleId="Title">
    <w:name w:val="Title"/>
    <w:basedOn w:val="Normal"/>
    <w:next w:val="Normal"/>
    <w:link w:val="TitleChar"/>
    <w:uiPriority w:val="10"/>
    <w:qFormat/>
    <w:rsid w:val="00F85A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5A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5A6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5A6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5A68"/>
    <w:pPr>
      <w:spacing w:before="160"/>
      <w:jc w:val="center"/>
    </w:pPr>
    <w:rPr>
      <w:i/>
      <w:iCs/>
      <w:color w:val="404040" w:themeColor="text1" w:themeTint="BF"/>
    </w:rPr>
  </w:style>
  <w:style w:type="character" w:customStyle="1" w:styleId="QuoteChar">
    <w:name w:val="Quote Char"/>
    <w:basedOn w:val="DefaultParagraphFont"/>
    <w:link w:val="Quote"/>
    <w:uiPriority w:val="29"/>
    <w:rsid w:val="00F85A68"/>
    <w:rPr>
      <w:i/>
      <w:iCs/>
      <w:color w:val="404040" w:themeColor="text1" w:themeTint="BF"/>
    </w:rPr>
  </w:style>
  <w:style w:type="paragraph" w:styleId="ListParagraph">
    <w:name w:val="List Paragraph"/>
    <w:basedOn w:val="Normal"/>
    <w:uiPriority w:val="34"/>
    <w:qFormat/>
    <w:rsid w:val="00F85A68"/>
    <w:pPr>
      <w:ind w:left="720"/>
      <w:contextualSpacing/>
    </w:pPr>
  </w:style>
  <w:style w:type="character" w:styleId="IntenseEmphasis">
    <w:name w:val="Intense Emphasis"/>
    <w:basedOn w:val="DefaultParagraphFont"/>
    <w:uiPriority w:val="21"/>
    <w:qFormat/>
    <w:rsid w:val="00F85A68"/>
    <w:rPr>
      <w:i/>
      <w:iCs/>
      <w:color w:val="2F5496" w:themeColor="accent1" w:themeShade="BF"/>
    </w:rPr>
  </w:style>
  <w:style w:type="paragraph" w:styleId="IntenseQuote">
    <w:name w:val="Intense Quote"/>
    <w:basedOn w:val="Normal"/>
    <w:next w:val="Normal"/>
    <w:link w:val="IntenseQuoteChar"/>
    <w:uiPriority w:val="30"/>
    <w:qFormat/>
    <w:rsid w:val="00F85A6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85A68"/>
    <w:rPr>
      <w:i/>
      <w:iCs/>
      <w:color w:val="2F5496" w:themeColor="accent1" w:themeShade="BF"/>
    </w:rPr>
  </w:style>
  <w:style w:type="character" w:styleId="IntenseReference">
    <w:name w:val="Intense Reference"/>
    <w:basedOn w:val="DefaultParagraphFont"/>
    <w:uiPriority w:val="32"/>
    <w:qFormat/>
    <w:rsid w:val="00F85A68"/>
    <w:rPr>
      <w:b/>
      <w:bCs/>
      <w:smallCaps/>
      <w:color w:val="2F5496" w:themeColor="accent1" w:themeShade="BF"/>
      <w:spacing w:val="5"/>
    </w:rPr>
  </w:style>
  <w:style w:type="table" w:styleId="TableGrid">
    <w:name w:val="Table Grid"/>
    <w:basedOn w:val="TableNormal"/>
    <w:uiPriority w:val="39"/>
    <w:rsid w:val="00F85A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205</Words>
  <Characters>1170</Characters>
  <Application>Microsoft Office Word</Application>
  <DocSecurity>0</DocSecurity>
  <Lines>9</Lines>
  <Paragraphs>2</Paragraphs>
  <ScaleCrop>false</ScaleCrop>
  <Company/>
  <LinksUpToDate>false</LinksUpToDate>
  <CharactersWithSpaces>1373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 Anand</dc:creator>
  <cp:keywords/>
  <dc:description/>
  <cp:lastModifiedBy>E Anand</cp:lastModifiedBy>
  <cp:revision>3</cp:revision>
  <dcterms:created xsi:type="dcterms:W3CDTF">2025-09-23T04:53:00Z</dcterms:created>
  <dcterms:modified xsi:type="dcterms:W3CDTF">2025-09-23T05:07:00Z</dcterms:modified>
</cp:coreProperties>
</file>