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1FDE3">
      <w:pPr>
        <w:pStyle w:val="3"/>
        <w:keepNext w:val="0"/>
        <w:keepLines w:val="0"/>
        <w:widowControl/>
        <w:suppressLineNumbers w:val="0"/>
      </w:pPr>
      <w:r>
        <w:t>系统实现</w:t>
      </w:r>
    </w:p>
    <w:p w14:paraId="44B524AA">
      <w:pPr>
        <w:pStyle w:val="4"/>
        <w:keepNext w:val="0"/>
        <w:keepLines w:val="0"/>
        <w:widowControl/>
        <w:suppressLineNumbers w:val="0"/>
      </w:pPr>
      <w:r>
        <w:t>5.1 用户端模块实现</w:t>
      </w:r>
    </w:p>
    <w:p w14:paraId="6EF8461F">
      <w:pPr>
        <w:pStyle w:val="5"/>
        <w:keepNext w:val="0"/>
        <w:keepLines w:val="0"/>
        <w:widowControl/>
        <w:suppressLineNumbers w:val="0"/>
      </w:pPr>
      <w:r>
        <w:t>5.1.1 系统首页</w:t>
      </w:r>
    </w:p>
    <w:p w14:paraId="792B068F">
      <w:pPr>
        <w:pStyle w:val="13"/>
        <w:keepNext w:val="0"/>
        <w:keepLines w:val="0"/>
        <w:widowControl/>
        <w:suppressLineNumbers w:val="0"/>
      </w:pPr>
      <w:r>
        <w:t>系统首页展示推荐课程、热门课程以及最新课程，方便用户快速进入学习。</w:t>
      </w:r>
    </w:p>
    <w:p w14:paraId="79EE33D2">
      <w:pPr>
        <w:pStyle w:val="13"/>
        <w:keepNext w:val="0"/>
        <w:keepLines w:val="0"/>
        <w:widowControl/>
        <w:suppressLineNumbers w:val="0"/>
      </w:pPr>
      <w:r>
        <w:t>（图5-1 首页）</w:t>
      </w:r>
    </w:p>
    <w:p w14:paraId="62A5411A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2280" cy="7339330"/>
            <wp:effectExtent l="0" t="0" r="1270" b="13970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733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C9D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7D3D3">
      <w:pPr>
        <w:pStyle w:val="5"/>
        <w:keepNext w:val="0"/>
        <w:keepLines w:val="0"/>
        <w:widowControl/>
        <w:suppressLineNumbers w:val="0"/>
      </w:pPr>
      <w:r>
        <w:t>5.1.2 注册登录</w:t>
      </w:r>
    </w:p>
    <w:p w14:paraId="7CE5506C">
      <w:pPr>
        <w:pStyle w:val="13"/>
        <w:keepNext w:val="0"/>
        <w:keepLines w:val="0"/>
        <w:widowControl/>
        <w:suppressLineNumbers w:val="0"/>
      </w:pPr>
      <w:r>
        <w:t>用户通过手机号或账号进行注册与登录，确保数据安全。</w:t>
      </w:r>
    </w:p>
    <w:p w14:paraId="75B677F1">
      <w:pPr>
        <w:pStyle w:val="13"/>
        <w:keepNext w:val="0"/>
        <w:keepLines w:val="0"/>
        <w:widowControl/>
        <w:suppressLineNumbers w:val="0"/>
      </w:pPr>
      <w:r>
        <w:t>（图5-2 登录）</w:t>
      </w:r>
    </w:p>
    <w:p w14:paraId="3415BAF7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39740" cy="5394960"/>
            <wp:effectExtent l="0" t="0" r="3810" b="1524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（图5-3 注册）</w:t>
      </w:r>
    </w:p>
    <w:p w14:paraId="7449AE4C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24500" cy="7724775"/>
            <wp:effectExtent l="0" t="0" r="0" b="9525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CBC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1C05E">
      <w:pPr>
        <w:pStyle w:val="5"/>
        <w:keepNext w:val="0"/>
        <w:keepLines w:val="0"/>
        <w:widowControl/>
        <w:suppressLineNumbers w:val="0"/>
      </w:pPr>
      <w:r>
        <w:t>5.1.3 课程列表</w:t>
      </w:r>
    </w:p>
    <w:p w14:paraId="4D68D1F0">
      <w:pPr>
        <w:pStyle w:val="13"/>
        <w:keepNext w:val="0"/>
        <w:keepLines w:val="0"/>
        <w:widowControl/>
        <w:suppressLineNumbers w:val="0"/>
      </w:pPr>
      <w:r>
        <w:t>展示所有课程信息，支持分类与搜索。</w:t>
      </w:r>
    </w:p>
    <w:p w14:paraId="499CAE30">
      <w:pPr>
        <w:pStyle w:val="13"/>
        <w:keepNext w:val="0"/>
        <w:keepLines w:val="0"/>
        <w:widowControl/>
        <w:suppressLineNumbers w:val="0"/>
      </w:pPr>
      <w:r>
        <w:t>（图5-4 课程列表）</w:t>
      </w:r>
    </w:p>
    <w:p w14:paraId="3EE97B9B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6400" cy="7448550"/>
            <wp:effectExtent l="0" t="0" r="0" b="0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03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287C9">
      <w:pPr>
        <w:pStyle w:val="5"/>
        <w:keepNext w:val="0"/>
        <w:keepLines w:val="0"/>
        <w:widowControl/>
        <w:suppressLineNumbers w:val="0"/>
      </w:pPr>
      <w:r>
        <w:t>5.1.4 课程详情页</w:t>
      </w:r>
    </w:p>
    <w:p w14:paraId="68255931">
      <w:pPr>
        <w:pStyle w:val="13"/>
        <w:keepNext w:val="0"/>
        <w:keepLines w:val="0"/>
        <w:widowControl/>
        <w:suppressLineNumbers w:val="0"/>
      </w:pPr>
      <w:r>
        <w:t>展示课程介绍、目录及学习内容。</w:t>
      </w:r>
    </w:p>
    <w:p w14:paraId="154022C5">
      <w:pPr>
        <w:pStyle w:val="13"/>
        <w:keepNext w:val="0"/>
        <w:keepLines w:val="0"/>
        <w:widowControl/>
        <w:suppressLineNumbers w:val="0"/>
      </w:pPr>
      <w:r>
        <w:t>（图5-5 课程详情）</w:t>
      </w:r>
    </w:p>
    <w:p w14:paraId="0A6DF10D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2280" cy="7242810"/>
            <wp:effectExtent l="0" t="0" r="1270" b="15240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72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0E6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F3644">
      <w:pPr>
        <w:pStyle w:val="5"/>
        <w:keepNext w:val="0"/>
        <w:keepLines w:val="0"/>
        <w:widowControl/>
        <w:suppressLineNumbers w:val="0"/>
      </w:pPr>
      <w:r>
        <w:t>5.1.5 课程学习</w:t>
      </w:r>
    </w:p>
    <w:p w14:paraId="3EDD57E6">
      <w:pPr>
        <w:pStyle w:val="13"/>
        <w:keepNext w:val="0"/>
        <w:keepLines w:val="0"/>
        <w:widowControl/>
        <w:suppressLineNumbers w:val="0"/>
      </w:pPr>
      <w:r>
        <w:t>用户可在线观看视频或阅读文章完成学习。</w:t>
      </w:r>
    </w:p>
    <w:p w14:paraId="5DB589BF">
      <w:pPr>
        <w:pStyle w:val="13"/>
        <w:keepNext w:val="0"/>
        <w:keepLines w:val="0"/>
        <w:widowControl/>
        <w:suppressLineNumbers w:val="0"/>
      </w:pPr>
      <w:r>
        <w:t>（图5-6 学习界面）</w:t>
      </w:r>
    </w:p>
    <w:p w14:paraId="3531F0D2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3550" cy="6847840"/>
            <wp:effectExtent l="0" t="0" r="0" b="10160"/>
            <wp:docPr id="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04C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43BB1">
      <w:pPr>
        <w:pStyle w:val="5"/>
        <w:keepNext w:val="0"/>
        <w:keepLines w:val="0"/>
        <w:widowControl/>
        <w:suppressLineNumbers w:val="0"/>
      </w:pPr>
      <w:r>
        <w:t>5.1.6 聊天室</w:t>
      </w:r>
    </w:p>
    <w:p w14:paraId="4636A095">
      <w:pPr>
        <w:pStyle w:val="13"/>
        <w:keepNext w:val="0"/>
        <w:keepLines w:val="0"/>
        <w:widowControl/>
        <w:suppressLineNumbers w:val="0"/>
      </w:pPr>
      <w:r>
        <w:t>用户可进行实时交流讨论学习问题。</w:t>
      </w:r>
    </w:p>
    <w:p w14:paraId="17FB4FEC">
      <w:pPr>
        <w:pStyle w:val="13"/>
        <w:keepNext w:val="0"/>
        <w:keepLines w:val="0"/>
        <w:widowControl/>
        <w:suppressLineNumbers w:val="0"/>
      </w:pPr>
      <w:r>
        <w:t>（图5-7 聊天室）</w:t>
      </w:r>
    </w:p>
    <w:p w14:paraId="4F70FD8C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2915" cy="7433310"/>
            <wp:effectExtent l="0" t="0" r="635" b="15240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794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AE824">
      <w:pPr>
        <w:pStyle w:val="5"/>
        <w:keepNext w:val="0"/>
        <w:keepLines w:val="0"/>
        <w:widowControl/>
        <w:suppressLineNumbers w:val="0"/>
      </w:pPr>
      <w:r>
        <w:t>5.1.7 AI问答</w:t>
      </w:r>
    </w:p>
    <w:p w14:paraId="6E841886">
      <w:pPr>
        <w:pStyle w:val="13"/>
        <w:keepNext w:val="0"/>
        <w:keepLines w:val="0"/>
        <w:widowControl/>
        <w:suppressLineNumbers w:val="0"/>
      </w:pPr>
      <w:r>
        <w:t>用户输入问题，系统返回智能解答。</w:t>
      </w:r>
    </w:p>
    <w:p w14:paraId="6B5E003D">
      <w:pPr>
        <w:pStyle w:val="13"/>
        <w:keepNext w:val="0"/>
        <w:keepLines w:val="0"/>
        <w:widowControl/>
        <w:suppressLineNumbers w:val="0"/>
      </w:pPr>
      <w:r>
        <w:t>（图5-8 AI问答）</w:t>
      </w:r>
      <w:r>
        <w:drawing>
          <wp:inline distT="0" distB="0" distL="114300" distR="114300">
            <wp:extent cx="5539105" cy="7352030"/>
            <wp:effectExtent l="0" t="0" r="4445" b="1270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73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AF78">
      <w:pPr>
        <w:pStyle w:val="13"/>
        <w:keepNext w:val="0"/>
        <w:keepLines w:val="0"/>
        <w:widowControl/>
        <w:suppressLineNumbers w:val="0"/>
      </w:pPr>
    </w:p>
    <w:p w14:paraId="44E533D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5055F">
      <w:pPr>
        <w:pStyle w:val="5"/>
        <w:keepNext w:val="0"/>
        <w:keepLines w:val="0"/>
        <w:widowControl/>
        <w:suppressLineNumbers w:val="0"/>
      </w:pPr>
      <w:r>
        <w:t>5.1.8 收藏课程</w:t>
      </w:r>
    </w:p>
    <w:p w14:paraId="5FDAE117">
      <w:pPr>
        <w:pStyle w:val="13"/>
        <w:keepNext w:val="0"/>
        <w:keepLines w:val="0"/>
        <w:widowControl/>
        <w:suppressLineNumbers w:val="0"/>
      </w:pPr>
      <w:r>
        <w:t>用户可收藏课程，方便后续学习。</w:t>
      </w:r>
    </w:p>
    <w:p w14:paraId="15DA9D57">
      <w:pPr>
        <w:pStyle w:val="13"/>
        <w:keepNext w:val="0"/>
        <w:keepLines w:val="0"/>
        <w:widowControl/>
        <w:suppressLineNumbers w:val="0"/>
      </w:pPr>
      <w:r>
        <w:t>（图5-9 收藏）</w:t>
      </w:r>
      <w:r>
        <w:drawing>
          <wp:inline distT="0" distB="0" distL="114300" distR="114300">
            <wp:extent cx="5541010" cy="7321550"/>
            <wp:effectExtent l="0" t="0" r="2540" b="12700"/>
            <wp:docPr id="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73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6C67">
      <w:pPr>
        <w:pStyle w:val="13"/>
        <w:keepNext w:val="0"/>
        <w:keepLines w:val="0"/>
        <w:widowControl/>
        <w:suppressLineNumbers w:val="0"/>
      </w:pPr>
    </w:p>
    <w:p w14:paraId="404EC4C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DF4B4">
      <w:pPr>
        <w:pStyle w:val="5"/>
        <w:keepNext w:val="0"/>
        <w:keepLines w:val="0"/>
        <w:widowControl/>
        <w:suppressLineNumbers w:val="0"/>
      </w:pPr>
      <w:r>
        <w:t>5.1.9 个人中心</w:t>
      </w:r>
    </w:p>
    <w:p w14:paraId="5B251F81">
      <w:pPr>
        <w:pStyle w:val="13"/>
        <w:keepNext w:val="0"/>
        <w:keepLines w:val="0"/>
        <w:widowControl/>
        <w:suppressLineNumbers w:val="0"/>
      </w:pPr>
      <w:r>
        <w:t>管理个人信息、学习记录、收藏内容。</w:t>
      </w:r>
    </w:p>
    <w:p w14:paraId="084BCC1E">
      <w:pPr>
        <w:pStyle w:val="13"/>
        <w:keepNext w:val="0"/>
        <w:keepLines w:val="0"/>
        <w:widowControl/>
        <w:suppressLineNumbers w:val="0"/>
      </w:pPr>
      <w:r>
        <w:t>（图5-10 个人中心）</w:t>
      </w:r>
      <w:r>
        <w:drawing>
          <wp:inline distT="0" distB="0" distL="114300" distR="114300">
            <wp:extent cx="5542915" cy="7359015"/>
            <wp:effectExtent l="0" t="0" r="635" b="13335"/>
            <wp:docPr id="1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735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06D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7A7C0">
      <w:pPr>
        <w:pStyle w:val="4"/>
        <w:keepNext w:val="0"/>
        <w:keepLines w:val="0"/>
        <w:widowControl/>
        <w:suppressLineNumbers w:val="0"/>
      </w:pPr>
      <w:r>
        <w:t>5.2 管理端模块实现</w:t>
      </w:r>
    </w:p>
    <w:p w14:paraId="7D5C793C">
      <w:pPr>
        <w:pStyle w:val="5"/>
        <w:keepNext w:val="0"/>
        <w:keepLines w:val="0"/>
        <w:widowControl/>
        <w:suppressLineNumbers w:val="0"/>
      </w:pPr>
      <w:r>
        <w:t>5.2.1 后台首页</w:t>
      </w:r>
    </w:p>
    <w:p w14:paraId="49C66EDE">
      <w:pPr>
        <w:pStyle w:val="13"/>
        <w:keepNext w:val="0"/>
        <w:keepLines w:val="0"/>
        <w:widowControl/>
        <w:suppressLineNumbers w:val="0"/>
      </w:pPr>
      <w:r>
        <w:t>展示系统数据统计信息。</w:t>
      </w:r>
    </w:p>
    <w:p w14:paraId="12C9C3D5">
      <w:pPr>
        <w:pStyle w:val="13"/>
        <w:keepNext w:val="0"/>
        <w:keepLines w:val="0"/>
        <w:widowControl/>
        <w:suppressLineNumbers w:val="0"/>
      </w:pPr>
      <w:r>
        <w:t>（图5-11 后台首页）</w:t>
      </w:r>
    </w:p>
    <w:p w14:paraId="4784E8E9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2280" cy="5301615"/>
            <wp:effectExtent l="0" t="0" r="1270" b="13335"/>
            <wp:docPr id="1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573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C18B6">
      <w:pPr>
        <w:pStyle w:val="5"/>
        <w:keepNext w:val="0"/>
        <w:keepLines w:val="0"/>
        <w:widowControl/>
        <w:suppressLineNumbers w:val="0"/>
      </w:pPr>
      <w:r>
        <w:t>5.2.2 用户管理</w:t>
      </w:r>
    </w:p>
    <w:p w14:paraId="6E598B47">
      <w:pPr>
        <w:pStyle w:val="13"/>
        <w:keepNext w:val="0"/>
        <w:keepLines w:val="0"/>
        <w:widowControl/>
        <w:suppressLineNumbers w:val="0"/>
      </w:pPr>
      <w:r>
        <w:t>管理员查看和管理用户信息。</w:t>
      </w:r>
    </w:p>
    <w:p w14:paraId="0D1EB29A">
      <w:pPr>
        <w:pStyle w:val="13"/>
        <w:keepNext w:val="0"/>
        <w:keepLines w:val="0"/>
        <w:widowControl/>
        <w:suppressLineNumbers w:val="0"/>
      </w:pPr>
      <w:r>
        <w:t>（图5-12 用户管理）</w:t>
      </w:r>
      <w:r>
        <w:drawing>
          <wp:inline distT="0" distB="0" distL="114300" distR="114300">
            <wp:extent cx="5539740" cy="4198620"/>
            <wp:effectExtent l="0" t="0" r="3810" b="11430"/>
            <wp:docPr id="1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72964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DD572">
      <w:pPr>
        <w:pStyle w:val="5"/>
        <w:keepNext w:val="0"/>
        <w:keepLines w:val="0"/>
        <w:widowControl/>
        <w:suppressLineNumbers w:val="0"/>
      </w:pPr>
      <w:r>
        <w:t>5.2.3 课程管理</w:t>
      </w:r>
    </w:p>
    <w:p w14:paraId="61A43E3F">
      <w:pPr>
        <w:pStyle w:val="13"/>
        <w:keepNext w:val="0"/>
        <w:keepLines w:val="0"/>
        <w:widowControl/>
        <w:suppressLineNumbers w:val="0"/>
      </w:pPr>
      <w:r>
        <w:t>管理员新增、编辑、删除课程。</w:t>
      </w:r>
    </w:p>
    <w:p w14:paraId="509017E5">
      <w:pPr>
        <w:pStyle w:val="13"/>
        <w:keepNext w:val="0"/>
        <w:keepLines w:val="0"/>
        <w:widowControl/>
        <w:suppressLineNumbers w:val="0"/>
      </w:pPr>
      <w:r>
        <w:t>（图5-13 课程管理）</w:t>
      </w:r>
    </w:p>
    <w:p w14:paraId="61AF459F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4820" cy="7316470"/>
            <wp:effectExtent l="0" t="0" r="17780" b="17780"/>
            <wp:docPr id="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AA9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693F2">
      <w:pPr>
        <w:rPr>
          <w:lang w:eastAsia="zh-CN"/>
        </w:rPr>
      </w:pPr>
    </w:p>
    <w:sectPr>
      <w:headerReference r:id="rId3" w:type="default"/>
      <w:footerReference r:id="rId4" w:type="default"/>
      <w:pgSz w:w="11907" w:h="16839"/>
      <w:pgMar w:top="1440" w:right="1474" w:bottom="1440" w:left="1701" w:header="884" w:footer="996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A3FD2">
    <w:pPr>
      <w:pStyle w:val="8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A5526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J7cdktAgAAVw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dUaKZQsVP37+d&#10;fvw6/fxKcAaBWutniHuwiAzdW9OhbYZzj8PIu6ucil8wIvBD3uNFXtEFwuOl6WQ6zeHi8A0b4GeP&#10;163z4Z0wikSjoA71S7Kyw8aHPnQIidm0WTdSphpKTdqCXr9+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J7cd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A5526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EC630">
    <w:pPr>
      <w:pStyle w:val="6"/>
      <w:tabs>
        <w:tab w:val="left" w:pos="2815"/>
      </w:tabs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FC1C2A"/>
    <w:rsid w:val="003276FF"/>
    <w:rsid w:val="004F3569"/>
    <w:rsid w:val="00721B43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1CD69E8"/>
    <w:rsid w:val="420A21D3"/>
    <w:rsid w:val="420C3B00"/>
    <w:rsid w:val="42D377C3"/>
    <w:rsid w:val="43D02B01"/>
    <w:rsid w:val="44321CFC"/>
    <w:rsid w:val="4459179C"/>
    <w:rsid w:val="455E27A9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autoRedefine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link w:val="24"/>
    <w:autoRedefine/>
    <w:semiHidden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3"/>
    <w:autoRedefine/>
    <w:semiHidden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7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8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9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0">
    <w:name w:val="toc 1"/>
    <w:basedOn w:val="1"/>
    <w:next w:val="1"/>
    <w:autoRedefine/>
    <w:semiHidden/>
    <w:unhideWhenUsed/>
    <w:qFormat/>
    <w:uiPriority w:val="39"/>
  </w:style>
  <w:style w:type="paragraph" w:styleId="1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2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eastAsia="zh-CN"/>
    </w:rPr>
  </w:style>
  <w:style w:type="paragraph" w:styleId="13">
    <w:name w:val="Normal (Web)"/>
    <w:basedOn w:val="1"/>
    <w:autoRedefine/>
    <w:semiHidden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5">
    <w:name w:val="Table Grid"/>
    <w:basedOn w:val="14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22"/>
    <w:rPr>
      <w:b/>
    </w:rPr>
  </w:style>
  <w:style w:type="paragraph" w:customStyle="1" w:styleId="18">
    <w:name w:val="Table Text"/>
    <w:basedOn w:val="1"/>
    <w:autoRedefine/>
    <w:semiHidden/>
    <w:qFormat/>
    <w:uiPriority w:val="0"/>
    <w:rPr>
      <w:rFonts w:ascii="宋体" w:hAnsi="宋体" w:eastAsia="宋体" w:cs="宋体"/>
      <w:sz w:val="17"/>
      <w:szCs w:val="17"/>
    </w:rPr>
  </w:style>
  <w:style w:type="table" w:customStyle="1" w:styleId="19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1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3">
    <w:name w:val="标题 4 字符"/>
    <w:link w:val="5"/>
    <w:autoRedefine/>
    <w:qFormat/>
    <w:uiPriority w:val="0"/>
    <w:rPr>
      <w:rFonts w:ascii="Arial" w:hAnsi="Arial" w:eastAsia="黑体"/>
      <w:b/>
      <w:sz w:val="28"/>
    </w:rPr>
  </w:style>
  <w:style w:type="character" w:customStyle="1" w:styleId="24">
    <w:name w:val="标题 3 字符"/>
    <w:link w:val="4"/>
    <w:autoRedefine/>
    <w:qFormat/>
    <w:uiPriority w:val="0"/>
    <w:rPr>
      <w:b/>
      <w:sz w:val="32"/>
    </w:rPr>
  </w:style>
  <w:style w:type="character" w:customStyle="1" w:styleId="25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26">
    <w:name w:val="分类号"/>
    <w:basedOn w:val="1"/>
    <w:autoRedefine/>
    <w:qFormat/>
    <w:uiPriority w:val="0"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hAnsi="Times New Roman" w:eastAsia="仿宋_GB2312" w:cs="Times New Roman"/>
      <w:snapToGrid/>
      <w:kern w:val="2"/>
      <w:sz w:val="28"/>
      <w:szCs w:val="28"/>
      <w:lang w:eastAsia="zh-CN"/>
    </w:rPr>
  </w:style>
  <w:style w:type="paragraph" w:customStyle="1" w:styleId="27">
    <w:name w:val="封面日期"/>
    <w:basedOn w:val="1"/>
    <w:autoRedefine/>
    <w:qFormat/>
    <w:uiPriority w:val="0"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hAnsi="Times New Roman" w:eastAsia="黑体" w:cs="Times New Roman"/>
      <w:snapToGrid/>
      <w:kern w:val="2"/>
      <w:sz w:val="32"/>
      <w:szCs w:val="32"/>
      <w:lang w:eastAsia="zh-CN"/>
    </w:rPr>
  </w:style>
  <w:style w:type="paragraph" w:customStyle="1" w:styleId="28">
    <w:name w:val="论文标题"/>
    <w:basedOn w:val="1"/>
    <w:autoRedefine/>
    <w:qFormat/>
    <w:uiPriority w:val="0"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hAnsi="Times New Roman" w:eastAsia="楷体_GB2312" w:cs="Times New Roman"/>
      <w:b/>
      <w:snapToGrid/>
      <w:kern w:val="36"/>
      <w:sz w:val="52"/>
      <w:szCs w:val="52"/>
      <w:lang w:eastAsia="zh-CN"/>
    </w:rPr>
  </w:style>
  <w:style w:type="paragraph" w:customStyle="1" w:styleId="29">
    <w:name w:val="硕士学位论文"/>
    <w:basedOn w:val="1"/>
    <w:autoRedefine/>
    <w:qFormat/>
    <w:uiPriority w:val="0"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hAnsi="Times New Roman" w:eastAsia="宋体" w:cs="Times New Roman"/>
      <w:snapToGrid/>
      <w:kern w:val="2"/>
      <w:sz w:val="44"/>
      <w:szCs w:val="44"/>
      <w:lang w:eastAsia="zh-CN"/>
    </w:rPr>
  </w:style>
  <w:style w:type="paragraph" w:customStyle="1" w:styleId="30">
    <w:name w:val="研究生姓名"/>
    <w:basedOn w:val="1"/>
    <w:autoRedefine/>
    <w:qFormat/>
    <w:uiPriority w:val="0"/>
    <w:pPr>
      <w:widowControl w:val="0"/>
      <w:kinsoku/>
      <w:autoSpaceDE/>
      <w:autoSpaceDN/>
      <w:adjustRightInd/>
      <w:snapToGrid/>
      <w:ind w:firstLine="700" w:firstLineChars="700"/>
      <w:jc w:val="both"/>
      <w:textAlignment w:val="auto"/>
    </w:pPr>
    <w:rPr>
      <w:rFonts w:ascii="Times New Roman" w:hAnsi="Times New Roman" w:eastAsia="宋体" w:cs="Times New Roman"/>
      <w:snapToGrid/>
      <w:kern w:val="2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457</Words>
  <Characters>565</Characters>
  <Lines>2</Lines>
  <Paragraphs>1</Paragraphs>
  <TotalTime>8</TotalTime>
  <ScaleCrop>false</ScaleCrop>
  <LinksUpToDate>false</LinksUpToDate>
  <CharactersWithSpaces>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2024-05-27T01:30:00Z</dcterms:created>
  <dc:creator>xiaofei li</dc:creator>
  <cp:lastModifiedBy>一只宕机了的猫</cp:lastModifiedBy>
  <dcterms:modified xsi:type="dcterms:W3CDTF">2026-04-01T02:19:51Z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50F24B3F2ACA48A49AC09ECE72949FBE_12</vt:lpwstr>
  </property>
  <property fmtid="{D5CDD505-2E9C-101B-9397-08002B2CF9AE}" pid="4" name="KSOTemplateDocerSaveRecord">
    <vt:lpwstr>eyJoZGlkIjoiYWM0YjY3NjM2OWM5ZDg4MTEyNmJmYmMyYTM1Njk2YTMiLCJ1c2VySWQiOiIxMzMxNTczOTczIn0=</vt:lpwstr>
  </property>
</Properties>
</file>