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Women in Technical Fields: List of Various Opportunities</w:t>
      </w:r>
    </w:p>
    <w:p/>
    <w:p>
      <w:r>
        <w:t xml:space="preserve">Women work in every subfield of tech — from software development to machine learning and artificial intelligence. The </w:t>
      </w:r>
      <w:r>
        <w:rPr>
          <w:color w:val="ar(--link-color,#1d5aa2)"/>
        </w:rPr>
        <w:t xml:space="preserve">most common tech roles for women</w:t>
      </w:r>
      <w:r>
        <w:t xml:space="preserve"> include </w:t>
      </w:r>
      <w:r>
        <w:rPr>
          <w:color w:val="ar(--link-color,#1d5aa2)"/>
        </w:rPr>
        <w:t xml:space="preserve">project manager</w:t>
      </w:r>
      <w:r>
        <w:t xml:space="preserve">, quality assurance tester, and business analyst. Women also pursue careers as </w:t>
      </w:r>
      <w:r>
        <w:rPr>
          <w:color w:val="ar(--link-color,#1d5aa2)"/>
        </w:rPr>
        <w:t xml:space="preserve">data scientists</w:t>
      </w:r>
      <w:r>
        <w:t xml:space="preserve">, computer systems analysts, web developers, and </w:t>
      </w:r>
      <w:r>
        <w:rPr>
          <w:color w:val="ar(--link-color,#1d5aa2)"/>
        </w:rPr>
        <w:t xml:space="preserve">UX/UI designers</w:t>
      </w:r>
      <w:r>
        <w:t xml:space="preserve">.</w:t>
      </w:r>
    </w:p>
    <w:p>
      <w:r>
        <w:t xml:space="preserve">The tech careers with the highest projected job growth include </w:t>
      </w:r>
      <w:r>
        <w:rPr>
          <w:color w:val="ar(--link-color,#1d5aa2)"/>
        </w:rPr>
        <w:t xml:space="preserve">information security analyst</w:t>
      </w:r>
      <w:r>
        <w:t xml:space="preserve"> and </w:t>
      </w:r>
      <w:r>
        <w:rPr>
          <w:color w:val="ar(--link-color,#1d5aa2)"/>
        </w:rPr>
        <w:t xml:space="preserve">software developer</w:t>
      </w:r>
      <w:r>
        <w:t xml:space="preserve">. Both fields report much faster than average projected job growth. Many professionals enter the tech workforce after completing a bachelor's degree</w:t>
      </w:r>
      <w:r>
        <w:rPr>
          <w:u w:val="single" w:color="auto"/>
        </w:rPr>
        <w:t xml:space="preserve">. A </w:t>
      </w:r>
      <w:r>
        <w:rPr>
          <w:u w:val="single" w:color="auto"/>
          <w:color w:val="ar(--link-color,#1d5aa2)"/>
        </w:rPr>
        <w:t xml:space="preserve">bootcamp or certificate</w:t>
      </w:r>
      <w:r>
        <w:t xml:space="preserve"> program can also help women</w:t>
      </w:r>
      <w:r>
        <w:rPr>
          <w:u w:val="single" w:color="auto"/>
        </w:rPr>
        <w:t xml:space="preserve"> </w:t>
      </w:r>
      <w:r>
        <w:rPr>
          <w:u w:val="single" w:color="auto"/>
          <w:color w:val="ar(--link-color,#1d5aa2)"/>
        </w:rPr>
        <w:t xml:space="preserve">launch tech careers</w:t>
      </w:r>
      <w:r>
        <w:rPr>
          <w:u w:val="single" w:color="auto"/>
        </w:rPr>
        <w:t xml:space="preserve">.</w:t>
      </w:r>
    </w:p>
    <w:p/>
    <w:p>
      <w:r>
        <w:t xml:space="preserve">The </w:t>
      </w:r>
      <w:r>
        <w:rPr>
          <w:color w:val="ar(--link-color,#1d5aa2)"/>
        </w:rPr>
        <w:t xml:space="preserve">highest-paying tech jobs</w:t>
      </w:r>
      <w:r>
        <w:t xml:space="preserve"> include computer network architects, information security analysts, and software developers. All three roles report median annual salaries of over $100,000, according to the BLS.</w:t>
      </w:r>
    </w:p>
    <w:p>
      <w:r>
        <w:t xml:space="preserve">Employers prefer candidates with a bachelor's degree for these positions. Other high-paying tech careers include </w:t>
      </w:r>
      <w:r>
        <w:rPr>
          <w:color w:val="ar(--link-color,#1d5aa2)"/>
        </w:rPr>
        <w:t xml:space="preserve">computer scientist</w:t>
      </w:r>
      <w:r>
        <w:t xml:space="preserve"> and </w:t>
      </w:r>
      <w:r>
        <w:rPr>
          <w:color w:val="ar(--link-color,#1d5aa2)"/>
        </w:rPr>
        <w:t xml:space="preserve">computer and information systems manager</w:t>
      </w:r>
      <w:r>
        <w:t xml:space="preserve">. Computer scientists earn a median annual wage of $126,830, as of May 2020, while computer and information systems managers earn over $151,000 per year.</w:t>
      </w:r>
    </w:p>
    <w:p>
      <w:r>
        <w:t xml:space="preserve">These roles often require a graduate degree. Tech salaries vary depending on experience, job title, education level, and location.</w:t>
      </w:r>
    </w:p>
    <w:p/>
    <w:p>
      <w:r>
        <w:t xml:space="preserve">The tech sector reports high salaries and strong job growth. According to the Bureau of Labor Statistics (BLS), </w:t>
      </w:r>
      <w:r>
        <w:rPr>
          <w:color w:val="ar(--link-color,#1d5aa2)"/>
        </w:rPr>
        <w:t xml:space="preserve">computer and information technology occupations</w:t>
      </w:r>
      <w:r>
        <w:t xml:space="preserve"> pay a median annual wage of $91,250, as of May 2020. That's more than twice the national median wage of $41,950.</w:t>
      </w:r>
    </w:p>
    <w:p>
      <w:r>
        <w:t xml:space="preserve">Tech also reports strong projected growth. From 2020-2030, BLS projects the tech sector will add nearly 668,000 jobs, representing faster than average growth.</w:t>
      </w:r>
    </w:p>
    <w:p>
      <w:r>
        <w:t xml:space="preserve">As a result, the career path offers a strong return on investment for prospective tech professionals. Women considering careers in tech benefit from professional associations, mentorship opportunities, and meetups that help women launch tech careers.</w:t>
      </w:r>
    </w:p>
    <w:p/>
    <w:p>
      <w:r>
        <w:t xml:space="preserve">Women work in every subfield of tech — from software development to machine learning and artificial intelligence. The </w:t>
      </w:r>
      <w:r>
        <w:rPr>
          <w:color w:val="ar(--link-color,#1d5aa2)"/>
        </w:rPr>
        <w:t xml:space="preserve">most common tech roles for women</w:t>
      </w:r>
      <w:r>
        <w:t xml:space="preserve"> include </w:t>
      </w:r>
      <w:r>
        <w:rPr>
          <w:color w:val="ar(--link-color,#1d5aa2)"/>
        </w:rPr>
        <w:t xml:space="preserve">project manager</w:t>
      </w:r>
      <w:r>
        <w:t xml:space="preserve">, quality assurance tester, and business analyst. Women also pursue careers as </w:t>
      </w:r>
      <w:r>
        <w:rPr>
          <w:color w:val="ar(--link-color,#1d5aa2)"/>
        </w:rPr>
        <w:t xml:space="preserve">data scientists</w:t>
      </w:r>
      <w:r>
        <w:t xml:space="preserve">, computer systems analysts, web developers, and </w:t>
      </w:r>
      <w:r>
        <w:rPr>
          <w:color w:val="ar(--link-color,#1d5aa2)"/>
        </w:rPr>
        <w:t xml:space="preserve">UX/UI designers</w:t>
      </w:r>
      <w:r>
        <w:t xml:space="preserve">.</w:t>
      </w:r>
    </w:p>
    <w:p>
      <w:r>
        <w:t xml:space="preserve">The tech careers with the highest projected job growth include </w:t>
      </w:r>
      <w:r>
        <w:rPr>
          <w:color w:val="ar(--link-color,#1d5aa2)"/>
        </w:rPr>
        <w:t xml:space="preserve">information security analyst</w:t>
      </w:r>
      <w:r>
        <w:t xml:space="preserve"> and </w:t>
      </w:r>
      <w:r>
        <w:rPr>
          <w:color w:val="ar(--link-color,#1d5aa2)"/>
        </w:rPr>
        <w:t xml:space="preserve">software developer</w:t>
      </w:r>
      <w:r>
        <w:t xml:space="preserve">. Both fields report much faster than average projected job growth. Many professionals enter the tech workforce after completing a bachelor's degree. A </w:t>
      </w:r>
      <w:r>
        <w:rPr>
          <w:color w:val="ar(--link-color,#1d5aa2)"/>
        </w:rPr>
        <w:t xml:space="preserve">bootcamp or certificate</w:t>
      </w:r>
      <w:r>
        <w:t xml:space="preserve"> program can also help women </w:t>
      </w:r>
      <w:r>
        <w:rPr>
          <w:color w:val="ar(--link-color,#1d5aa2)"/>
        </w:rPr>
        <w:t xml:space="preserve">launch tech careers</w:t>
      </w:r>
      <w:r>
        <w:t xml:space="preserve">.</w:t>
      </w:r>
    </w:p>
    <w:p/>
    <w:p>
      <w:r>
        <w:t xml:space="preserve">Professional certifications help tech specialists move up the career ladder. So can researching companies that prioritize hiring women. For example, many companies implement </w:t>
      </w:r>
      <w:r>
        <w:rPr>
          <w:color w:val="ar(--link-color,#1d5aa2)"/>
        </w:rPr>
        <w:t xml:space="preserve">hiring and retention policies</w:t>
      </w:r>
      <w:r>
        <w:t xml:space="preserve"> focused on equity.</w:t>
      </w:r>
    </w:p>
    <w:p>
      <w:r>
        <w:rPr>
          <w:color w:val="ar(--link-color,#1d5aa2)"/>
        </w:rPr>
        <w:t xml:space="preserve">Tego Cyber Inc</w:t>
      </w:r>
      <w:r>
        <w:t xml:space="preserve">. has a program with an organization called IONnovate that pairs junior developers with senior developers. It offers opportunities to those who are looking to get their foot in the door.</w:t>
      </w:r>
    </w:p>
    <w:p>
      <w:r>
        <w:t xml:space="preserve">Seeking out a mentor can also help women identify employment opportunities in tech.</w:t>
      </w:r>
    </w:p>
    <w:p/>
    <w:p>
      <w:r>
        <w:t xml:space="preserve">One of the biggest challenges that women in tech face are a lack of role models. Women are often underrepresented in leadership positions in tech companies. This can make it difficult for women to advance their careers and achieve their goals.</w:t>
      </w:r>
    </w:p>
    <w:p/>
    <w:p/>
    <w:p/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line="480" w:before="0" w:after="0"/>
    </w:pPr>
    <w:rPr>
      <w:sz w:val="24"/>
      <w:szCs w:val="24"/>
    </w:rPr>
    <w:basedOn w:val="normal"/>
    <w:next w:val="normal"/>
    <w:qFormat/>
  </w:style>
  <w:style w:type="paragraph" w:styleId="header_1">
    <w:name w:val="Heading 1"/>
    <w:pPr>
      <w:spacing w:before="300" w:after="200"/>
    </w:pPr>
    <w:rPr>
      <w:b w:val="true"/>
      <w:bCs w:val="true"/>
      <w:sz w:val="30"/>
      <w:szCs w:val="30"/>
      <w:rFonts w:ascii="Calibri" w:cs="Calibri" w:eastAsia="Calibri" w:hAnsi="Calibri"/>
    </w:rPr>
    <w:next w:val="normal"/>
    <w:qFormat/>
  </w:style>
  <w:style w:type="paragraph" w:styleId="header_2">
    <w:name w:val="Heading 2"/>
    <w:pPr>
      <w:spacing w:before="200" w:after="100"/>
    </w:pPr>
    <w:rPr>
      <w:b w:val="true"/>
      <w:bCs w:val="true"/>
      <w:sz w:val="26"/>
      <w:szCs w:val="26"/>
      <w:rFonts w:ascii="Calibri" w:cs="Calibri" w:eastAsia="Calibri" w:hAnsi="Calibri"/>
    </w:rPr>
    <w:basedOn w:val="normal"/>
    <w:next w:val="normal"/>
    <w:qFormat/>
  </w:style>
  <w:style w:type="paragraph" w:styleId="list_paragraph">
    <w:name w:val="List Paragraph"/>
    <w:rPr>
      <w:sz w:val="24"/>
      <w:szCs w:val="24"/>
    </w:rPr>
    <w:basedOn w:val="normal"/>
    <w:qFormat/>
  </w:style>
  <w:style w:type="paragraph" w:styleId="code_block">
    <w:name w:val="Code Block"/>
    <w:pPr>
      <w:ind w:left="720" w:end="720"/>
    </w:pPr>
    <w:rPr>
      <w:sz w:val="24"/>
      <w:szCs w:val="24"/>
      <w:rFonts w:ascii="Courier New" w:cs="Courier New" w:eastAsia="Courier New" w:hAnsi="Courier New"/>
    </w:rPr>
    <w:basedOn w:val="normal"/>
    <w:qFormat/>
  </w:style>
  <w:style w:type="paragraph" w:styleId="block_quote">
    <w:name w:val="Block Quote"/>
    <w:pPr>
      <w:pBdr>
        <w:left w:color="333333" w:space="28" w:val="single" w:sz="12"/>
      </w:pBdr>
      <w:ind w:left="540"/>
    </w:pPr>
    <w:rPr>
      <w:i w:val="true"/>
      <w:iCs w:val="true"/>
    </w:rPr>
    <w:basedOn w:val="normal"/>
    <w:qFormat/>
  </w:style>
  <w:style w:type="paragraph" w:styleId="citation">
    <w:name w:val="Citation"/>
    <w:pPr>
      <w:spacing w:line="480"/>
      <w:ind w:left="0" w:hanging="320"/>
    </w:pPr>
    <w:rPr>
      <w:sz w:val="24"/>
      <w:szCs w:val="24"/>
    </w:r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2022-10-26T02:35:08Z</dcterms:created>
  <dcterms:modified xsi:type="dcterms:W3CDTF">2022-10-26T02:35:08Z</dcterms:modified>
</cp:coreProperties>
</file>