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00B04" w14:textId="77777777" w:rsidR="00704EFC" w:rsidRDefault="00704EFC" w:rsidP="00704EFC">
      <w:r>
        <w:rPr>
          <w:b/>
          <w:bCs/>
        </w:rPr>
        <w:t>PNG Signature</w:t>
      </w:r>
    </w:p>
    <w:p w14:paraId="4E7E4F24" w14:textId="13A0F8B7" w:rsidR="005D22A3" w:rsidRDefault="00704EFC" w:rsidP="00704EFC">
      <w:r>
        <w:t>First eight bytes are always:</w:t>
      </w:r>
    </w:p>
    <w:p w14:paraId="17855C7D" w14:textId="10E53BE2" w:rsidR="00704EFC" w:rsidRDefault="00704EFC" w:rsidP="00704EFC">
      <w:r>
        <w:tab/>
      </w:r>
      <w:r w:rsidRPr="00704EFC">
        <w:t>137 80 78 71 13 10 26 10</w:t>
      </w:r>
    </w:p>
    <w:p w14:paraId="36CDD8AF" w14:textId="77777777" w:rsidR="00704EFC" w:rsidRDefault="00704EFC" w:rsidP="00704EFC"/>
    <w:p w14:paraId="6C655C9E" w14:textId="677538ED" w:rsidR="00704EFC" w:rsidRDefault="00704EFC" w:rsidP="00704EFC">
      <w:pPr>
        <w:rPr>
          <w:b/>
          <w:bCs/>
        </w:rPr>
      </w:pPr>
      <w:r>
        <w:rPr>
          <w:b/>
          <w:bCs/>
        </w:rPr>
        <w:t>Chunk Layout</w:t>
      </w:r>
    </w:p>
    <w:p w14:paraId="39AC0A6F" w14:textId="3D20E86B" w:rsidR="00704EFC" w:rsidRDefault="00704EFC" w:rsidP="00704EFC">
      <w:r>
        <w:t>Each chunk has</w:t>
      </w:r>
    </w:p>
    <w:p w14:paraId="1E3C91B7" w14:textId="63C68C35" w:rsidR="00704EFC" w:rsidRDefault="00704EFC" w:rsidP="00704EFC">
      <w:pPr>
        <w:pStyle w:val="ListParagraph"/>
        <w:numPr>
          <w:ilvl w:val="0"/>
          <w:numId w:val="1"/>
        </w:numPr>
      </w:pPr>
      <w:r>
        <w:rPr>
          <w:b/>
          <w:bCs/>
        </w:rPr>
        <w:t>Length</w:t>
      </w:r>
      <w:r>
        <w:t xml:space="preserve"> – 4-byte unsigned int giving the number of bytes in the data field, does not include itself, the chunk type code, or the CRC. i.e. zero is a valid length.</w:t>
      </w:r>
    </w:p>
    <w:p w14:paraId="750F360B" w14:textId="34ED2EC8" w:rsidR="00704EFC" w:rsidRDefault="00704EFC" w:rsidP="00704EFC">
      <w:pPr>
        <w:pStyle w:val="ListParagraph"/>
        <w:numPr>
          <w:ilvl w:val="0"/>
          <w:numId w:val="1"/>
        </w:numPr>
      </w:pPr>
      <w:r>
        <w:rPr>
          <w:b/>
          <w:bCs/>
        </w:rPr>
        <w:t>Chunk Type</w:t>
      </w:r>
      <w:r>
        <w:t xml:space="preserve"> – 4-byte chunk type code. (code is restricted to A-Z and a-z)</w:t>
      </w:r>
    </w:p>
    <w:p w14:paraId="465731D5" w14:textId="018F08C0" w:rsidR="00704EFC" w:rsidRDefault="00704EFC" w:rsidP="00704EFC">
      <w:pPr>
        <w:pStyle w:val="ListParagraph"/>
        <w:numPr>
          <w:ilvl w:val="0"/>
          <w:numId w:val="1"/>
        </w:numPr>
      </w:pPr>
      <w:r>
        <w:rPr>
          <w:b/>
          <w:bCs/>
        </w:rPr>
        <w:t>Chunk Data</w:t>
      </w:r>
      <w:r>
        <w:t xml:space="preserve"> – the actual data bytes, can be of zero length.</w:t>
      </w:r>
    </w:p>
    <w:p w14:paraId="6A81188C" w14:textId="44A7EEB1" w:rsidR="00704EFC" w:rsidRDefault="00704EFC" w:rsidP="00704EFC">
      <w:pPr>
        <w:pStyle w:val="ListParagraph"/>
        <w:numPr>
          <w:ilvl w:val="0"/>
          <w:numId w:val="1"/>
        </w:numPr>
      </w:pPr>
      <w:r>
        <w:rPr>
          <w:b/>
          <w:bCs/>
        </w:rPr>
        <w:t>CRC</w:t>
      </w:r>
      <w:r>
        <w:t xml:space="preserve"> – 4-byte Cyclic Redundancy Check. Always present even for empty chunks.</w:t>
      </w:r>
    </w:p>
    <w:p w14:paraId="43B75780" w14:textId="5DC84718" w:rsidR="00704EFC" w:rsidRDefault="00704EFC" w:rsidP="00704EFC">
      <w:r>
        <w:t>Chunks can appear in any order. (Apart from IHDR chunk must appear first, and IEND chunk must appear last.)</w:t>
      </w:r>
    </w:p>
    <w:p w14:paraId="5D587314" w14:textId="77777777" w:rsidR="00704EFC" w:rsidRDefault="00704EFC" w:rsidP="00704EFC"/>
    <w:p w14:paraId="3158DB57" w14:textId="53A51846" w:rsidR="00704EFC" w:rsidRDefault="00704EFC" w:rsidP="00704EFC">
      <w:pPr>
        <w:rPr>
          <w:b/>
          <w:bCs/>
        </w:rPr>
      </w:pPr>
      <w:r>
        <w:rPr>
          <w:b/>
          <w:bCs/>
        </w:rPr>
        <w:t>Chunk Naming Conventions</w:t>
      </w:r>
    </w:p>
    <w:p w14:paraId="5FF085F4" w14:textId="1864F1E6" w:rsidR="00704EFC" w:rsidRDefault="00547FFC" w:rsidP="00547FFC">
      <w:pPr>
        <w:pStyle w:val="ListParagraph"/>
        <w:numPr>
          <w:ilvl w:val="0"/>
          <w:numId w:val="1"/>
        </w:numPr>
      </w:pPr>
      <w:proofErr w:type="spellStart"/>
      <w:r>
        <w:t>Bit</w:t>
      </w:r>
      <w:proofErr w:type="spellEnd"/>
      <w:r>
        <w:t xml:space="preserve"> 5 of each byte convey chunk properties.</w:t>
      </w:r>
    </w:p>
    <w:p w14:paraId="48A4A84B" w14:textId="77777777" w:rsidR="00547FFC" w:rsidRDefault="00547FFC" w:rsidP="00547FFC">
      <w:pPr>
        <w:pStyle w:val="ListParagraph"/>
        <w:numPr>
          <w:ilvl w:val="0"/>
          <w:numId w:val="1"/>
        </w:numPr>
      </w:pPr>
      <w:r>
        <w:rPr>
          <w:b/>
          <w:bCs/>
        </w:rPr>
        <w:t>Ancillary Bit (bit 5, first byte)</w:t>
      </w:r>
      <w:r>
        <w:t xml:space="preserve"> </w:t>
      </w:r>
    </w:p>
    <w:p w14:paraId="7BB1CF2E" w14:textId="7FE9D531" w:rsidR="00547FFC" w:rsidRDefault="00547FFC" w:rsidP="00547FFC">
      <w:pPr>
        <w:pStyle w:val="ListParagraph"/>
        <w:numPr>
          <w:ilvl w:val="1"/>
          <w:numId w:val="1"/>
        </w:numPr>
      </w:pPr>
      <w:r>
        <w:t>0 = critical, 1 = ancillary</w:t>
      </w:r>
    </w:p>
    <w:p w14:paraId="3318AFBA" w14:textId="3452599F" w:rsidR="00547FFC" w:rsidRDefault="00547FFC" w:rsidP="00547FFC">
      <w:pPr>
        <w:pStyle w:val="ListParagraph"/>
        <w:numPr>
          <w:ilvl w:val="1"/>
          <w:numId w:val="1"/>
        </w:numPr>
      </w:pPr>
      <w:r>
        <w:t>“ancillary” chunks can be ignored if the chunk code is unknown.</w:t>
      </w:r>
    </w:p>
    <w:p w14:paraId="2FC6C806" w14:textId="579F182B" w:rsidR="00547FFC" w:rsidRDefault="00547FFC" w:rsidP="00547FFC">
      <w:pPr>
        <w:pStyle w:val="ListParagraph"/>
        <w:numPr>
          <w:ilvl w:val="1"/>
          <w:numId w:val="1"/>
        </w:numPr>
      </w:pPr>
      <w:r>
        <w:t>“critical” chunks are necessary successful displaying of the image.</w:t>
      </w:r>
    </w:p>
    <w:p w14:paraId="7A850DC3" w14:textId="1FBFF4EB" w:rsidR="00547FFC" w:rsidRDefault="00547FFC" w:rsidP="00547FFC">
      <w:pPr>
        <w:pStyle w:val="ListParagraph"/>
        <w:numPr>
          <w:ilvl w:val="1"/>
          <w:numId w:val="1"/>
        </w:numPr>
      </w:pPr>
      <w:r>
        <w:t xml:space="preserve">If “critical” on an unknown chunk, we </w:t>
      </w:r>
      <w:proofErr w:type="spellStart"/>
      <w:r>
        <w:t>can not</w:t>
      </w:r>
      <w:proofErr w:type="spellEnd"/>
      <w:r>
        <w:t xml:space="preserve"> safely interpret the data.</w:t>
      </w:r>
    </w:p>
    <w:p w14:paraId="4B25D5BE" w14:textId="72DD14F6" w:rsidR="00547FFC" w:rsidRPr="00547FFC" w:rsidRDefault="00547FFC" w:rsidP="00547FFC">
      <w:pPr>
        <w:pStyle w:val="ListParagraph"/>
        <w:numPr>
          <w:ilvl w:val="0"/>
          <w:numId w:val="1"/>
        </w:numPr>
      </w:pPr>
      <w:r>
        <w:rPr>
          <w:b/>
          <w:bCs/>
        </w:rPr>
        <w:t>Private Bit (bit 5, second byte)</w:t>
      </w:r>
    </w:p>
    <w:p w14:paraId="32E5D823" w14:textId="1D4ABE04" w:rsidR="00547FFC" w:rsidRDefault="00547FFC" w:rsidP="00547FFC">
      <w:pPr>
        <w:pStyle w:val="ListParagraph"/>
        <w:numPr>
          <w:ilvl w:val="1"/>
          <w:numId w:val="1"/>
        </w:numPr>
      </w:pPr>
      <w:r>
        <w:t>0 = public, 1 = private</w:t>
      </w:r>
    </w:p>
    <w:p w14:paraId="5916FC90" w14:textId="454E13F0" w:rsidR="00547FFC" w:rsidRDefault="00547FFC" w:rsidP="00547FFC">
      <w:pPr>
        <w:pStyle w:val="ListParagraph"/>
        <w:numPr>
          <w:ilvl w:val="1"/>
          <w:numId w:val="1"/>
        </w:numPr>
      </w:pPr>
      <w:r>
        <w:t>“public” chunks are part of the PNG specification, or in the list of special-purpose chunk types.</w:t>
      </w:r>
    </w:p>
    <w:p w14:paraId="76743297" w14:textId="7B4490B0" w:rsidR="00547FFC" w:rsidRDefault="00547FFC" w:rsidP="00547FFC">
      <w:pPr>
        <w:pStyle w:val="ListParagraph"/>
        <w:numPr>
          <w:ilvl w:val="1"/>
          <w:numId w:val="1"/>
        </w:numPr>
      </w:pPr>
      <w:r>
        <w:t>“private” chunks can be defined for custom purposes.</w:t>
      </w:r>
    </w:p>
    <w:p w14:paraId="28BC5BB4" w14:textId="22660DF2" w:rsidR="00547FFC" w:rsidRDefault="00547FFC" w:rsidP="00547FFC">
      <w:pPr>
        <w:pStyle w:val="ListParagraph"/>
        <w:numPr>
          <w:ilvl w:val="1"/>
          <w:numId w:val="1"/>
        </w:numPr>
      </w:pPr>
      <w:r>
        <w:t>We do not need to test private-chunk property bits, as they have no functional significance.</w:t>
      </w:r>
    </w:p>
    <w:p w14:paraId="5161EECC" w14:textId="29480473" w:rsidR="00547FFC" w:rsidRPr="00547FFC" w:rsidRDefault="00547FFC" w:rsidP="00547FFC">
      <w:pPr>
        <w:pStyle w:val="ListParagraph"/>
        <w:numPr>
          <w:ilvl w:val="0"/>
          <w:numId w:val="1"/>
        </w:numPr>
      </w:pPr>
      <w:r>
        <w:rPr>
          <w:b/>
          <w:bCs/>
        </w:rPr>
        <w:t>Reserved Bit (bit 5, third byte)</w:t>
      </w:r>
    </w:p>
    <w:p w14:paraId="7B47F43C" w14:textId="17056D38" w:rsidR="00547FFC" w:rsidRDefault="00547FFC" w:rsidP="00547FFC">
      <w:pPr>
        <w:pStyle w:val="ListParagraph"/>
        <w:numPr>
          <w:ilvl w:val="1"/>
          <w:numId w:val="1"/>
        </w:numPr>
      </w:pPr>
      <w:r>
        <w:t>0 = made using PNG specification 1.2</w:t>
      </w:r>
    </w:p>
    <w:p w14:paraId="7D653E27" w14:textId="4EDC7FEC" w:rsidR="00547FFC" w:rsidRDefault="00547FFC" w:rsidP="00547FFC">
      <w:pPr>
        <w:pStyle w:val="ListParagraph"/>
        <w:numPr>
          <w:ilvl w:val="1"/>
          <w:numId w:val="1"/>
        </w:numPr>
      </w:pPr>
      <w:r>
        <w:t>1 = reserved for future specification, should be treated as an unknown chunk type.</w:t>
      </w:r>
    </w:p>
    <w:p w14:paraId="1B7F7662" w14:textId="60237A56" w:rsidR="00547FFC" w:rsidRPr="009A1274" w:rsidRDefault="00547FFC" w:rsidP="00547FF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Safe-To-Copy Bit (bit 5, </w:t>
      </w:r>
      <w:r w:rsidR="009A1274">
        <w:rPr>
          <w:b/>
          <w:bCs/>
        </w:rPr>
        <w:t>fourth byte)</w:t>
      </w:r>
    </w:p>
    <w:p w14:paraId="78E5C47A" w14:textId="3D74B624" w:rsidR="009A1274" w:rsidRDefault="009A1274" w:rsidP="009A1274">
      <w:pPr>
        <w:pStyle w:val="ListParagraph"/>
        <w:numPr>
          <w:ilvl w:val="1"/>
          <w:numId w:val="1"/>
        </w:numPr>
      </w:pPr>
      <w:r>
        <w:t>0 = unsafe to copy, 1 = safe to copy</w:t>
      </w:r>
    </w:p>
    <w:p w14:paraId="43848A59" w14:textId="0354D35A" w:rsidR="009A1274" w:rsidRDefault="009A1274" w:rsidP="009A1274">
      <w:pPr>
        <w:pStyle w:val="ListParagraph"/>
        <w:numPr>
          <w:ilvl w:val="1"/>
          <w:numId w:val="1"/>
        </w:numPr>
      </w:pPr>
      <w:r>
        <w:t>Really only needed for apps that modify PNG files.</w:t>
      </w:r>
    </w:p>
    <w:p w14:paraId="5AC7D0AC" w14:textId="77777777" w:rsidR="009A1274" w:rsidRDefault="009A1274" w:rsidP="009A1274"/>
    <w:p w14:paraId="336FC27E" w14:textId="77777777" w:rsidR="009A1274" w:rsidRDefault="009A1274" w:rsidP="009A1274"/>
    <w:p w14:paraId="4C83AF6F" w14:textId="77777777" w:rsidR="009A1274" w:rsidRDefault="009A1274" w:rsidP="009A1274"/>
    <w:p w14:paraId="31FC4D9A" w14:textId="77777777" w:rsidR="009A1274" w:rsidRDefault="009A1274" w:rsidP="009A1274"/>
    <w:p w14:paraId="00318F02" w14:textId="72EE1082" w:rsidR="009A1274" w:rsidRDefault="009A1274" w:rsidP="009A1274">
      <w:r>
        <w:lastRenderedPageBreak/>
        <w:t>Example:</w:t>
      </w:r>
    </w:p>
    <w:p w14:paraId="7E73BBDF" w14:textId="77BC9325" w:rsidR="009A1274" w:rsidRDefault="009A1274" w:rsidP="009A1274">
      <w:r>
        <w:tab/>
      </w:r>
      <w:proofErr w:type="spellStart"/>
      <w:r>
        <w:t>bLOb</w:t>
      </w:r>
      <w:proofErr w:type="spellEnd"/>
      <w:r>
        <w:tab/>
      </w:r>
      <w:r>
        <w:sym w:font="Wingdings" w:char="F0DF"/>
      </w:r>
      <w:r>
        <w:t xml:space="preserve"> 32-bit chunk type code represented in text form.</w:t>
      </w:r>
    </w:p>
    <w:p w14:paraId="67962876" w14:textId="1865E589" w:rsidR="009A1274" w:rsidRDefault="009A1274" w:rsidP="009A1274">
      <w:r>
        <w:tab/>
        <w:t>|||+- safe-to-copy bit is 1.</w:t>
      </w:r>
    </w:p>
    <w:p w14:paraId="71A6A947" w14:textId="18236C3F" w:rsidR="009A1274" w:rsidRDefault="009A1274" w:rsidP="009A1274">
      <w:r>
        <w:tab/>
        <w:t>||+-- reserved bit is 0.</w:t>
      </w:r>
    </w:p>
    <w:p w14:paraId="5526CE72" w14:textId="21FC7E90" w:rsidR="009A1274" w:rsidRDefault="009A1274" w:rsidP="009A1274">
      <w:pPr>
        <w:ind w:firstLine="720"/>
      </w:pPr>
      <w:r>
        <w:t>|+--- private bit is 0.</w:t>
      </w:r>
    </w:p>
    <w:p w14:paraId="65D5A29B" w14:textId="6E900D56" w:rsidR="009A1274" w:rsidRDefault="009A1274" w:rsidP="009A1274">
      <w:pPr>
        <w:ind w:firstLine="720"/>
      </w:pPr>
      <w:r>
        <w:t>+---- ancillary bit is 1.</w:t>
      </w:r>
    </w:p>
    <w:p w14:paraId="246DA0AB" w14:textId="1B10321B" w:rsidR="009A1274" w:rsidRDefault="009A1274" w:rsidP="009A1274">
      <w:r>
        <w:t>Using this info, this name represents an ancillary, public, safe-to-copy chunk.</w:t>
      </w:r>
    </w:p>
    <w:p w14:paraId="032FB7B8" w14:textId="77777777" w:rsidR="00BB63AE" w:rsidRDefault="00BB63AE" w:rsidP="009A1274"/>
    <w:p w14:paraId="3848661A" w14:textId="17CF8CB8" w:rsidR="00BB63AE" w:rsidRDefault="00BB63AE" w:rsidP="009A1274">
      <w:pPr>
        <w:rPr>
          <w:b/>
          <w:bCs/>
        </w:rPr>
      </w:pPr>
      <w:r>
        <w:rPr>
          <w:b/>
          <w:bCs/>
        </w:rPr>
        <w:t>Critical Chunks</w:t>
      </w:r>
    </w:p>
    <w:p w14:paraId="52F0FB27" w14:textId="723915AC" w:rsidR="00BB63AE" w:rsidRPr="00BB63AE" w:rsidRDefault="00BB63AE" w:rsidP="00BB63A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IHDR </w:t>
      </w:r>
      <w:r w:rsidRPr="00BB63AE">
        <w:t>- must be the first chunk of PNG file</w:t>
      </w:r>
      <w:r>
        <w:t>.</w:t>
      </w:r>
    </w:p>
    <w:p w14:paraId="2E6EC3CC" w14:textId="72F58EF0" w:rsidR="00BB63AE" w:rsidRDefault="00BB63AE" w:rsidP="00BB63AE">
      <w:pPr>
        <w:pStyle w:val="ListParagraph"/>
        <w:numPr>
          <w:ilvl w:val="1"/>
          <w:numId w:val="1"/>
        </w:numPr>
      </w:pPr>
      <w:r>
        <w:t>Width (4 bytes)</w:t>
      </w:r>
    </w:p>
    <w:p w14:paraId="3D661BC4" w14:textId="03BE1D49" w:rsidR="00BB63AE" w:rsidRDefault="00BB63AE" w:rsidP="00BB63AE">
      <w:pPr>
        <w:pStyle w:val="ListParagraph"/>
        <w:numPr>
          <w:ilvl w:val="1"/>
          <w:numId w:val="1"/>
        </w:numPr>
      </w:pPr>
      <w:r>
        <w:t>Height (4 bytes)</w:t>
      </w:r>
    </w:p>
    <w:p w14:paraId="6504D4A8" w14:textId="33B93A30" w:rsidR="00BB63AE" w:rsidRDefault="00BB63AE" w:rsidP="00BB63AE">
      <w:pPr>
        <w:pStyle w:val="ListParagraph"/>
        <w:numPr>
          <w:ilvl w:val="1"/>
          <w:numId w:val="1"/>
        </w:numPr>
      </w:pPr>
      <w:r>
        <w:t>Bit depth (1 byte, values 1, 2, 4, 8, or 16)</w:t>
      </w:r>
    </w:p>
    <w:p w14:paraId="0A9B9CFD" w14:textId="0F658C29" w:rsidR="00BB63AE" w:rsidRDefault="00BB63AE" w:rsidP="00BB63AE">
      <w:pPr>
        <w:pStyle w:val="ListParagraph"/>
        <w:numPr>
          <w:ilvl w:val="1"/>
          <w:numId w:val="1"/>
        </w:numPr>
      </w:pPr>
      <w:r>
        <w:t>Colour type (1 byte, values 0, 2, 3, 4, or 6)</w:t>
      </w:r>
    </w:p>
    <w:p w14:paraId="42C69367" w14:textId="628A57CC" w:rsidR="00BB63AE" w:rsidRDefault="00BB63AE" w:rsidP="00BB63AE">
      <w:pPr>
        <w:pStyle w:val="ListParagraph"/>
        <w:numPr>
          <w:ilvl w:val="1"/>
          <w:numId w:val="1"/>
        </w:numPr>
      </w:pPr>
      <w:r>
        <w:t>Compression method (1 byte, value 0)</w:t>
      </w:r>
    </w:p>
    <w:p w14:paraId="55BDE96E" w14:textId="66C043EC" w:rsidR="00BB63AE" w:rsidRDefault="00BB63AE" w:rsidP="00BB63AE">
      <w:pPr>
        <w:pStyle w:val="ListParagraph"/>
        <w:numPr>
          <w:ilvl w:val="1"/>
          <w:numId w:val="1"/>
        </w:numPr>
      </w:pPr>
      <w:r>
        <w:t>Filter method (1 byte, value 0)</w:t>
      </w:r>
    </w:p>
    <w:p w14:paraId="41A95324" w14:textId="1134D772" w:rsidR="00BB63AE" w:rsidRDefault="00BB63AE" w:rsidP="00BB63AE">
      <w:pPr>
        <w:pStyle w:val="ListParagraph"/>
        <w:numPr>
          <w:ilvl w:val="1"/>
          <w:numId w:val="1"/>
        </w:numPr>
      </w:pPr>
      <w:r>
        <w:t>Interlace method (1 byte, values 0 “no interface” or 1 “Adam7 interface”)</w:t>
      </w:r>
    </w:p>
    <w:p w14:paraId="4F55AE96" w14:textId="36D1EDA3" w:rsidR="00BB63AE" w:rsidRDefault="00BB63AE" w:rsidP="00BB63AE">
      <w:pPr>
        <w:pStyle w:val="ListParagraph"/>
        <w:numPr>
          <w:ilvl w:val="1"/>
          <w:numId w:val="1"/>
        </w:numPr>
      </w:pPr>
      <w:r>
        <w:t>13 bytes total</w:t>
      </w:r>
    </w:p>
    <w:p w14:paraId="58579D1F" w14:textId="5554A707" w:rsidR="00BB63AE" w:rsidRDefault="00BB63AE" w:rsidP="00BB63AE">
      <w:pPr>
        <w:pStyle w:val="ListParagraph"/>
        <w:numPr>
          <w:ilvl w:val="0"/>
          <w:numId w:val="1"/>
        </w:numPr>
      </w:pPr>
      <w:r>
        <w:rPr>
          <w:b/>
          <w:bCs/>
        </w:rPr>
        <w:t>PLTE</w:t>
      </w:r>
      <w:r>
        <w:t xml:space="preserve"> – contains the palette, AKA list of colours.</w:t>
      </w:r>
    </w:p>
    <w:p w14:paraId="5AC0C118" w14:textId="7B08105A" w:rsidR="00BB63AE" w:rsidRDefault="00BB63AE" w:rsidP="00BB63AE">
      <w:pPr>
        <w:pStyle w:val="ListParagraph"/>
        <w:numPr>
          <w:ilvl w:val="1"/>
          <w:numId w:val="1"/>
        </w:numPr>
      </w:pPr>
      <w:r>
        <w:t>Essential for colour type 3 (indexed colour)</w:t>
      </w:r>
    </w:p>
    <w:p w14:paraId="5CC5C30C" w14:textId="199F1B89" w:rsidR="00BB63AE" w:rsidRDefault="00BB63AE" w:rsidP="00BB63AE">
      <w:pPr>
        <w:pStyle w:val="ListParagraph"/>
        <w:numPr>
          <w:ilvl w:val="1"/>
          <w:numId w:val="1"/>
        </w:numPr>
      </w:pPr>
      <w:r>
        <w:t>Optional for colour types 2 &amp; 6 (TrueColor &amp; TrueColor with alpha)</w:t>
      </w:r>
    </w:p>
    <w:p w14:paraId="22357CFD" w14:textId="12F5D4AF" w:rsidR="00BB63AE" w:rsidRDefault="00BB63AE" w:rsidP="00BB63AE">
      <w:pPr>
        <w:pStyle w:val="ListParagraph"/>
        <w:numPr>
          <w:ilvl w:val="1"/>
          <w:numId w:val="1"/>
        </w:numPr>
      </w:pPr>
      <w:r>
        <w:t xml:space="preserve">Must </w:t>
      </w:r>
      <w:r>
        <w:rPr>
          <w:b/>
          <w:bCs/>
        </w:rPr>
        <w:t>not</w:t>
      </w:r>
      <w:r>
        <w:t xml:space="preserve"> appear for colour types 0 &amp; 4 (grayscale &amp; grayscale with alpha)</w:t>
      </w:r>
    </w:p>
    <w:p w14:paraId="081F03DA" w14:textId="5B233F1D" w:rsidR="00BB63AE" w:rsidRDefault="00BB63AE" w:rsidP="00BB63AE">
      <w:pPr>
        <w:pStyle w:val="ListParagraph"/>
        <w:numPr>
          <w:ilvl w:val="0"/>
          <w:numId w:val="1"/>
        </w:numPr>
      </w:pPr>
      <w:r>
        <w:rPr>
          <w:b/>
          <w:bCs/>
        </w:rPr>
        <w:t>IDAT</w:t>
      </w:r>
      <w:r>
        <w:t xml:space="preserve"> – contains the image.</w:t>
      </w:r>
    </w:p>
    <w:p w14:paraId="6FE3BE0F" w14:textId="5A4D67BE" w:rsidR="00BB63AE" w:rsidRDefault="00BB63AE" w:rsidP="00BB63AE">
      <w:pPr>
        <w:pStyle w:val="ListParagraph"/>
        <w:numPr>
          <w:ilvl w:val="1"/>
          <w:numId w:val="1"/>
        </w:numPr>
      </w:pPr>
      <w:r>
        <w:t>Contains actual image data, which is the output of the compression algorithm. i.e. the chunks may not exactly match the PNG width*height.</w:t>
      </w:r>
    </w:p>
    <w:p w14:paraId="7FF41B8A" w14:textId="46C2B274" w:rsidR="00BB63AE" w:rsidRDefault="00BB63AE" w:rsidP="00BB63AE">
      <w:pPr>
        <w:pStyle w:val="ListParagraph"/>
        <w:numPr>
          <w:ilvl w:val="0"/>
          <w:numId w:val="1"/>
        </w:numPr>
      </w:pPr>
      <w:r>
        <w:rPr>
          <w:b/>
          <w:bCs/>
        </w:rPr>
        <w:t>IEND</w:t>
      </w:r>
      <w:r>
        <w:t xml:space="preserve"> – marks end-of-file.</w:t>
      </w:r>
    </w:p>
    <w:p w14:paraId="494BFDCD" w14:textId="628766AC" w:rsidR="00BB63AE" w:rsidRDefault="00BB63AE" w:rsidP="00756B97">
      <w:pPr>
        <w:pStyle w:val="ListParagraph"/>
        <w:numPr>
          <w:ilvl w:val="1"/>
          <w:numId w:val="1"/>
        </w:numPr>
      </w:pPr>
      <w:r>
        <w:t>Has 0 data bytes / is empty.</w:t>
      </w:r>
    </w:p>
    <w:p w14:paraId="215BCDDE" w14:textId="77777777" w:rsidR="00756B97" w:rsidRDefault="00756B97" w:rsidP="00756B97"/>
    <w:p w14:paraId="240DFB40" w14:textId="77777777" w:rsidR="00F61AFB" w:rsidRDefault="00F61AFB" w:rsidP="00756B97"/>
    <w:p w14:paraId="40B4F0A5" w14:textId="77777777" w:rsidR="003C6D7C" w:rsidRDefault="003C6D7C">
      <w:pPr>
        <w:rPr>
          <w:b/>
          <w:bCs/>
        </w:rPr>
      </w:pPr>
      <w:r>
        <w:rPr>
          <w:b/>
          <w:bCs/>
        </w:rPr>
        <w:br w:type="page"/>
      </w:r>
    </w:p>
    <w:p w14:paraId="0F83E8D0" w14:textId="707B2E87" w:rsidR="00756B97" w:rsidRDefault="00756B97" w:rsidP="00756B97">
      <w:pPr>
        <w:rPr>
          <w:b/>
          <w:bCs/>
        </w:rPr>
      </w:pPr>
      <w:r>
        <w:rPr>
          <w:b/>
          <w:bCs/>
        </w:rPr>
        <w:lastRenderedPageBreak/>
        <w:t>Ancillary Chunks</w:t>
      </w:r>
    </w:p>
    <w:p w14:paraId="6363C209" w14:textId="5C9CA9F8" w:rsidR="00756B97" w:rsidRPr="003C6D7C" w:rsidRDefault="003C6D7C" w:rsidP="00756B9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C6D7C">
        <w:rPr>
          <w:b/>
          <w:bCs/>
        </w:rPr>
        <w:t>bKGD</w:t>
      </w:r>
      <w:proofErr w:type="spellEnd"/>
      <w:r>
        <w:t xml:space="preserve"> – default background colour.</w:t>
      </w:r>
    </w:p>
    <w:p w14:paraId="41341B36" w14:textId="4F9D323A" w:rsidR="003C6D7C" w:rsidRPr="003C6D7C" w:rsidRDefault="003C6D7C" w:rsidP="00756B9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cHRM</w:t>
      </w:r>
      <w:proofErr w:type="spellEnd"/>
      <w:r>
        <w:t xml:space="preserve"> – chromaticity coordinates of the display primaries and white point.</w:t>
      </w:r>
    </w:p>
    <w:p w14:paraId="52FBFAAE" w14:textId="0E46B613" w:rsidR="003C6D7C" w:rsidRPr="003C6D7C" w:rsidRDefault="003C6D7C" w:rsidP="00756B9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cICP</w:t>
      </w:r>
      <w:proofErr w:type="spellEnd"/>
      <w:r>
        <w:t xml:space="preserve"> – specifies colour space, transfer function and matrix coefficients. Intended for use with HDR’s without requiring colour profile.</w:t>
      </w:r>
    </w:p>
    <w:p w14:paraId="752C5D39" w14:textId="7D15E6ED" w:rsidR="003C6D7C" w:rsidRPr="003C6D7C" w:rsidRDefault="003C6D7C" w:rsidP="00756B9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dSIG</w:t>
      </w:r>
      <w:proofErr w:type="spellEnd"/>
      <w:r>
        <w:t xml:space="preserve"> – stores digital signatures.</w:t>
      </w:r>
    </w:p>
    <w:p w14:paraId="2872BB30" w14:textId="1B830DAA" w:rsidR="003C6D7C" w:rsidRPr="003C6D7C" w:rsidRDefault="003C6D7C" w:rsidP="00756B9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eXIf</w:t>
      </w:r>
      <w:proofErr w:type="spellEnd"/>
      <w:r>
        <w:t xml:space="preserve"> – stores Exif metadata.</w:t>
      </w:r>
    </w:p>
    <w:p w14:paraId="32C3DF14" w14:textId="3ED433F7" w:rsidR="003C6D7C" w:rsidRPr="003C6D7C" w:rsidRDefault="003C6D7C" w:rsidP="00756B9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gAMA</w:t>
      </w:r>
      <w:proofErr w:type="spellEnd"/>
      <w:r>
        <w:t xml:space="preserve"> – specifies gamma.</w:t>
      </w:r>
    </w:p>
    <w:p w14:paraId="6EE67FFC" w14:textId="709809EF" w:rsidR="003C6D7C" w:rsidRPr="003C6D7C" w:rsidRDefault="003C6D7C" w:rsidP="003C6D7C">
      <w:pPr>
        <w:pStyle w:val="ListParagraph"/>
        <w:numPr>
          <w:ilvl w:val="1"/>
          <w:numId w:val="1"/>
        </w:numPr>
        <w:rPr>
          <w:b/>
          <w:bCs/>
        </w:rPr>
      </w:pPr>
      <w:r>
        <w:t>Contains only 4 bytes, representing gamma value multiplied by 100,000.</w:t>
      </w:r>
    </w:p>
    <w:p w14:paraId="16193035" w14:textId="1839179F" w:rsidR="003C6D7C" w:rsidRPr="003C6D7C" w:rsidRDefault="003C6D7C" w:rsidP="003C6D7C">
      <w:pPr>
        <w:pStyle w:val="ListParagraph"/>
        <w:numPr>
          <w:ilvl w:val="1"/>
          <w:numId w:val="1"/>
        </w:numPr>
        <w:rPr>
          <w:b/>
          <w:bCs/>
        </w:rPr>
      </w:pPr>
      <w:r>
        <w:t>i.e. gamma value 1/3.4 =&gt; 29411.764… and is converted to an integer value of 29412 for storage.</w:t>
      </w:r>
    </w:p>
    <w:p w14:paraId="3BADFC3B" w14:textId="4EA4D5BA" w:rsidR="003C6D7C" w:rsidRPr="003C6D7C" w:rsidRDefault="003C6D7C" w:rsidP="003C6D7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hIST</w:t>
      </w:r>
      <w:proofErr w:type="spellEnd"/>
      <w:r>
        <w:t xml:space="preserve"> – can store the histogram, or total amount of each colour in the image.</w:t>
      </w:r>
    </w:p>
    <w:p w14:paraId="63A4B64D" w14:textId="279742BC" w:rsidR="003C6D7C" w:rsidRPr="003C6D7C" w:rsidRDefault="003C6D7C" w:rsidP="003C6D7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iCCP</w:t>
      </w:r>
      <w:proofErr w:type="spellEnd"/>
      <w:r>
        <w:t xml:space="preserve"> – ICC colour profile.</w:t>
      </w:r>
    </w:p>
    <w:p w14:paraId="0D68C6C3" w14:textId="40BC642A" w:rsidR="003C6D7C" w:rsidRPr="003C6D7C" w:rsidRDefault="003C6D7C" w:rsidP="003C6D7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iTXt</w:t>
      </w:r>
      <w:proofErr w:type="spellEnd"/>
      <w:r>
        <w:rPr>
          <w:b/>
          <w:bCs/>
        </w:rPr>
        <w:t xml:space="preserve"> </w:t>
      </w:r>
      <w:r>
        <w:t>– contains a keyword and UTF-8 text.</w:t>
      </w:r>
    </w:p>
    <w:p w14:paraId="047506BF" w14:textId="63FD559C" w:rsidR="003C6D7C" w:rsidRDefault="003C6D7C" w:rsidP="003C6D7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pHYs</w:t>
      </w:r>
      <w:proofErr w:type="spellEnd"/>
      <w:r>
        <w:t xml:space="preserve"> – holds intended pixel size / pixel aspect ratio. Contains</w:t>
      </w:r>
      <w:r w:rsidRPr="003C6D7C">
        <w:rPr>
          <w:b/>
          <w:bCs/>
        </w:rPr>
        <w:t>:</w:t>
      </w:r>
    </w:p>
    <w:p w14:paraId="4FBE9D88" w14:textId="6B65A8EE" w:rsidR="003C6D7C" w:rsidRPr="003C6D7C" w:rsidRDefault="003C6D7C" w:rsidP="003C6D7C">
      <w:pPr>
        <w:pStyle w:val="ListParagraph"/>
        <w:numPr>
          <w:ilvl w:val="1"/>
          <w:numId w:val="1"/>
        </w:numPr>
        <w:rPr>
          <w:b/>
          <w:bCs/>
        </w:rPr>
      </w:pPr>
      <w:r>
        <w:t>Pixels-per-unit, X axis (4 bytes)</w:t>
      </w:r>
    </w:p>
    <w:p w14:paraId="6B3F942E" w14:textId="3DDC5FCC" w:rsidR="003C6D7C" w:rsidRPr="003C6D7C" w:rsidRDefault="003C6D7C" w:rsidP="003C6D7C">
      <w:pPr>
        <w:pStyle w:val="ListParagraph"/>
        <w:numPr>
          <w:ilvl w:val="1"/>
          <w:numId w:val="1"/>
        </w:numPr>
        <w:rPr>
          <w:b/>
          <w:bCs/>
        </w:rPr>
      </w:pPr>
      <w:r>
        <w:t>Pixels-per-unit, Y axis (4 bytes)</w:t>
      </w:r>
    </w:p>
    <w:p w14:paraId="11DA4841" w14:textId="509813FE" w:rsidR="003C6D7C" w:rsidRPr="003C6D7C" w:rsidRDefault="003C6D7C" w:rsidP="003C6D7C">
      <w:pPr>
        <w:pStyle w:val="ListParagraph"/>
        <w:numPr>
          <w:ilvl w:val="1"/>
          <w:numId w:val="1"/>
        </w:numPr>
        <w:rPr>
          <w:b/>
          <w:bCs/>
        </w:rPr>
      </w:pPr>
      <w:r>
        <w:t>Unit specifier (1 byte)</w:t>
      </w:r>
    </w:p>
    <w:p w14:paraId="45443C82" w14:textId="61535B3F" w:rsidR="003C6D7C" w:rsidRPr="003C6D7C" w:rsidRDefault="003C6D7C" w:rsidP="003C6D7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sBit</w:t>
      </w:r>
      <w:proofErr w:type="spellEnd"/>
      <w:r>
        <w:t xml:space="preserve"> – indicates colour-accuracy of the source data.</w:t>
      </w:r>
    </w:p>
    <w:p w14:paraId="1AEA85BA" w14:textId="0B71141A" w:rsidR="003C6D7C" w:rsidRPr="003C6D7C" w:rsidRDefault="003C6D7C" w:rsidP="003C6D7C">
      <w:pPr>
        <w:pStyle w:val="ListParagraph"/>
        <w:numPr>
          <w:ilvl w:val="1"/>
          <w:numId w:val="1"/>
        </w:numPr>
        <w:rPr>
          <w:b/>
          <w:bCs/>
        </w:rPr>
      </w:pPr>
      <w:r>
        <w:t>Contains 1-5 bytes, depending on the colour type.</w:t>
      </w:r>
    </w:p>
    <w:p w14:paraId="4BC12AFB" w14:textId="64E1C7E8" w:rsidR="003C6D7C" w:rsidRPr="003C6D7C" w:rsidRDefault="003C6D7C" w:rsidP="003C6D7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sPLT</w:t>
      </w:r>
      <w:proofErr w:type="spellEnd"/>
      <w:r>
        <w:t xml:space="preserve"> – suggested palette to use if the full range of colours is unavailable.</w:t>
      </w:r>
    </w:p>
    <w:p w14:paraId="6FCAA4D7" w14:textId="6C8B98A9" w:rsidR="003C6D7C" w:rsidRPr="003C6D7C" w:rsidRDefault="003C6D7C" w:rsidP="003C6D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sRGB</w:t>
      </w:r>
      <w:r>
        <w:t xml:space="preserve"> – indicates standard sRGB colour space is used.</w:t>
      </w:r>
    </w:p>
    <w:p w14:paraId="5568AA0A" w14:textId="71E727DA" w:rsidR="003C6D7C" w:rsidRPr="003C6D7C" w:rsidRDefault="003C6D7C" w:rsidP="003C6D7C">
      <w:pPr>
        <w:pStyle w:val="ListParagraph"/>
        <w:numPr>
          <w:ilvl w:val="1"/>
          <w:numId w:val="1"/>
        </w:numPr>
        <w:rPr>
          <w:b/>
          <w:bCs/>
        </w:rPr>
      </w:pPr>
      <w:r>
        <w:t>Contains 1 byte, used for “rendering intent”.</w:t>
      </w:r>
    </w:p>
    <w:p w14:paraId="6D16AA26" w14:textId="7EA962B7" w:rsidR="003C6D7C" w:rsidRPr="003C6D7C" w:rsidRDefault="003C6D7C" w:rsidP="003C6D7C">
      <w:pPr>
        <w:pStyle w:val="ListParagraph"/>
        <w:numPr>
          <w:ilvl w:val="1"/>
          <w:numId w:val="1"/>
        </w:numPr>
        <w:rPr>
          <w:b/>
          <w:bCs/>
        </w:rPr>
      </w:pPr>
      <w:r>
        <w:t>Values 0, 1, 2, 3 are defined for rendering intent.</w:t>
      </w:r>
    </w:p>
    <w:p w14:paraId="14B81609" w14:textId="1E3DE69C" w:rsidR="003C6D7C" w:rsidRPr="003C6D7C" w:rsidRDefault="003C6D7C" w:rsidP="003C6D7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sTER</w:t>
      </w:r>
      <w:proofErr w:type="spellEnd"/>
      <w:r>
        <w:rPr>
          <w:b/>
          <w:bCs/>
        </w:rPr>
        <w:t xml:space="preserve"> </w:t>
      </w:r>
      <w:r>
        <w:t>– stereo-image indicator for stereoscopic images.</w:t>
      </w:r>
    </w:p>
    <w:p w14:paraId="5F8466D8" w14:textId="0AEAF60A" w:rsidR="003C6D7C" w:rsidRPr="003C6D7C" w:rsidRDefault="003C6D7C" w:rsidP="003C6D7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tEXt</w:t>
      </w:r>
      <w:proofErr w:type="spellEnd"/>
      <w:r>
        <w:t xml:space="preserve"> – can store text, with one key-value pair for each chunk.</w:t>
      </w:r>
    </w:p>
    <w:p w14:paraId="1CAB8A74" w14:textId="3A00A8A0" w:rsidR="003C6D7C" w:rsidRPr="003C6D7C" w:rsidRDefault="003C6D7C" w:rsidP="003C6D7C">
      <w:pPr>
        <w:pStyle w:val="ListParagraph"/>
        <w:numPr>
          <w:ilvl w:val="1"/>
          <w:numId w:val="1"/>
        </w:numPr>
        <w:rPr>
          <w:b/>
          <w:bCs/>
        </w:rPr>
      </w:pPr>
      <w:r>
        <w:t>Key must be between 1-79 characters long; separator is null character.</w:t>
      </w:r>
    </w:p>
    <w:p w14:paraId="795179FD" w14:textId="191701DD" w:rsidR="003C6D7C" w:rsidRPr="00CE6399" w:rsidRDefault="003C6D7C" w:rsidP="003C6D7C">
      <w:pPr>
        <w:pStyle w:val="ListParagraph"/>
        <w:numPr>
          <w:ilvl w:val="1"/>
          <w:numId w:val="1"/>
        </w:numPr>
        <w:rPr>
          <w:b/>
          <w:bCs/>
        </w:rPr>
      </w:pPr>
      <w:r>
        <w:t>Value can be any length</w:t>
      </w:r>
      <w:r w:rsidR="00CE6399">
        <w:t>, including zero.</w:t>
      </w:r>
    </w:p>
    <w:p w14:paraId="3828836A" w14:textId="50D1BB00" w:rsidR="00CE6399" w:rsidRPr="00CE6399" w:rsidRDefault="00CE6399" w:rsidP="00CE639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tIME</w:t>
      </w:r>
      <w:proofErr w:type="spellEnd"/>
      <w:r>
        <w:t xml:space="preserve"> – stores time the image was last changed / modified.</w:t>
      </w:r>
    </w:p>
    <w:p w14:paraId="29E7F956" w14:textId="1AA226B2" w:rsidR="00CE6399" w:rsidRPr="00CE6399" w:rsidRDefault="00CE6399" w:rsidP="00CE639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tRNS</w:t>
      </w:r>
      <w:proofErr w:type="spellEnd"/>
      <w:r>
        <w:t xml:space="preserve"> – contains transparency information.</w:t>
      </w:r>
    </w:p>
    <w:p w14:paraId="4E731968" w14:textId="097E3CAA" w:rsidR="00CE6399" w:rsidRPr="00CE6399" w:rsidRDefault="00CE6399" w:rsidP="00CE6399">
      <w:pPr>
        <w:pStyle w:val="ListParagraph"/>
        <w:numPr>
          <w:ilvl w:val="1"/>
          <w:numId w:val="1"/>
        </w:numPr>
        <w:rPr>
          <w:b/>
          <w:bCs/>
        </w:rPr>
      </w:pPr>
      <w:r>
        <w:t>Indexed images = stores alpha channel values for one or more palette entries.</w:t>
      </w:r>
    </w:p>
    <w:p w14:paraId="0AF77C66" w14:textId="16080950" w:rsidR="00CE6399" w:rsidRPr="00CE6399" w:rsidRDefault="00CE6399" w:rsidP="00CE6399">
      <w:pPr>
        <w:pStyle w:val="ListParagraph"/>
        <w:numPr>
          <w:ilvl w:val="1"/>
          <w:numId w:val="1"/>
        </w:numPr>
        <w:rPr>
          <w:b/>
          <w:bCs/>
        </w:rPr>
      </w:pPr>
      <w:r>
        <w:t>TrueColor / Grayscale images = stores a single pixel value that is to be regarded as fully transparent.</w:t>
      </w:r>
    </w:p>
    <w:p w14:paraId="17A7231E" w14:textId="6FA5901A" w:rsidR="00CE6399" w:rsidRPr="00CE6399" w:rsidRDefault="00CE6399" w:rsidP="00CE639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zTXt</w:t>
      </w:r>
      <w:proofErr w:type="spellEnd"/>
      <w:r>
        <w:t xml:space="preserve"> – contains compressed text (and a compression method marker) with the same limits as </w:t>
      </w:r>
      <w:proofErr w:type="spellStart"/>
      <w:r>
        <w:rPr>
          <w:b/>
          <w:bCs/>
        </w:rPr>
        <w:t>tEXt</w:t>
      </w:r>
      <w:proofErr w:type="spellEnd"/>
      <w:r>
        <w:t>.</w:t>
      </w:r>
    </w:p>
    <w:p w14:paraId="4416CFC3" w14:textId="066C15E3" w:rsidR="00CE6399" w:rsidRDefault="00CE6399" w:rsidP="00CE6399">
      <w:r>
        <w:t>The lower case first letter indicates that these chunks are not needed for PNG specs.</w:t>
      </w:r>
    </w:p>
    <w:p w14:paraId="69CDFCF2" w14:textId="4FAE5BE8" w:rsidR="00CE6399" w:rsidRDefault="00CE6399" w:rsidP="00CE6399">
      <w:r>
        <w:t xml:space="preserve">The </w:t>
      </w:r>
      <w:proofErr w:type="gramStart"/>
      <w:r>
        <w:t>lower case</w:t>
      </w:r>
      <w:proofErr w:type="gramEnd"/>
      <w:r>
        <w:t xml:space="preserve"> last letter indicates that the chunks are safe to copy, even if the application does not understand them.</w:t>
      </w:r>
    </w:p>
    <w:p w14:paraId="3C649EBC" w14:textId="7B2A60BE" w:rsidR="00CE6399" w:rsidRDefault="00CE6399">
      <w:r>
        <w:br w:type="page"/>
      </w:r>
    </w:p>
    <w:p w14:paraId="23CE600C" w14:textId="5B3116BD" w:rsidR="00CE6399" w:rsidRDefault="00F55596" w:rsidP="00CE6399">
      <w:pPr>
        <w:rPr>
          <w:b/>
          <w:bCs/>
        </w:rPr>
      </w:pPr>
      <w:r>
        <w:rPr>
          <w:b/>
          <w:bCs/>
        </w:rPr>
        <w:lastRenderedPageBreak/>
        <w:t>Pixel Format</w:t>
      </w:r>
    </w:p>
    <w:p w14:paraId="0CBE7FE3" w14:textId="282D9A96" w:rsidR="00445EAA" w:rsidRPr="00896CC6" w:rsidRDefault="00445EAA" w:rsidP="00CE6399">
      <w:r w:rsidRPr="00896CC6">
        <w:t>The ‘bits per channel’ in the table below is equal to the bit depth in the IHDR chunk.</w:t>
      </w:r>
    </w:p>
    <w:tbl>
      <w:tblPr>
        <w:tblStyle w:val="TableGrid"/>
        <w:tblpPr w:leftFromText="180" w:rightFromText="180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2087"/>
        <w:gridCol w:w="1736"/>
        <w:gridCol w:w="362"/>
        <w:gridCol w:w="362"/>
        <w:gridCol w:w="410"/>
        <w:gridCol w:w="506"/>
        <w:gridCol w:w="1053"/>
      </w:tblGrid>
      <w:tr w:rsidR="00F55596" w14:paraId="7383BD6C" w14:textId="77777777" w:rsidTr="00A47460">
        <w:tc>
          <w:tcPr>
            <w:tcW w:w="2087" w:type="dxa"/>
            <w:vMerge w:val="restart"/>
          </w:tcPr>
          <w:p w14:paraId="64DE660F" w14:textId="77777777" w:rsidR="00F55596" w:rsidRPr="00CE6399" w:rsidRDefault="00F55596" w:rsidP="00F55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Colour type</w:t>
            </w:r>
          </w:p>
        </w:tc>
        <w:tc>
          <w:tcPr>
            <w:tcW w:w="1736" w:type="dxa"/>
            <w:vMerge w:val="restart"/>
          </w:tcPr>
          <w:p w14:paraId="42FE3EF7" w14:textId="77777777" w:rsidR="00F55596" w:rsidRPr="00CE6399" w:rsidRDefault="00F55596" w:rsidP="00F55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Channels</w:t>
            </w:r>
          </w:p>
        </w:tc>
        <w:tc>
          <w:tcPr>
            <w:tcW w:w="2693" w:type="dxa"/>
            <w:gridSpan w:val="5"/>
          </w:tcPr>
          <w:p w14:paraId="2EC26AB0" w14:textId="77777777" w:rsidR="00F55596" w:rsidRPr="00CE6399" w:rsidRDefault="00F55596" w:rsidP="00F55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Bits per channel</w:t>
            </w:r>
          </w:p>
        </w:tc>
      </w:tr>
      <w:tr w:rsidR="00A47460" w14:paraId="33816400" w14:textId="77777777" w:rsidTr="00A47460">
        <w:tc>
          <w:tcPr>
            <w:tcW w:w="2087" w:type="dxa"/>
            <w:vMerge/>
          </w:tcPr>
          <w:p w14:paraId="2006D01F" w14:textId="77777777" w:rsidR="00F55596" w:rsidRDefault="00F55596" w:rsidP="00F55596">
            <w:pPr>
              <w:jc w:val="center"/>
              <w:rPr>
                <w:b/>
                <w:bCs/>
              </w:rPr>
            </w:pPr>
          </w:p>
        </w:tc>
        <w:tc>
          <w:tcPr>
            <w:tcW w:w="1736" w:type="dxa"/>
            <w:vMerge/>
          </w:tcPr>
          <w:p w14:paraId="406B00B7" w14:textId="77777777" w:rsidR="00F55596" w:rsidRDefault="00F55596" w:rsidP="00F55596">
            <w:pPr>
              <w:jc w:val="center"/>
              <w:rPr>
                <w:b/>
                <w:bCs/>
              </w:rPr>
            </w:pPr>
          </w:p>
        </w:tc>
        <w:tc>
          <w:tcPr>
            <w:tcW w:w="362" w:type="dxa"/>
          </w:tcPr>
          <w:p w14:paraId="640742F2" w14:textId="77777777" w:rsidR="00F55596" w:rsidRPr="00CE6399" w:rsidRDefault="00F55596" w:rsidP="00F55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2" w:type="dxa"/>
          </w:tcPr>
          <w:p w14:paraId="05A02F49" w14:textId="77777777" w:rsidR="00F55596" w:rsidRPr="00CE6399" w:rsidRDefault="00F55596" w:rsidP="00F55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10" w:type="dxa"/>
          </w:tcPr>
          <w:p w14:paraId="6D42B02D" w14:textId="77777777" w:rsidR="00F55596" w:rsidRPr="00CE6399" w:rsidRDefault="00F55596" w:rsidP="00F55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06" w:type="dxa"/>
          </w:tcPr>
          <w:p w14:paraId="326D9214" w14:textId="77777777" w:rsidR="00F55596" w:rsidRPr="00CE6399" w:rsidRDefault="00F55596" w:rsidP="00F55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053" w:type="dxa"/>
          </w:tcPr>
          <w:p w14:paraId="3089DA1D" w14:textId="77777777" w:rsidR="00F55596" w:rsidRPr="00CE6399" w:rsidRDefault="00F55596" w:rsidP="00F55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</w:tr>
      <w:tr w:rsidR="00A47460" w14:paraId="0AAB67D0" w14:textId="77777777" w:rsidTr="00A47460">
        <w:tc>
          <w:tcPr>
            <w:tcW w:w="2087" w:type="dxa"/>
          </w:tcPr>
          <w:p w14:paraId="05E62933" w14:textId="77777777" w:rsidR="00F55596" w:rsidRPr="00CE6399" w:rsidRDefault="00F55596" w:rsidP="00F55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Indexed</w:t>
            </w:r>
          </w:p>
        </w:tc>
        <w:tc>
          <w:tcPr>
            <w:tcW w:w="1736" w:type="dxa"/>
          </w:tcPr>
          <w:p w14:paraId="69C72ACB" w14:textId="77777777" w:rsidR="00F55596" w:rsidRPr="00CE6399" w:rsidRDefault="00F55596" w:rsidP="00F55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2" w:type="dxa"/>
            <w:shd w:val="clear" w:color="auto" w:fill="92D050"/>
          </w:tcPr>
          <w:p w14:paraId="18C1A077" w14:textId="77777777" w:rsidR="00F55596" w:rsidRPr="00CE6399" w:rsidRDefault="00F55596" w:rsidP="00F55596">
            <w:pPr>
              <w:jc w:val="center"/>
            </w:pPr>
            <w:r>
              <w:t>1</w:t>
            </w:r>
          </w:p>
        </w:tc>
        <w:tc>
          <w:tcPr>
            <w:tcW w:w="362" w:type="dxa"/>
            <w:shd w:val="clear" w:color="auto" w:fill="92D050"/>
          </w:tcPr>
          <w:p w14:paraId="5735AC3A" w14:textId="77777777" w:rsidR="00F55596" w:rsidRPr="00CE6399" w:rsidRDefault="00F55596" w:rsidP="00F55596">
            <w:pPr>
              <w:jc w:val="center"/>
            </w:pPr>
            <w:r>
              <w:t>2</w:t>
            </w:r>
          </w:p>
        </w:tc>
        <w:tc>
          <w:tcPr>
            <w:tcW w:w="410" w:type="dxa"/>
            <w:shd w:val="clear" w:color="auto" w:fill="92D050"/>
          </w:tcPr>
          <w:p w14:paraId="411D1359" w14:textId="77777777" w:rsidR="00F55596" w:rsidRPr="00CE6399" w:rsidRDefault="00F55596" w:rsidP="00F55596">
            <w:pPr>
              <w:jc w:val="center"/>
            </w:pPr>
            <w:r>
              <w:t>4</w:t>
            </w:r>
          </w:p>
        </w:tc>
        <w:tc>
          <w:tcPr>
            <w:tcW w:w="506" w:type="dxa"/>
            <w:shd w:val="clear" w:color="auto" w:fill="92D050"/>
          </w:tcPr>
          <w:p w14:paraId="137C14DA" w14:textId="77777777" w:rsidR="00F55596" w:rsidRPr="00CE6399" w:rsidRDefault="00F55596" w:rsidP="00F55596">
            <w:pPr>
              <w:jc w:val="center"/>
            </w:pPr>
            <w:r>
              <w:t>8</w:t>
            </w:r>
          </w:p>
        </w:tc>
        <w:tc>
          <w:tcPr>
            <w:tcW w:w="1053" w:type="dxa"/>
            <w:shd w:val="clear" w:color="auto" w:fill="C00000"/>
          </w:tcPr>
          <w:p w14:paraId="1A38A8AB" w14:textId="77777777" w:rsidR="00F55596" w:rsidRPr="00CE6399" w:rsidRDefault="00F55596" w:rsidP="00F55596">
            <w:pPr>
              <w:jc w:val="center"/>
            </w:pPr>
          </w:p>
        </w:tc>
      </w:tr>
      <w:tr w:rsidR="00A47460" w14:paraId="1B6FC8B2" w14:textId="77777777" w:rsidTr="00A47460">
        <w:tc>
          <w:tcPr>
            <w:tcW w:w="2087" w:type="dxa"/>
          </w:tcPr>
          <w:p w14:paraId="6CBA592C" w14:textId="77777777" w:rsidR="00F55596" w:rsidRPr="00CE6399" w:rsidRDefault="00F55596" w:rsidP="00F55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Grayscale</w:t>
            </w:r>
          </w:p>
        </w:tc>
        <w:tc>
          <w:tcPr>
            <w:tcW w:w="1736" w:type="dxa"/>
          </w:tcPr>
          <w:p w14:paraId="43FBD92E" w14:textId="77777777" w:rsidR="00F55596" w:rsidRPr="00CE6399" w:rsidRDefault="00F55596" w:rsidP="00F55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2" w:type="dxa"/>
            <w:shd w:val="clear" w:color="auto" w:fill="92D050"/>
          </w:tcPr>
          <w:p w14:paraId="2FC79EA4" w14:textId="77777777" w:rsidR="00F55596" w:rsidRPr="00CE6399" w:rsidRDefault="00F55596" w:rsidP="00F55596">
            <w:pPr>
              <w:jc w:val="center"/>
            </w:pPr>
            <w:r>
              <w:t>1</w:t>
            </w:r>
          </w:p>
        </w:tc>
        <w:tc>
          <w:tcPr>
            <w:tcW w:w="362" w:type="dxa"/>
            <w:shd w:val="clear" w:color="auto" w:fill="92D050"/>
          </w:tcPr>
          <w:p w14:paraId="181DC6C2" w14:textId="77777777" w:rsidR="00F55596" w:rsidRPr="00CE6399" w:rsidRDefault="00F55596" w:rsidP="00F55596">
            <w:pPr>
              <w:jc w:val="center"/>
            </w:pPr>
            <w:r>
              <w:t>2</w:t>
            </w:r>
          </w:p>
        </w:tc>
        <w:tc>
          <w:tcPr>
            <w:tcW w:w="410" w:type="dxa"/>
            <w:shd w:val="clear" w:color="auto" w:fill="92D050"/>
          </w:tcPr>
          <w:p w14:paraId="495EB766" w14:textId="77777777" w:rsidR="00F55596" w:rsidRPr="00CE6399" w:rsidRDefault="00F55596" w:rsidP="00F55596">
            <w:pPr>
              <w:jc w:val="center"/>
            </w:pPr>
            <w:r>
              <w:t>4</w:t>
            </w:r>
          </w:p>
        </w:tc>
        <w:tc>
          <w:tcPr>
            <w:tcW w:w="506" w:type="dxa"/>
            <w:shd w:val="clear" w:color="auto" w:fill="92D050"/>
          </w:tcPr>
          <w:p w14:paraId="51AEA35D" w14:textId="77777777" w:rsidR="00F55596" w:rsidRPr="00CE6399" w:rsidRDefault="00F55596" w:rsidP="00F55596">
            <w:pPr>
              <w:jc w:val="center"/>
            </w:pPr>
            <w:r>
              <w:t>8</w:t>
            </w:r>
          </w:p>
        </w:tc>
        <w:tc>
          <w:tcPr>
            <w:tcW w:w="1053" w:type="dxa"/>
            <w:shd w:val="clear" w:color="auto" w:fill="92D050"/>
          </w:tcPr>
          <w:p w14:paraId="33BE026C" w14:textId="77777777" w:rsidR="00F55596" w:rsidRPr="00CE6399" w:rsidRDefault="00F55596" w:rsidP="00F55596">
            <w:pPr>
              <w:jc w:val="center"/>
            </w:pPr>
            <w:r>
              <w:t>16</w:t>
            </w:r>
          </w:p>
        </w:tc>
      </w:tr>
      <w:tr w:rsidR="00A47460" w14:paraId="3DBECE36" w14:textId="77777777" w:rsidTr="00A47460">
        <w:tc>
          <w:tcPr>
            <w:tcW w:w="2087" w:type="dxa"/>
          </w:tcPr>
          <w:p w14:paraId="2A7317E0" w14:textId="77777777" w:rsidR="00F55596" w:rsidRPr="00CE6399" w:rsidRDefault="00F55596" w:rsidP="00F55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Grayscale + alpha</w:t>
            </w:r>
          </w:p>
        </w:tc>
        <w:tc>
          <w:tcPr>
            <w:tcW w:w="1736" w:type="dxa"/>
          </w:tcPr>
          <w:p w14:paraId="1C67C398" w14:textId="77777777" w:rsidR="00F55596" w:rsidRPr="00CE6399" w:rsidRDefault="00F55596" w:rsidP="00F55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62" w:type="dxa"/>
            <w:shd w:val="clear" w:color="auto" w:fill="C00000"/>
          </w:tcPr>
          <w:p w14:paraId="53C7622E" w14:textId="77777777" w:rsidR="00F55596" w:rsidRPr="00CE6399" w:rsidRDefault="00F55596" w:rsidP="00F55596">
            <w:pPr>
              <w:jc w:val="center"/>
            </w:pPr>
          </w:p>
        </w:tc>
        <w:tc>
          <w:tcPr>
            <w:tcW w:w="362" w:type="dxa"/>
            <w:shd w:val="clear" w:color="auto" w:fill="C00000"/>
          </w:tcPr>
          <w:p w14:paraId="230E4EE3" w14:textId="77777777" w:rsidR="00F55596" w:rsidRPr="00CE6399" w:rsidRDefault="00F55596" w:rsidP="00F55596">
            <w:pPr>
              <w:jc w:val="center"/>
            </w:pPr>
          </w:p>
        </w:tc>
        <w:tc>
          <w:tcPr>
            <w:tcW w:w="410" w:type="dxa"/>
            <w:shd w:val="clear" w:color="auto" w:fill="C00000"/>
          </w:tcPr>
          <w:p w14:paraId="76F51B93" w14:textId="77777777" w:rsidR="00F55596" w:rsidRPr="00CE6399" w:rsidRDefault="00F55596" w:rsidP="00F55596">
            <w:pPr>
              <w:jc w:val="center"/>
            </w:pPr>
          </w:p>
        </w:tc>
        <w:tc>
          <w:tcPr>
            <w:tcW w:w="506" w:type="dxa"/>
            <w:shd w:val="clear" w:color="auto" w:fill="92D050"/>
          </w:tcPr>
          <w:p w14:paraId="342FD0B0" w14:textId="77777777" w:rsidR="00F55596" w:rsidRPr="00CE6399" w:rsidRDefault="00F55596" w:rsidP="00F55596">
            <w:pPr>
              <w:jc w:val="center"/>
            </w:pPr>
            <w:r>
              <w:t>16</w:t>
            </w:r>
          </w:p>
        </w:tc>
        <w:tc>
          <w:tcPr>
            <w:tcW w:w="1053" w:type="dxa"/>
            <w:shd w:val="clear" w:color="auto" w:fill="92D050"/>
          </w:tcPr>
          <w:p w14:paraId="2965B433" w14:textId="77777777" w:rsidR="00F55596" w:rsidRPr="00CE6399" w:rsidRDefault="00F55596" w:rsidP="00F55596">
            <w:pPr>
              <w:jc w:val="center"/>
            </w:pPr>
            <w:r>
              <w:t>32</w:t>
            </w:r>
          </w:p>
        </w:tc>
      </w:tr>
      <w:tr w:rsidR="00A47460" w14:paraId="4D26FA00" w14:textId="77777777" w:rsidTr="00A47460">
        <w:tc>
          <w:tcPr>
            <w:tcW w:w="2087" w:type="dxa"/>
          </w:tcPr>
          <w:p w14:paraId="5BF9C49C" w14:textId="77777777" w:rsidR="00F55596" w:rsidRPr="00CE6399" w:rsidRDefault="00F55596" w:rsidP="00F55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TrueColor</w:t>
            </w:r>
          </w:p>
        </w:tc>
        <w:tc>
          <w:tcPr>
            <w:tcW w:w="1736" w:type="dxa"/>
          </w:tcPr>
          <w:p w14:paraId="17F86A18" w14:textId="77777777" w:rsidR="00F55596" w:rsidRPr="00CE6399" w:rsidRDefault="00F55596" w:rsidP="00F55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62" w:type="dxa"/>
            <w:shd w:val="clear" w:color="auto" w:fill="C00000"/>
          </w:tcPr>
          <w:p w14:paraId="300AD0E5" w14:textId="77777777" w:rsidR="00F55596" w:rsidRPr="00CE6399" w:rsidRDefault="00F55596" w:rsidP="00F55596">
            <w:pPr>
              <w:jc w:val="center"/>
            </w:pPr>
          </w:p>
        </w:tc>
        <w:tc>
          <w:tcPr>
            <w:tcW w:w="362" w:type="dxa"/>
            <w:shd w:val="clear" w:color="auto" w:fill="C00000"/>
          </w:tcPr>
          <w:p w14:paraId="29FCA12F" w14:textId="77777777" w:rsidR="00F55596" w:rsidRPr="00CE6399" w:rsidRDefault="00F55596" w:rsidP="00F55596">
            <w:pPr>
              <w:jc w:val="center"/>
            </w:pPr>
          </w:p>
        </w:tc>
        <w:tc>
          <w:tcPr>
            <w:tcW w:w="410" w:type="dxa"/>
            <w:shd w:val="clear" w:color="auto" w:fill="C00000"/>
          </w:tcPr>
          <w:p w14:paraId="5BC04032" w14:textId="77777777" w:rsidR="00F55596" w:rsidRPr="00CE6399" w:rsidRDefault="00F55596" w:rsidP="00F55596">
            <w:pPr>
              <w:jc w:val="center"/>
            </w:pPr>
          </w:p>
        </w:tc>
        <w:tc>
          <w:tcPr>
            <w:tcW w:w="506" w:type="dxa"/>
            <w:shd w:val="clear" w:color="auto" w:fill="92D050"/>
          </w:tcPr>
          <w:p w14:paraId="796B99E0" w14:textId="77777777" w:rsidR="00F55596" w:rsidRPr="00CE6399" w:rsidRDefault="00F55596" w:rsidP="00F55596">
            <w:pPr>
              <w:jc w:val="center"/>
            </w:pPr>
            <w:r>
              <w:t>24</w:t>
            </w:r>
          </w:p>
        </w:tc>
        <w:tc>
          <w:tcPr>
            <w:tcW w:w="1053" w:type="dxa"/>
            <w:shd w:val="clear" w:color="auto" w:fill="92D050"/>
          </w:tcPr>
          <w:p w14:paraId="2FFB0CCE" w14:textId="77777777" w:rsidR="00F55596" w:rsidRPr="00CE6399" w:rsidRDefault="00F55596" w:rsidP="00F55596">
            <w:pPr>
              <w:jc w:val="center"/>
            </w:pPr>
            <w:r>
              <w:t>48</w:t>
            </w:r>
          </w:p>
        </w:tc>
      </w:tr>
      <w:tr w:rsidR="00A47460" w14:paraId="776C701A" w14:textId="77777777" w:rsidTr="00A47460">
        <w:tc>
          <w:tcPr>
            <w:tcW w:w="2087" w:type="dxa"/>
          </w:tcPr>
          <w:p w14:paraId="6B51B08F" w14:textId="77777777" w:rsidR="00F55596" w:rsidRPr="00CE6399" w:rsidRDefault="00F55596" w:rsidP="00F55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TrueColor + alpha</w:t>
            </w:r>
          </w:p>
        </w:tc>
        <w:tc>
          <w:tcPr>
            <w:tcW w:w="1736" w:type="dxa"/>
          </w:tcPr>
          <w:p w14:paraId="37EF40A1" w14:textId="77777777" w:rsidR="00F55596" w:rsidRPr="00CE6399" w:rsidRDefault="00F55596" w:rsidP="00F55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62" w:type="dxa"/>
            <w:shd w:val="clear" w:color="auto" w:fill="C00000"/>
          </w:tcPr>
          <w:p w14:paraId="708F42DE" w14:textId="77777777" w:rsidR="00F55596" w:rsidRPr="00CE6399" w:rsidRDefault="00F55596" w:rsidP="00F55596">
            <w:pPr>
              <w:jc w:val="center"/>
            </w:pPr>
          </w:p>
        </w:tc>
        <w:tc>
          <w:tcPr>
            <w:tcW w:w="362" w:type="dxa"/>
            <w:shd w:val="clear" w:color="auto" w:fill="C00000"/>
          </w:tcPr>
          <w:p w14:paraId="43052B72" w14:textId="77777777" w:rsidR="00F55596" w:rsidRPr="00CE6399" w:rsidRDefault="00F55596" w:rsidP="00F55596">
            <w:pPr>
              <w:jc w:val="center"/>
            </w:pPr>
          </w:p>
        </w:tc>
        <w:tc>
          <w:tcPr>
            <w:tcW w:w="410" w:type="dxa"/>
            <w:shd w:val="clear" w:color="auto" w:fill="C00000"/>
          </w:tcPr>
          <w:p w14:paraId="3860845D" w14:textId="77777777" w:rsidR="00F55596" w:rsidRPr="00CE6399" w:rsidRDefault="00F55596" w:rsidP="00F55596">
            <w:pPr>
              <w:jc w:val="center"/>
            </w:pPr>
          </w:p>
        </w:tc>
        <w:tc>
          <w:tcPr>
            <w:tcW w:w="506" w:type="dxa"/>
            <w:shd w:val="clear" w:color="auto" w:fill="92D050"/>
          </w:tcPr>
          <w:p w14:paraId="69C2B65B" w14:textId="77777777" w:rsidR="00F55596" w:rsidRPr="00CE6399" w:rsidRDefault="00F55596" w:rsidP="00F55596">
            <w:pPr>
              <w:jc w:val="center"/>
            </w:pPr>
            <w:r>
              <w:t>32</w:t>
            </w:r>
          </w:p>
        </w:tc>
        <w:tc>
          <w:tcPr>
            <w:tcW w:w="1053" w:type="dxa"/>
            <w:shd w:val="clear" w:color="auto" w:fill="92D050"/>
          </w:tcPr>
          <w:p w14:paraId="6DDAA157" w14:textId="77777777" w:rsidR="00F55596" w:rsidRPr="00CE6399" w:rsidRDefault="00F55596" w:rsidP="00F55596">
            <w:pPr>
              <w:jc w:val="center"/>
            </w:pPr>
            <w:r>
              <w:t>64</w:t>
            </w:r>
          </w:p>
        </w:tc>
      </w:tr>
    </w:tbl>
    <w:p w14:paraId="50DBD543" w14:textId="77777777" w:rsidR="00445EAA" w:rsidRDefault="00445EAA" w:rsidP="009A1274">
      <w:pPr>
        <w:ind w:firstLine="720"/>
      </w:pPr>
    </w:p>
    <w:p w14:paraId="30E372FE" w14:textId="77777777" w:rsidR="009A1274" w:rsidRDefault="009A1274" w:rsidP="009A1274"/>
    <w:p w14:paraId="56F4FBB4" w14:textId="77777777" w:rsidR="00F55596" w:rsidRDefault="00F55596" w:rsidP="009A1274"/>
    <w:p w14:paraId="634EDC44" w14:textId="77777777" w:rsidR="00A47460" w:rsidRDefault="00A47460" w:rsidP="009A1274"/>
    <w:p w14:paraId="36C85C56" w14:textId="77777777" w:rsidR="00A47460" w:rsidRDefault="00A47460" w:rsidP="009A1274"/>
    <w:p w14:paraId="582422C4" w14:textId="77777777" w:rsidR="00A47460" w:rsidRDefault="00A47460" w:rsidP="009A1274"/>
    <w:p w14:paraId="7F64C6DE" w14:textId="5FB10F71" w:rsidR="00A47460" w:rsidRDefault="00616E98" w:rsidP="009A1274">
      <w:r>
        <w:t>Pixels in PNG files are numbers that may be either indices of sample data in the palette, or the sample data itself. The palette is a separate table contained in the PLTE chunk.</w:t>
      </w:r>
    </w:p>
    <w:p w14:paraId="70C4B214" w14:textId="39317946" w:rsidR="00616E98" w:rsidRDefault="00166F22" w:rsidP="009A1274">
      <w:r>
        <w:t>Sample data for a pixel consists of a tuple of 1-4 numbers. These numbers are referred to as channels and every number in the image is encoded with an identical format.</w:t>
      </w:r>
    </w:p>
    <w:p w14:paraId="1EE4CE8C" w14:textId="3D933400" w:rsidR="00D27506" w:rsidRDefault="00C03BB8" w:rsidP="009A1274">
      <w:r>
        <w:t xml:space="preserve">Each number is encoded as an </w:t>
      </w:r>
      <w:r>
        <w:rPr>
          <w:b/>
          <w:bCs/>
        </w:rPr>
        <w:t>unsigned int</w:t>
      </w:r>
      <w:r>
        <w:t xml:space="preserve"> using a fixed number of bits, referred to as the </w:t>
      </w:r>
      <w:r>
        <w:rPr>
          <w:i/>
          <w:iCs/>
        </w:rPr>
        <w:t>bit depth</w:t>
      </w:r>
      <w:r>
        <w:t>. This is not the same as the colour depth, which is the number of bits in each pixel.</w:t>
      </w:r>
    </w:p>
    <w:p w14:paraId="6AEF2FF9" w14:textId="4C0A3AE9" w:rsidR="00924404" w:rsidRDefault="00061C58" w:rsidP="009A1274">
      <w:r>
        <w:t>The colour type is specified as an 8-bit value, however only the low three bits are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033FE" w14:paraId="0DF9667D" w14:textId="77777777" w:rsidTr="00F033FE">
        <w:tc>
          <w:tcPr>
            <w:tcW w:w="1271" w:type="dxa"/>
          </w:tcPr>
          <w:p w14:paraId="42EC50DF" w14:textId="792FC01E" w:rsidR="00F033FE" w:rsidRPr="00F033FE" w:rsidRDefault="00F033FE" w:rsidP="00F033FE">
            <w:pPr>
              <w:jc w:val="center"/>
            </w:pPr>
            <w:r>
              <w:t>0 (000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</w:rPr>
              <w:softHyphen/>
            </w:r>
            <w:r>
              <w:t>)</w:t>
            </w:r>
          </w:p>
        </w:tc>
        <w:tc>
          <w:tcPr>
            <w:tcW w:w="7745" w:type="dxa"/>
          </w:tcPr>
          <w:p w14:paraId="7EE76422" w14:textId="45B42FF9" w:rsidR="00F033FE" w:rsidRDefault="00F033FE" w:rsidP="009A1274">
            <w:r>
              <w:t>Grayscale</w:t>
            </w:r>
          </w:p>
        </w:tc>
      </w:tr>
      <w:tr w:rsidR="00F033FE" w14:paraId="6B4CBDBA" w14:textId="77777777" w:rsidTr="00F033FE">
        <w:tc>
          <w:tcPr>
            <w:tcW w:w="1271" w:type="dxa"/>
          </w:tcPr>
          <w:p w14:paraId="33DD7FE2" w14:textId="194F9546" w:rsidR="00F033FE" w:rsidRPr="00F033FE" w:rsidRDefault="00F033FE" w:rsidP="00F033FE">
            <w:pPr>
              <w:jc w:val="center"/>
            </w:pPr>
            <w:r>
              <w:t>2 (010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7745" w:type="dxa"/>
          </w:tcPr>
          <w:p w14:paraId="537FDCF6" w14:textId="05953D7A" w:rsidR="00F033FE" w:rsidRDefault="00F033FE" w:rsidP="009A1274">
            <w:r>
              <w:t>RGB / TrueColor</w:t>
            </w:r>
          </w:p>
        </w:tc>
      </w:tr>
      <w:tr w:rsidR="00F033FE" w14:paraId="5E63BB7D" w14:textId="77777777" w:rsidTr="00F033FE">
        <w:tc>
          <w:tcPr>
            <w:tcW w:w="1271" w:type="dxa"/>
          </w:tcPr>
          <w:p w14:paraId="7A178C24" w14:textId="280C59BF" w:rsidR="00F033FE" w:rsidRPr="00F033FE" w:rsidRDefault="00F033FE" w:rsidP="00F033FE">
            <w:pPr>
              <w:jc w:val="center"/>
            </w:pPr>
            <w:r>
              <w:t>3 (011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7745" w:type="dxa"/>
          </w:tcPr>
          <w:p w14:paraId="74683FC7" w14:textId="5AA35C71" w:rsidR="00F033FE" w:rsidRDefault="00F033FE" w:rsidP="009A1274">
            <w:r>
              <w:t>Indexed: channel containing indices into the palette of colours.</w:t>
            </w:r>
          </w:p>
        </w:tc>
      </w:tr>
      <w:tr w:rsidR="00F033FE" w14:paraId="15B77932" w14:textId="77777777" w:rsidTr="00F033FE">
        <w:tc>
          <w:tcPr>
            <w:tcW w:w="1271" w:type="dxa"/>
          </w:tcPr>
          <w:p w14:paraId="331C908A" w14:textId="0C7AD600" w:rsidR="00F033FE" w:rsidRPr="00F033FE" w:rsidRDefault="00F033FE" w:rsidP="00F033FE">
            <w:pPr>
              <w:jc w:val="center"/>
            </w:pPr>
            <w:r>
              <w:t>4 (100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7745" w:type="dxa"/>
          </w:tcPr>
          <w:p w14:paraId="69E1C7B6" w14:textId="5F856FD4" w:rsidR="00F033FE" w:rsidRDefault="00F033FE" w:rsidP="009A1274">
            <w:r>
              <w:t>Grayscale + alpha: level of opacity for each pixel.</w:t>
            </w:r>
          </w:p>
        </w:tc>
      </w:tr>
      <w:tr w:rsidR="00F033FE" w14:paraId="24E440EA" w14:textId="77777777" w:rsidTr="00F033FE">
        <w:tc>
          <w:tcPr>
            <w:tcW w:w="1271" w:type="dxa"/>
          </w:tcPr>
          <w:p w14:paraId="3AB1321B" w14:textId="41505E13" w:rsidR="00F033FE" w:rsidRPr="00F033FE" w:rsidRDefault="00F033FE" w:rsidP="00F033FE">
            <w:pPr>
              <w:jc w:val="center"/>
            </w:pPr>
            <w:r>
              <w:t>6 (110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7745" w:type="dxa"/>
          </w:tcPr>
          <w:p w14:paraId="3ADBFF77" w14:textId="51DCB4C3" w:rsidR="00F033FE" w:rsidRDefault="00F033FE" w:rsidP="009A1274">
            <w:r>
              <w:t>RGB / TrueColor + alpha</w:t>
            </w:r>
          </w:p>
        </w:tc>
      </w:tr>
    </w:tbl>
    <w:p w14:paraId="18DE4B0F" w14:textId="77777777" w:rsidR="00061C58" w:rsidRDefault="00061C58" w:rsidP="009A1274"/>
    <w:p w14:paraId="3491B0B2" w14:textId="77777777" w:rsidR="00D944A1" w:rsidRDefault="00D944A1">
      <w:pPr>
        <w:rPr>
          <w:b/>
          <w:bCs/>
        </w:rPr>
      </w:pPr>
      <w:r>
        <w:rPr>
          <w:b/>
          <w:bCs/>
        </w:rPr>
        <w:br w:type="page"/>
      </w:r>
    </w:p>
    <w:p w14:paraId="430B6681" w14:textId="2388076D" w:rsidR="004C7B49" w:rsidRDefault="003847A2" w:rsidP="009A1274">
      <w:pPr>
        <w:rPr>
          <w:b/>
          <w:bCs/>
        </w:rPr>
      </w:pPr>
      <w:r>
        <w:rPr>
          <w:b/>
          <w:bCs/>
        </w:rPr>
        <w:lastRenderedPageBreak/>
        <w:t>Chunk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47A2" w14:paraId="485266F6" w14:textId="77777777" w:rsidTr="003847A2">
        <w:tc>
          <w:tcPr>
            <w:tcW w:w="2254" w:type="dxa"/>
          </w:tcPr>
          <w:p w14:paraId="72E4A6EB" w14:textId="13A4659F" w:rsidR="003847A2" w:rsidRPr="003847A2" w:rsidRDefault="003847A2" w:rsidP="00384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2254" w:type="dxa"/>
          </w:tcPr>
          <w:p w14:paraId="48E46953" w14:textId="097FA116" w:rsidR="003847A2" w:rsidRPr="003847A2" w:rsidRDefault="003847A2" w:rsidP="00384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Chunk Type</w:t>
            </w:r>
          </w:p>
        </w:tc>
        <w:tc>
          <w:tcPr>
            <w:tcW w:w="2254" w:type="dxa"/>
          </w:tcPr>
          <w:p w14:paraId="7DA97AFA" w14:textId="75532149" w:rsidR="003847A2" w:rsidRPr="003847A2" w:rsidRDefault="003847A2" w:rsidP="00384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Chunk Data</w:t>
            </w:r>
          </w:p>
        </w:tc>
        <w:tc>
          <w:tcPr>
            <w:tcW w:w="2254" w:type="dxa"/>
          </w:tcPr>
          <w:p w14:paraId="69DFC340" w14:textId="052BD1FD" w:rsidR="003847A2" w:rsidRPr="003847A2" w:rsidRDefault="003847A2" w:rsidP="00384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CRC</w:t>
            </w:r>
          </w:p>
        </w:tc>
      </w:tr>
      <w:tr w:rsidR="003847A2" w14:paraId="19AF43C1" w14:textId="77777777" w:rsidTr="003847A2">
        <w:tc>
          <w:tcPr>
            <w:tcW w:w="2254" w:type="dxa"/>
          </w:tcPr>
          <w:p w14:paraId="1C44B6BF" w14:textId="21856F40" w:rsidR="003847A2" w:rsidRPr="003847A2" w:rsidRDefault="003847A2" w:rsidP="003847A2">
            <w:pPr>
              <w:jc w:val="center"/>
            </w:pPr>
            <w:r>
              <w:t>4 bytes</w:t>
            </w:r>
          </w:p>
        </w:tc>
        <w:tc>
          <w:tcPr>
            <w:tcW w:w="2254" w:type="dxa"/>
          </w:tcPr>
          <w:p w14:paraId="13238CE4" w14:textId="7F37F6DE" w:rsidR="003847A2" w:rsidRPr="003847A2" w:rsidRDefault="003847A2" w:rsidP="003847A2">
            <w:pPr>
              <w:jc w:val="center"/>
            </w:pPr>
            <w:r>
              <w:t>4 bytes</w:t>
            </w:r>
          </w:p>
        </w:tc>
        <w:tc>
          <w:tcPr>
            <w:tcW w:w="2254" w:type="dxa"/>
          </w:tcPr>
          <w:p w14:paraId="55E0AF97" w14:textId="47571C41" w:rsidR="003847A2" w:rsidRPr="003847A2" w:rsidRDefault="003847A2" w:rsidP="003847A2">
            <w:pPr>
              <w:jc w:val="center"/>
            </w:pPr>
            <w:r>
              <w:rPr>
                <w:i/>
                <w:iCs/>
              </w:rPr>
              <w:t>Length</w:t>
            </w:r>
            <w:r>
              <w:t xml:space="preserve"> bytes</w:t>
            </w:r>
          </w:p>
        </w:tc>
        <w:tc>
          <w:tcPr>
            <w:tcW w:w="2254" w:type="dxa"/>
          </w:tcPr>
          <w:p w14:paraId="27BD0681" w14:textId="0C32661A" w:rsidR="003847A2" w:rsidRPr="003847A2" w:rsidRDefault="003847A2" w:rsidP="003847A2">
            <w:pPr>
              <w:jc w:val="center"/>
            </w:pPr>
            <w:r>
              <w:t>4 bytes</w:t>
            </w:r>
          </w:p>
        </w:tc>
      </w:tr>
    </w:tbl>
    <w:p w14:paraId="2A364B0A" w14:textId="77777777" w:rsidR="003847A2" w:rsidRDefault="003847A2" w:rsidP="009A1274"/>
    <w:p w14:paraId="5E793413" w14:textId="1516958B" w:rsidR="00A36E8D" w:rsidRDefault="00A36E8D" w:rsidP="009A1274">
      <w:pPr>
        <w:rPr>
          <w:b/>
          <w:bCs/>
        </w:rPr>
      </w:pPr>
      <w:r>
        <w:rPr>
          <w:b/>
          <w:bCs/>
        </w:rPr>
        <w:t>PLTE Chunk Layout</w:t>
      </w:r>
    </w:p>
    <w:p w14:paraId="5839F234" w14:textId="45EA30BD" w:rsidR="00A36E8D" w:rsidRDefault="00FA69EA" w:rsidP="00FA69EA">
      <w:pPr>
        <w:pStyle w:val="ListParagraph"/>
        <w:numPr>
          <w:ilvl w:val="0"/>
          <w:numId w:val="1"/>
        </w:numPr>
      </w:pPr>
      <w:r>
        <w:t>Contains 1-256 palette entries, each being in three-bytes:</w:t>
      </w:r>
    </w:p>
    <w:p w14:paraId="3228B270" w14:textId="57789F40" w:rsidR="00FA69EA" w:rsidRDefault="00FA69EA" w:rsidP="00FA69EA">
      <w:pPr>
        <w:pStyle w:val="ListParagraph"/>
        <w:numPr>
          <w:ilvl w:val="1"/>
          <w:numId w:val="1"/>
        </w:numPr>
      </w:pPr>
      <w:r>
        <w:t>Red:</w:t>
      </w:r>
      <w:r>
        <w:tab/>
        <w:t>1 byte</w:t>
      </w:r>
      <w:r>
        <w:tab/>
        <w:t>(0 = black, 1 = red)</w:t>
      </w:r>
    </w:p>
    <w:p w14:paraId="2520507E" w14:textId="387EFB56" w:rsidR="00FA69EA" w:rsidRDefault="00FA69EA" w:rsidP="00FA69EA">
      <w:pPr>
        <w:pStyle w:val="ListParagraph"/>
        <w:numPr>
          <w:ilvl w:val="1"/>
          <w:numId w:val="1"/>
        </w:numPr>
      </w:pPr>
      <w:r>
        <w:t>Green: 1 byte (0 = black, 1 = green)</w:t>
      </w:r>
    </w:p>
    <w:p w14:paraId="25AA911B" w14:textId="2FF8B61B" w:rsidR="00FA69EA" w:rsidRDefault="00FA69EA" w:rsidP="00FA69EA">
      <w:pPr>
        <w:pStyle w:val="ListParagraph"/>
        <w:numPr>
          <w:ilvl w:val="1"/>
          <w:numId w:val="1"/>
        </w:numPr>
      </w:pPr>
      <w:r>
        <w:t>Blue: 1 byte (0 = black, 1 = blue)</w:t>
      </w:r>
    </w:p>
    <w:p w14:paraId="11E5A255" w14:textId="7C89FC47" w:rsidR="00B465FF" w:rsidRDefault="00B465FF" w:rsidP="00B465FF">
      <w:pPr>
        <w:pStyle w:val="ListParagraph"/>
        <w:numPr>
          <w:ilvl w:val="0"/>
          <w:numId w:val="1"/>
        </w:numPr>
      </w:pPr>
      <w:r>
        <w:t>Number of entries is chunk length / 3. i.e. 120/3 = 40 entries.</w:t>
      </w:r>
    </w:p>
    <w:p w14:paraId="3BD5F7BF" w14:textId="493F30DB" w:rsidR="00277D08" w:rsidRDefault="00277D08" w:rsidP="00B465FF">
      <w:pPr>
        <w:pStyle w:val="ListParagraph"/>
        <w:numPr>
          <w:ilvl w:val="0"/>
          <w:numId w:val="1"/>
        </w:numPr>
      </w:pPr>
      <w:r>
        <w:t>The max number of entries is determined by 2</w:t>
      </w:r>
      <w:r w:rsidR="00B634BD">
        <w:t>^ (</w:t>
      </w:r>
      <w:r>
        <w:t>bit depth).</w:t>
      </w:r>
    </w:p>
    <w:p w14:paraId="70668AC6" w14:textId="1B322346" w:rsidR="00415578" w:rsidRDefault="00B900C2" w:rsidP="00415578">
      <w:pPr>
        <w:pStyle w:val="ListParagraph"/>
        <w:numPr>
          <w:ilvl w:val="1"/>
          <w:numId w:val="1"/>
        </w:numPr>
      </w:pPr>
      <w:r>
        <w:t>i.e. 2^8 = 256 max entries.</w:t>
      </w:r>
    </w:p>
    <w:p w14:paraId="5FEECFCB" w14:textId="2156430A" w:rsidR="00DA02E9" w:rsidRDefault="00546552" w:rsidP="00DA02E9">
      <w:pPr>
        <w:pStyle w:val="ListParagraph"/>
        <w:numPr>
          <w:ilvl w:val="0"/>
          <w:numId w:val="1"/>
        </w:numPr>
      </w:pPr>
      <w:r>
        <w:t>The actual number of entries doesn’t have to reach the maximum, it just needs to be less than the max number of entries.</w:t>
      </w:r>
    </w:p>
    <w:p w14:paraId="65253885" w14:textId="77777777" w:rsidR="00D944A1" w:rsidRDefault="00D944A1" w:rsidP="00D944A1"/>
    <w:p w14:paraId="1A09D177" w14:textId="55620FBF" w:rsidR="00FC1706" w:rsidRDefault="00755E52" w:rsidP="00DA02E9">
      <w:pPr>
        <w:rPr>
          <w:b/>
          <w:bCs/>
        </w:rPr>
      </w:pPr>
      <w:r>
        <w:rPr>
          <w:b/>
          <w:bCs/>
        </w:rPr>
        <w:t>IDAT Chunk Layout</w:t>
      </w:r>
    </w:p>
    <w:p w14:paraId="4224739F" w14:textId="52EE4EE5" w:rsidR="00755E52" w:rsidRDefault="002B48CD" w:rsidP="002B48CD">
      <w:r>
        <w:t>To read the raw chunk data:</w:t>
      </w:r>
    </w:p>
    <w:p w14:paraId="38D9B1E0" w14:textId="40BBDB2B" w:rsidR="002B48CD" w:rsidRDefault="002B48CD" w:rsidP="002B48CD">
      <w:pPr>
        <w:pStyle w:val="ListParagraph"/>
        <w:numPr>
          <w:ilvl w:val="0"/>
          <w:numId w:val="2"/>
        </w:numPr>
      </w:pPr>
      <w:r>
        <w:t>De-compress the filtered data using the specified compression method.</w:t>
      </w:r>
    </w:p>
    <w:p w14:paraId="36797DA9" w14:textId="18782443" w:rsidR="002B48CD" w:rsidRDefault="002B48CD" w:rsidP="002B48CD">
      <w:pPr>
        <w:pStyle w:val="ListParagraph"/>
        <w:numPr>
          <w:ilvl w:val="0"/>
          <w:numId w:val="2"/>
        </w:numPr>
      </w:pPr>
      <w:r>
        <w:t>Un-filter the image data using the specified filter method.</w:t>
      </w:r>
    </w:p>
    <w:p w14:paraId="17E0AB0A" w14:textId="068285D5" w:rsidR="002B48CD" w:rsidRDefault="002B48CD" w:rsidP="002B48CD">
      <w:pPr>
        <w:pStyle w:val="ListParagraph"/>
        <w:numPr>
          <w:ilvl w:val="1"/>
          <w:numId w:val="2"/>
        </w:numPr>
      </w:pPr>
      <w:r>
        <w:t>The only filter method prepends a filter-type byte to each scanline.</w:t>
      </w:r>
    </w:p>
    <w:p w14:paraId="4F0F2462" w14:textId="680D37BB" w:rsidR="002B48CD" w:rsidRDefault="002B48CD" w:rsidP="002B48CD">
      <w:pPr>
        <w:pStyle w:val="ListParagraph"/>
        <w:numPr>
          <w:ilvl w:val="0"/>
          <w:numId w:val="2"/>
        </w:numPr>
      </w:pPr>
      <w:r>
        <w:t>The total size of the raw data is determined by the IHDR.</w:t>
      </w:r>
    </w:p>
    <w:p w14:paraId="0A7708CF" w14:textId="5C5A2E7C" w:rsidR="002B48CD" w:rsidRDefault="002B48CD" w:rsidP="002B48CD">
      <w:pPr>
        <w:pStyle w:val="ListParagraph"/>
        <w:numPr>
          <w:ilvl w:val="1"/>
          <w:numId w:val="2"/>
        </w:numPr>
      </w:pPr>
      <w:r>
        <w:t>The width and height in pixels.</w:t>
      </w:r>
    </w:p>
    <w:p w14:paraId="585188AF" w14:textId="77777777" w:rsidR="00092B10" w:rsidRDefault="00092B10" w:rsidP="000C0728"/>
    <w:p w14:paraId="3DA9FFB8" w14:textId="1C2C24A8" w:rsidR="004542F8" w:rsidRDefault="006502C8" w:rsidP="000C0728">
      <w:r>
        <w:t xml:space="preserve">There are three </w:t>
      </w:r>
      <w:r w:rsidR="006E7148">
        <w:t xml:space="preserve">current </w:t>
      </w:r>
      <w:r>
        <w:t>pixel</w:t>
      </w:r>
      <w:r w:rsidR="004542F8">
        <w:t xml:space="preserve"> types</w:t>
      </w:r>
      <w:r w:rsidR="00A9799E">
        <w:t xml:space="preserve"> </w:t>
      </w:r>
      <w:r w:rsidR="004542F8">
        <w:t>supported:</w:t>
      </w:r>
    </w:p>
    <w:p w14:paraId="075E8CD4" w14:textId="32DA6A6F" w:rsidR="004542F8" w:rsidRDefault="0014413A" w:rsidP="004542F8">
      <w:pPr>
        <w:pStyle w:val="ListParagraph"/>
        <w:numPr>
          <w:ilvl w:val="0"/>
          <w:numId w:val="3"/>
        </w:numPr>
      </w:pPr>
      <w:r>
        <w:rPr>
          <w:i/>
          <w:iCs/>
        </w:rPr>
        <w:t>Indexed colour</w:t>
      </w:r>
      <w:r>
        <w:t xml:space="preserve"> – single sample that is an index into the supplied palette.</w:t>
      </w:r>
    </w:p>
    <w:p w14:paraId="0A7B43AA" w14:textId="77777777" w:rsidR="007311F8" w:rsidRDefault="0014413A" w:rsidP="004542F8">
      <w:pPr>
        <w:pStyle w:val="ListParagraph"/>
        <w:numPr>
          <w:ilvl w:val="0"/>
          <w:numId w:val="3"/>
        </w:numPr>
      </w:pPr>
      <w:r>
        <w:rPr>
          <w:i/>
          <w:iCs/>
        </w:rPr>
        <w:t>Grayscale</w:t>
      </w:r>
      <w:r>
        <w:t xml:space="preserve"> – single sample that is the grayscale level</w:t>
      </w:r>
    </w:p>
    <w:p w14:paraId="2E121EEE" w14:textId="2586B620" w:rsidR="007311F8" w:rsidRDefault="00A3316A" w:rsidP="007311F8">
      <w:pPr>
        <w:pStyle w:val="ListParagraph"/>
        <w:numPr>
          <w:ilvl w:val="1"/>
          <w:numId w:val="3"/>
        </w:numPr>
      </w:pPr>
      <w:r>
        <w:t>Black = 0</w:t>
      </w:r>
    </w:p>
    <w:p w14:paraId="18EAA331" w14:textId="73ABB018" w:rsidR="0014413A" w:rsidRDefault="00A3316A" w:rsidP="007311F8">
      <w:pPr>
        <w:pStyle w:val="ListParagraph"/>
        <w:numPr>
          <w:ilvl w:val="1"/>
          <w:numId w:val="3"/>
        </w:numPr>
      </w:pPr>
      <w:r>
        <w:t>White = l</w:t>
      </w:r>
      <w:r w:rsidR="0014413A">
        <w:t xml:space="preserve">argest </w:t>
      </w:r>
      <w:r w:rsidR="00FF6D4E">
        <w:t>value</w:t>
      </w:r>
      <w:r w:rsidR="0014413A">
        <w:t xml:space="preserve"> for the bit depth</w:t>
      </w:r>
    </w:p>
    <w:p w14:paraId="4B122D24" w14:textId="783F0302" w:rsidR="00A129CD" w:rsidRDefault="00A129CD" w:rsidP="00A129CD">
      <w:pPr>
        <w:pStyle w:val="ListParagraph"/>
        <w:numPr>
          <w:ilvl w:val="0"/>
          <w:numId w:val="3"/>
        </w:numPr>
      </w:pPr>
      <w:r>
        <w:rPr>
          <w:i/>
          <w:iCs/>
        </w:rPr>
        <w:t>TrueColor / RGB</w:t>
      </w:r>
      <w:r>
        <w:t xml:space="preserve"> – three samples (Red, Green, Blue)</w:t>
      </w:r>
      <w:r w:rsidR="0039385D">
        <w:t>.</w:t>
      </w:r>
    </w:p>
    <w:p w14:paraId="14D50996" w14:textId="1B79B828" w:rsidR="0039385D" w:rsidRDefault="0039385D" w:rsidP="0039385D">
      <w:pPr>
        <w:pStyle w:val="ListParagraph"/>
        <w:numPr>
          <w:ilvl w:val="1"/>
          <w:numId w:val="3"/>
        </w:numPr>
      </w:pPr>
      <w:r>
        <w:t xml:space="preserve">Bit depth specifies size of each sample, </w:t>
      </w:r>
      <w:r>
        <w:rPr>
          <w:b/>
          <w:bCs/>
        </w:rPr>
        <w:t>not</w:t>
      </w:r>
      <w:r>
        <w:t xml:space="preserve"> total pixel size.</w:t>
      </w:r>
    </w:p>
    <w:p w14:paraId="407548BD" w14:textId="31C46ED0" w:rsidR="009B5B35" w:rsidRDefault="00FD7381" w:rsidP="009B5B35">
      <w:r>
        <w:t xml:space="preserve">Optionally, </w:t>
      </w:r>
      <w:r>
        <w:rPr>
          <w:i/>
          <w:iCs/>
        </w:rPr>
        <w:t>grayscale</w:t>
      </w:r>
      <w:r>
        <w:t xml:space="preserve"> and </w:t>
      </w:r>
      <w:r>
        <w:rPr>
          <w:i/>
          <w:iCs/>
        </w:rPr>
        <w:t>RGB</w:t>
      </w:r>
      <w:r>
        <w:t xml:space="preserve"> can include an alpha channel as well.</w:t>
      </w:r>
    </w:p>
    <w:p w14:paraId="1482DBEA" w14:textId="33326E52" w:rsidR="00015DB6" w:rsidRDefault="00DE00C0" w:rsidP="009B5B35">
      <w:r>
        <w:t xml:space="preserve">Pixels smaller than a byte never cross byte boundaries, for example a </w:t>
      </w:r>
      <w:r w:rsidR="00390C6D">
        <w:t>4-bit</w:t>
      </w:r>
      <w:r>
        <w:t xml:space="preserve"> pixel will have 4 bits for colo</w:t>
      </w:r>
      <w:r w:rsidR="00C80C83">
        <w:t>u</w:t>
      </w:r>
      <w:r>
        <w:t>r/indexing and 4 bits for padding.</w:t>
      </w:r>
    </w:p>
    <w:p w14:paraId="551EAF67" w14:textId="4E8184C7" w:rsidR="00F65CDA" w:rsidRDefault="009C3D3C" w:rsidP="009B5B35">
      <w:r>
        <w:t>An extra “filter type” byte is added to the start of each scanline.</w:t>
      </w:r>
    </w:p>
    <w:p w14:paraId="0B81BFDF" w14:textId="77777777" w:rsidR="00C01F63" w:rsidRDefault="00C01F63" w:rsidP="009B5B35"/>
    <w:p w14:paraId="282D9EF6" w14:textId="77777777" w:rsidR="00C01F63" w:rsidRDefault="00C01F63" w:rsidP="009B5B35"/>
    <w:p w14:paraId="77555C7A" w14:textId="77777777" w:rsidR="00C01F63" w:rsidRDefault="00C01F63" w:rsidP="009B5B35"/>
    <w:p w14:paraId="5C85817E" w14:textId="77777777" w:rsidR="00C01F63" w:rsidRDefault="00C01F63" w:rsidP="009B5B35"/>
    <w:p w14:paraId="2034886F" w14:textId="6FA2E449" w:rsidR="00C01F63" w:rsidRDefault="00C01F63" w:rsidP="009B5B35">
      <w:pPr>
        <w:rPr>
          <w:b/>
          <w:bCs/>
        </w:rPr>
      </w:pPr>
      <w:r>
        <w:rPr>
          <w:b/>
          <w:bCs/>
        </w:rPr>
        <w:lastRenderedPageBreak/>
        <w:t>Filter Byte Types</w:t>
      </w:r>
    </w:p>
    <w:p w14:paraId="03273C3D" w14:textId="7BAF2531" w:rsidR="00C01F63" w:rsidRDefault="001305C9" w:rsidP="009B5B35">
      <w:r>
        <w:t>0, None</w:t>
      </w:r>
    </w:p>
    <w:p w14:paraId="7AB52FEF" w14:textId="692BEBF9" w:rsidR="001305C9" w:rsidRDefault="001305C9" w:rsidP="001305C9">
      <w:pPr>
        <w:pStyle w:val="ListParagraph"/>
        <w:numPr>
          <w:ilvl w:val="0"/>
          <w:numId w:val="1"/>
        </w:numPr>
      </w:pPr>
      <w:r>
        <w:t>Filler byte, ignore.</w:t>
      </w:r>
    </w:p>
    <w:p w14:paraId="453726E2" w14:textId="77777777" w:rsidR="001305C9" w:rsidRDefault="001305C9" w:rsidP="001305C9"/>
    <w:p w14:paraId="4FCC88E3" w14:textId="799677C3" w:rsidR="001305C9" w:rsidRDefault="001305C9" w:rsidP="001305C9">
      <w:r>
        <w:t>1, Sub</w:t>
      </w:r>
    </w:p>
    <w:p w14:paraId="10980140" w14:textId="2F7830D6" w:rsidR="001305C9" w:rsidRDefault="00557877" w:rsidP="001305C9">
      <w:pPr>
        <w:pStyle w:val="ListParagraph"/>
        <w:numPr>
          <w:ilvl w:val="0"/>
          <w:numId w:val="1"/>
        </w:numPr>
      </w:pPr>
      <w:r>
        <w:t>Difference between byte and corresponding byte of previous pixel.</w:t>
      </w:r>
    </w:p>
    <w:p w14:paraId="76D0AD0A" w14:textId="25D989D0" w:rsidR="00557877" w:rsidRDefault="00557877" w:rsidP="00557877">
      <w:pPr>
        <w:pStyle w:val="ListParagraph"/>
        <w:numPr>
          <w:ilvl w:val="1"/>
          <w:numId w:val="1"/>
        </w:numPr>
      </w:pPr>
      <w:r>
        <w:t xml:space="preserve">Sub(x) = Raw(x) – </w:t>
      </w:r>
      <w:proofErr w:type="gramStart"/>
      <w:r>
        <w:t>Raw(</w:t>
      </w:r>
      <w:proofErr w:type="gramEnd"/>
      <w:r>
        <w:t xml:space="preserve">x – </w:t>
      </w:r>
      <w:proofErr w:type="spellStart"/>
      <w:r>
        <w:t>bpp</w:t>
      </w:r>
      <w:proofErr w:type="spellEnd"/>
      <w:r>
        <w:t>)</w:t>
      </w:r>
    </w:p>
    <w:p w14:paraId="131E60DC" w14:textId="4899AD4F" w:rsidR="00B32DA2" w:rsidRDefault="00B32DA2" w:rsidP="00557877">
      <w:pPr>
        <w:pStyle w:val="ListParagraph"/>
        <w:numPr>
          <w:ilvl w:val="1"/>
          <w:numId w:val="1"/>
        </w:numPr>
      </w:pPr>
      <w:r>
        <w:t xml:space="preserve">Assume first </w:t>
      </w:r>
      <w:proofErr w:type="gramStart"/>
      <w:r>
        <w:t>Raw(</w:t>
      </w:r>
      <w:proofErr w:type="gramEnd"/>
      <w:r>
        <w:t>x</w:t>
      </w:r>
      <w:r w:rsidR="00E2592C">
        <w:t xml:space="preserve"> </w:t>
      </w:r>
      <w:r>
        <w:t>-</w:t>
      </w:r>
      <w:r w:rsidR="00E2592C">
        <w:t xml:space="preserve"> </w:t>
      </w:r>
      <w:proofErr w:type="spellStart"/>
      <w:r>
        <w:t>bpp</w:t>
      </w:r>
      <w:proofErr w:type="spellEnd"/>
      <w:r>
        <w:t>) = 0</w:t>
      </w:r>
    </w:p>
    <w:p w14:paraId="5713088C" w14:textId="77777777" w:rsidR="006A1CD6" w:rsidRDefault="006A1CD6" w:rsidP="006A1CD6"/>
    <w:p w14:paraId="058F1B9E" w14:textId="3D469CC1" w:rsidR="006A1CD6" w:rsidRDefault="006A1CD6" w:rsidP="006A1CD6">
      <w:r>
        <w:t>2, Up</w:t>
      </w:r>
    </w:p>
    <w:p w14:paraId="4E666D3E" w14:textId="7B66DB4D" w:rsidR="006A1CD6" w:rsidRDefault="00F66F8D" w:rsidP="006A1CD6">
      <w:pPr>
        <w:pStyle w:val="ListParagraph"/>
        <w:numPr>
          <w:ilvl w:val="0"/>
          <w:numId w:val="1"/>
        </w:numPr>
      </w:pPr>
      <w:r>
        <w:t>Difference between byte and corresponding byte of prior scanline (above byte)</w:t>
      </w:r>
    </w:p>
    <w:p w14:paraId="6021F09F" w14:textId="7AFC610E" w:rsidR="00CF7FA5" w:rsidRDefault="00C873B0" w:rsidP="00CF7FA5">
      <w:pPr>
        <w:pStyle w:val="ListParagraph"/>
        <w:numPr>
          <w:ilvl w:val="1"/>
          <w:numId w:val="1"/>
        </w:numPr>
      </w:pPr>
      <w:r>
        <w:t>Up(x) = Raw(x) – Prior(x)</w:t>
      </w:r>
    </w:p>
    <w:p w14:paraId="549679F0" w14:textId="7440742A" w:rsidR="006549FC" w:rsidRDefault="006549FC" w:rsidP="00CF7FA5">
      <w:pPr>
        <w:pStyle w:val="ListParagraph"/>
        <w:numPr>
          <w:ilvl w:val="1"/>
          <w:numId w:val="1"/>
        </w:numPr>
      </w:pPr>
      <w:r>
        <w:t>Assume first pass Prior(x) = 0</w:t>
      </w:r>
    </w:p>
    <w:p w14:paraId="5114947A" w14:textId="77777777" w:rsidR="00A36913" w:rsidRDefault="00A36913" w:rsidP="00A36913"/>
    <w:p w14:paraId="3ED6CC29" w14:textId="14223B3C" w:rsidR="00A36913" w:rsidRDefault="00A36913" w:rsidP="00A36913">
      <w:r>
        <w:t>3, Average</w:t>
      </w:r>
    </w:p>
    <w:p w14:paraId="4579DA69" w14:textId="33F0C975" w:rsidR="00A36913" w:rsidRDefault="00D51696" w:rsidP="00A36913">
      <w:pPr>
        <w:pStyle w:val="ListParagraph"/>
        <w:numPr>
          <w:ilvl w:val="0"/>
          <w:numId w:val="1"/>
        </w:numPr>
      </w:pPr>
      <w:r>
        <w:t>Uses average of left and above pixels.</w:t>
      </w:r>
    </w:p>
    <w:p w14:paraId="1C0F9794" w14:textId="57627C3C" w:rsidR="006E4D1B" w:rsidRDefault="00BF3631" w:rsidP="006E4D1B">
      <w:pPr>
        <w:pStyle w:val="ListParagraph"/>
        <w:numPr>
          <w:ilvl w:val="1"/>
          <w:numId w:val="1"/>
        </w:numPr>
      </w:pPr>
      <w:r>
        <w:t xml:space="preserve">Average(x) = Raw(x) – </w:t>
      </w:r>
      <w:proofErr w:type="gramStart"/>
      <w:r>
        <w:t>floor(</w:t>
      </w:r>
      <w:r w:rsidR="003767E4">
        <w:t xml:space="preserve"> </w:t>
      </w:r>
      <w:r>
        <w:t>(</w:t>
      </w:r>
      <w:proofErr w:type="gramEnd"/>
      <w:r>
        <w:t xml:space="preserve">Raw(x - </w:t>
      </w:r>
      <w:proofErr w:type="spellStart"/>
      <w:r>
        <w:t>bpp</w:t>
      </w:r>
      <w:proofErr w:type="spellEnd"/>
      <w:r>
        <w:t>) + Prior(x)) / 2</w:t>
      </w:r>
      <w:r w:rsidR="009502D5">
        <w:t xml:space="preserve"> </w:t>
      </w:r>
      <w:r>
        <w:t>)</w:t>
      </w:r>
    </w:p>
    <w:p w14:paraId="2778506A" w14:textId="42F2F51D" w:rsidR="00F35C66" w:rsidRDefault="00F35C66" w:rsidP="006E4D1B">
      <w:pPr>
        <w:pStyle w:val="ListParagraph"/>
        <w:numPr>
          <w:ilvl w:val="1"/>
          <w:numId w:val="1"/>
        </w:numPr>
      </w:pPr>
      <w:r>
        <w:t xml:space="preserve">Assume first </w:t>
      </w:r>
      <w:proofErr w:type="gramStart"/>
      <w:r>
        <w:t>Raw(</w:t>
      </w:r>
      <w:proofErr w:type="gramEnd"/>
      <w:r>
        <w:t xml:space="preserve">x – </w:t>
      </w:r>
      <w:proofErr w:type="spellStart"/>
      <w:r>
        <w:t>bpp</w:t>
      </w:r>
      <w:proofErr w:type="spellEnd"/>
      <w:r>
        <w:t>) = 0</w:t>
      </w:r>
    </w:p>
    <w:p w14:paraId="36CEAE0B" w14:textId="30394550" w:rsidR="00F35C66" w:rsidRDefault="00F35C66" w:rsidP="006E4D1B">
      <w:pPr>
        <w:pStyle w:val="ListParagraph"/>
        <w:numPr>
          <w:ilvl w:val="1"/>
          <w:numId w:val="1"/>
        </w:numPr>
      </w:pPr>
      <w:r>
        <w:t>Assume first pass Prior(x) = 0</w:t>
      </w:r>
    </w:p>
    <w:p w14:paraId="5949FBD7" w14:textId="77777777" w:rsidR="00960EC5" w:rsidRDefault="00960EC5" w:rsidP="00960EC5"/>
    <w:p w14:paraId="212F1BB7" w14:textId="3AC05D93" w:rsidR="00960EC5" w:rsidRDefault="00960EC5" w:rsidP="00960EC5">
      <w:r>
        <w:t>4, Paeth</w:t>
      </w:r>
    </w:p>
    <w:p w14:paraId="2E49CDA5" w14:textId="785D7572" w:rsidR="00960EC5" w:rsidRDefault="004745F9" w:rsidP="00960EC5">
      <w:pPr>
        <w:pStyle w:val="ListParagraph"/>
        <w:numPr>
          <w:ilvl w:val="0"/>
          <w:numId w:val="1"/>
        </w:numPr>
      </w:pPr>
      <w:r>
        <w:t>Computes simple linear function of left, above, and upper left pixels.</w:t>
      </w:r>
    </w:p>
    <w:p w14:paraId="48CEC494" w14:textId="54F84D62" w:rsidR="00321501" w:rsidRDefault="00321501" w:rsidP="00321501">
      <w:pPr>
        <w:pStyle w:val="ListParagraph"/>
        <w:numPr>
          <w:ilvl w:val="1"/>
          <w:numId w:val="1"/>
        </w:numPr>
      </w:pPr>
      <w:r>
        <w:t xml:space="preserve">Paeth(x) = Raw(x) – </w:t>
      </w:r>
      <w:proofErr w:type="spellStart"/>
      <w:proofErr w:type="gramStart"/>
      <w:r>
        <w:t>PaethPredictor</w:t>
      </w:r>
      <w:proofErr w:type="spellEnd"/>
      <w:r>
        <w:t>(</w:t>
      </w:r>
      <w:proofErr w:type="gramEnd"/>
      <w:r>
        <w:t xml:space="preserve">Raw(x – </w:t>
      </w:r>
      <w:proofErr w:type="spellStart"/>
      <w:r>
        <w:t>bpp</w:t>
      </w:r>
      <w:proofErr w:type="spellEnd"/>
      <w:r>
        <w:t xml:space="preserve">), Prior(x), Prior(x – </w:t>
      </w:r>
      <w:proofErr w:type="spellStart"/>
      <w:r>
        <w:t>bpp</w:t>
      </w:r>
      <w:proofErr w:type="spellEnd"/>
      <w:r>
        <w:t>))</w:t>
      </w:r>
    </w:p>
    <w:p w14:paraId="59E81E4C" w14:textId="2249298F" w:rsidR="00250C9C" w:rsidRDefault="00250C9C" w:rsidP="00321501">
      <w:pPr>
        <w:pStyle w:val="ListParagraph"/>
        <w:numPr>
          <w:ilvl w:val="1"/>
          <w:numId w:val="1"/>
        </w:numPr>
      </w:pPr>
      <w:proofErr w:type="spellStart"/>
      <w:proofErr w:type="gramStart"/>
      <w:r>
        <w:t>PaethPredictor</w:t>
      </w:r>
      <w:proofErr w:type="spellEnd"/>
      <w:r>
        <w:t>(</w:t>
      </w:r>
      <w:proofErr w:type="gramEnd"/>
      <w:r>
        <w:t>a, b, c)</w:t>
      </w:r>
    </w:p>
    <w:p w14:paraId="68AFF237" w14:textId="40EC0B09" w:rsidR="00C06BD4" w:rsidRDefault="00C06BD4" w:rsidP="00C06BD4">
      <w:pPr>
        <w:pStyle w:val="ListParagraph"/>
        <w:ind w:left="1440"/>
      </w:pPr>
      <w:r>
        <w:t>{</w:t>
      </w:r>
    </w:p>
    <w:p w14:paraId="0CDA5860" w14:textId="083033E1" w:rsidR="00250C9C" w:rsidRDefault="00E508EC" w:rsidP="00250C9C">
      <w:pPr>
        <w:pStyle w:val="ListParagraph"/>
        <w:ind w:left="1440" w:firstLine="720"/>
      </w:pPr>
      <w:r>
        <w:t xml:space="preserve">// </w:t>
      </w:r>
      <w:r w:rsidR="00250C9C">
        <w:t>a = left, b = above, c = upper left</w:t>
      </w:r>
    </w:p>
    <w:p w14:paraId="77F6441A" w14:textId="37FC75B3" w:rsidR="00250C9C" w:rsidRDefault="00250C9C" w:rsidP="00250C9C">
      <w:pPr>
        <w:pStyle w:val="ListParagraph"/>
        <w:ind w:left="1440"/>
      </w:pPr>
      <w:r>
        <w:tab/>
      </w:r>
      <w:r w:rsidR="004F53DA">
        <w:t xml:space="preserve">p </w:t>
      </w:r>
      <w:r w:rsidR="00CE6A4E">
        <w:tab/>
      </w:r>
      <w:r w:rsidR="004F53DA">
        <w:t>= a + b – c</w:t>
      </w:r>
      <w:r w:rsidR="003C6F43">
        <w:tab/>
      </w:r>
      <w:r w:rsidR="003C6F43">
        <w:tab/>
        <w:t>// initial estimate</w:t>
      </w:r>
    </w:p>
    <w:p w14:paraId="3B715E4C" w14:textId="67DD8DA6" w:rsidR="004F53DA" w:rsidRDefault="004F53DA" w:rsidP="00250C9C">
      <w:pPr>
        <w:pStyle w:val="ListParagraph"/>
        <w:ind w:left="1440"/>
      </w:pPr>
      <w:r>
        <w:tab/>
        <w:t xml:space="preserve">pa </w:t>
      </w:r>
      <w:r w:rsidR="00CE6A4E">
        <w:tab/>
      </w:r>
      <w:r>
        <w:t xml:space="preserve">= </w:t>
      </w:r>
      <w:proofErr w:type="gramStart"/>
      <w:r>
        <w:t>abs(</w:t>
      </w:r>
      <w:proofErr w:type="gramEnd"/>
      <w:r>
        <w:t>p – a)</w:t>
      </w:r>
      <w:r w:rsidR="003C6F43">
        <w:tab/>
      </w:r>
      <w:r w:rsidR="00E75B7C">
        <w:tab/>
      </w:r>
      <w:r w:rsidR="003C6F43">
        <w:t>// distances to a, b, c</w:t>
      </w:r>
    </w:p>
    <w:p w14:paraId="3DC8368A" w14:textId="34434DFE" w:rsidR="004F53DA" w:rsidRDefault="004F53DA" w:rsidP="00250C9C">
      <w:pPr>
        <w:pStyle w:val="ListParagraph"/>
        <w:ind w:left="1440"/>
      </w:pPr>
      <w:r>
        <w:tab/>
        <w:t xml:space="preserve">pb </w:t>
      </w:r>
      <w:r w:rsidR="00CE6A4E">
        <w:tab/>
      </w:r>
      <w:r>
        <w:t xml:space="preserve">= </w:t>
      </w:r>
      <w:proofErr w:type="gramStart"/>
      <w:r>
        <w:t>abs(</w:t>
      </w:r>
      <w:proofErr w:type="gramEnd"/>
      <w:r>
        <w:t>p – b)</w:t>
      </w:r>
    </w:p>
    <w:p w14:paraId="122C89B7" w14:textId="1513E9C9" w:rsidR="004F53DA" w:rsidRDefault="004F53DA" w:rsidP="00250C9C">
      <w:pPr>
        <w:pStyle w:val="ListParagraph"/>
        <w:ind w:left="1440"/>
      </w:pPr>
      <w:r>
        <w:tab/>
        <w:t xml:space="preserve">pc </w:t>
      </w:r>
      <w:r w:rsidR="00CE6A4E">
        <w:tab/>
      </w:r>
      <w:r>
        <w:t xml:space="preserve">= </w:t>
      </w:r>
      <w:proofErr w:type="gramStart"/>
      <w:r>
        <w:t>abs(</w:t>
      </w:r>
      <w:proofErr w:type="gramEnd"/>
      <w:r>
        <w:t>p – c)</w:t>
      </w:r>
    </w:p>
    <w:p w14:paraId="1659AE89" w14:textId="0989893A" w:rsidR="009F6556" w:rsidRDefault="009F6556" w:rsidP="00250C9C">
      <w:pPr>
        <w:pStyle w:val="ListParagraph"/>
        <w:ind w:left="1440"/>
      </w:pPr>
      <w:r>
        <w:tab/>
      </w:r>
    </w:p>
    <w:p w14:paraId="15DFC5B4" w14:textId="39E11764" w:rsidR="00972D39" w:rsidRDefault="00972D39" w:rsidP="00250C9C">
      <w:pPr>
        <w:pStyle w:val="ListParagraph"/>
        <w:ind w:left="1440"/>
      </w:pPr>
      <w:r>
        <w:tab/>
        <w:t xml:space="preserve">if (pa &lt;= pb &amp;&amp; pa &lt;= pc) </w:t>
      </w:r>
      <w:r w:rsidR="00E43D5C">
        <w:tab/>
      </w:r>
      <w:r w:rsidR="00E43D5C">
        <w:tab/>
      </w:r>
      <w:r>
        <w:t>return a</w:t>
      </w:r>
    </w:p>
    <w:p w14:paraId="6D1BCEEC" w14:textId="0A767CCD" w:rsidR="00972D39" w:rsidRDefault="00972D39" w:rsidP="00250C9C">
      <w:pPr>
        <w:pStyle w:val="ListParagraph"/>
        <w:ind w:left="1440"/>
      </w:pPr>
      <w:r>
        <w:tab/>
        <w:t xml:space="preserve">else if (pb &lt;= pc) </w:t>
      </w:r>
      <w:r w:rsidR="00E43D5C">
        <w:tab/>
      </w:r>
      <w:r w:rsidR="00E43D5C">
        <w:tab/>
      </w:r>
      <w:r w:rsidR="00E43D5C">
        <w:tab/>
      </w:r>
      <w:r>
        <w:t>return b</w:t>
      </w:r>
    </w:p>
    <w:p w14:paraId="742B0899" w14:textId="03CC06B6" w:rsidR="00972D39" w:rsidRDefault="00972D39" w:rsidP="00250C9C">
      <w:pPr>
        <w:pStyle w:val="ListParagraph"/>
        <w:ind w:left="1440"/>
      </w:pPr>
      <w:r>
        <w:tab/>
        <w:t xml:space="preserve">else </w:t>
      </w:r>
      <w:r w:rsidR="00E43D5C">
        <w:tab/>
      </w:r>
      <w:r w:rsidR="00E43D5C">
        <w:tab/>
      </w:r>
      <w:r w:rsidR="00E43D5C">
        <w:tab/>
      </w:r>
      <w:r w:rsidR="00E43D5C">
        <w:tab/>
      </w:r>
      <w:r w:rsidR="00E43D5C">
        <w:tab/>
      </w:r>
      <w:r>
        <w:t>return c</w:t>
      </w:r>
    </w:p>
    <w:p w14:paraId="7DFCE54E" w14:textId="69F5DDA4" w:rsidR="00C06BD4" w:rsidRDefault="00C06BD4" w:rsidP="00250C9C">
      <w:pPr>
        <w:pStyle w:val="ListParagraph"/>
        <w:ind w:left="1440"/>
      </w:pPr>
      <w:r>
        <w:t>}</w:t>
      </w:r>
    </w:p>
    <w:p w14:paraId="232AF9D8" w14:textId="006CD91D" w:rsidR="008A59D3" w:rsidRDefault="008A59D3" w:rsidP="008A59D3">
      <w:pPr>
        <w:pStyle w:val="ListParagraph"/>
        <w:numPr>
          <w:ilvl w:val="1"/>
          <w:numId w:val="1"/>
        </w:numPr>
      </w:pPr>
      <w:r>
        <w:t xml:space="preserve">Assume first </w:t>
      </w:r>
      <w:proofErr w:type="gramStart"/>
      <w:r>
        <w:t>Raw(</w:t>
      </w:r>
      <w:proofErr w:type="gramEnd"/>
      <w:r>
        <w:t xml:space="preserve">x – </w:t>
      </w:r>
      <w:proofErr w:type="spellStart"/>
      <w:r>
        <w:t>bpp</w:t>
      </w:r>
      <w:proofErr w:type="spellEnd"/>
      <w:r>
        <w:t>) = 0</w:t>
      </w:r>
    </w:p>
    <w:p w14:paraId="124A2F67" w14:textId="0DC9F6EA" w:rsidR="008A59D3" w:rsidRDefault="008A59D3" w:rsidP="008A59D3">
      <w:pPr>
        <w:pStyle w:val="ListParagraph"/>
        <w:numPr>
          <w:ilvl w:val="1"/>
          <w:numId w:val="1"/>
        </w:numPr>
      </w:pPr>
      <w:r>
        <w:t>Assume first pass Prior(x) = 0</w:t>
      </w:r>
    </w:p>
    <w:p w14:paraId="7EC63BC8" w14:textId="33552653" w:rsidR="00565A5C" w:rsidRPr="00C01F63" w:rsidRDefault="00565A5C" w:rsidP="008A59D3">
      <w:pPr>
        <w:pStyle w:val="ListParagraph"/>
        <w:numPr>
          <w:ilvl w:val="1"/>
          <w:numId w:val="1"/>
        </w:numPr>
      </w:pPr>
      <w:r>
        <w:t xml:space="preserve">Assume first </w:t>
      </w:r>
      <w:proofErr w:type="gramStart"/>
      <w:r>
        <w:t>Prior(</w:t>
      </w:r>
      <w:proofErr w:type="gramEnd"/>
      <w:r>
        <w:t xml:space="preserve">x – </w:t>
      </w:r>
      <w:proofErr w:type="spellStart"/>
      <w:r>
        <w:t>bpp</w:t>
      </w:r>
      <w:proofErr w:type="spellEnd"/>
      <w:r>
        <w:t>) = 0</w:t>
      </w:r>
    </w:p>
    <w:sectPr w:rsidR="00565A5C" w:rsidRPr="00C01F6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0F6D3" w14:textId="77777777" w:rsidR="007224EF" w:rsidRDefault="007224EF" w:rsidP="00704EFC">
      <w:pPr>
        <w:spacing w:after="0" w:line="240" w:lineRule="auto"/>
      </w:pPr>
      <w:r>
        <w:separator/>
      </w:r>
    </w:p>
  </w:endnote>
  <w:endnote w:type="continuationSeparator" w:id="0">
    <w:p w14:paraId="31B991A2" w14:textId="77777777" w:rsidR="007224EF" w:rsidRDefault="007224EF" w:rsidP="00704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50B83" w14:textId="77777777" w:rsidR="007224EF" w:rsidRDefault="007224EF" w:rsidP="00704EFC">
      <w:pPr>
        <w:spacing w:after="0" w:line="240" w:lineRule="auto"/>
      </w:pPr>
      <w:r>
        <w:separator/>
      </w:r>
    </w:p>
  </w:footnote>
  <w:footnote w:type="continuationSeparator" w:id="0">
    <w:p w14:paraId="0EC8AE10" w14:textId="77777777" w:rsidR="007224EF" w:rsidRDefault="007224EF" w:rsidP="00704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443AD" w14:textId="7AAB8A88" w:rsidR="00704EFC" w:rsidRPr="00704EFC" w:rsidRDefault="00704EFC" w:rsidP="00704EFC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PNG File Structure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822B9"/>
    <w:multiLevelType w:val="hybridMultilevel"/>
    <w:tmpl w:val="471EC39C"/>
    <w:lvl w:ilvl="0" w:tplc="1CC4EF56">
      <w:start w:val="13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925DB"/>
    <w:multiLevelType w:val="hybridMultilevel"/>
    <w:tmpl w:val="784C83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16DF1"/>
    <w:multiLevelType w:val="hybridMultilevel"/>
    <w:tmpl w:val="00B805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725548">
    <w:abstractNumId w:val="0"/>
  </w:num>
  <w:num w:numId="2" w16cid:durableId="278606525">
    <w:abstractNumId w:val="1"/>
  </w:num>
  <w:num w:numId="3" w16cid:durableId="1347250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FC"/>
    <w:rsid w:val="00015DB6"/>
    <w:rsid w:val="00046D04"/>
    <w:rsid w:val="00061C58"/>
    <w:rsid w:val="00092B10"/>
    <w:rsid w:val="000C0728"/>
    <w:rsid w:val="001305C9"/>
    <w:rsid w:val="0014413A"/>
    <w:rsid w:val="00166F22"/>
    <w:rsid w:val="00183D5F"/>
    <w:rsid w:val="001C53B4"/>
    <w:rsid w:val="00216490"/>
    <w:rsid w:val="002233AA"/>
    <w:rsid w:val="0023588B"/>
    <w:rsid w:val="00250C9C"/>
    <w:rsid w:val="00277D08"/>
    <w:rsid w:val="002B48CD"/>
    <w:rsid w:val="00321501"/>
    <w:rsid w:val="00322549"/>
    <w:rsid w:val="00336895"/>
    <w:rsid w:val="0035277E"/>
    <w:rsid w:val="00365DED"/>
    <w:rsid w:val="003767E4"/>
    <w:rsid w:val="003847A2"/>
    <w:rsid w:val="00390C6D"/>
    <w:rsid w:val="0039385D"/>
    <w:rsid w:val="003C6D7C"/>
    <w:rsid w:val="003C6F43"/>
    <w:rsid w:val="00415578"/>
    <w:rsid w:val="00445EAA"/>
    <w:rsid w:val="004542F8"/>
    <w:rsid w:val="004745F9"/>
    <w:rsid w:val="004C7B49"/>
    <w:rsid w:val="004F53DA"/>
    <w:rsid w:val="00546552"/>
    <w:rsid w:val="00547FFC"/>
    <w:rsid w:val="00557877"/>
    <w:rsid w:val="00565A5C"/>
    <w:rsid w:val="005D22A3"/>
    <w:rsid w:val="00616E98"/>
    <w:rsid w:val="006502C8"/>
    <w:rsid w:val="006549FC"/>
    <w:rsid w:val="006A1CD6"/>
    <w:rsid w:val="006B0E44"/>
    <w:rsid w:val="006B5A0D"/>
    <w:rsid w:val="006E4D1B"/>
    <w:rsid w:val="006E7148"/>
    <w:rsid w:val="00704EFC"/>
    <w:rsid w:val="007224EF"/>
    <w:rsid w:val="007311F8"/>
    <w:rsid w:val="00755E52"/>
    <w:rsid w:val="00756B97"/>
    <w:rsid w:val="0087005E"/>
    <w:rsid w:val="00896CC6"/>
    <w:rsid w:val="008A59D3"/>
    <w:rsid w:val="00924404"/>
    <w:rsid w:val="0093749F"/>
    <w:rsid w:val="009502D5"/>
    <w:rsid w:val="00960EC5"/>
    <w:rsid w:val="00972D39"/>
    <w:rsid w:val="00997A66"/>
    <w:rsid w:val="009A1274"/>
    <w:rsid w:val="009B4F68"/>
    <w:rsid w:val="009B5B35"/>
    <w:rsid w:val="009C3D3C"/>
    <w:rsid w:val="009F6556"/>
    <w:rsid w:val="00A129CD"/>
    <w:rsid w:val="00A3316A"/>
    <w:rsid w:val="00A36913"/>
    <w:rsid w:val="00A36E8D"/>
    <w:rsid w:val="00A47460"/>
    <w:rsid w:val="00A52F88"/>
    <w:rsid w:val="00A9799E"/>
    <w:rsid w:val="00B32DA2"/>
    <w:rsid w:val="00B465FF"/>
    <w:rsid w:val="00B634BD"/>
    <w:rsid w:val="00B900C2"/>
    <w:rsid w:val="00B91171"/>
    <w:rsid w:val="00BB63AE"/>
    <w:rsid w:val="00BF3631"/>
    <w:rsid w:val="00C01F63"/>
    <w:rsid w:val="00C03BB8"/>
    <w:rsid w:val="00C06BD4"/>
    <w:rsid w:val="00C80C83"/>
    <w:rsid w:val="00C873B0"/>
    <w:rsid w:val="00CE6399"/>
    <w:rsid w:val="00CE6A4E"/>
    <w:rsid w:val="00CF51DB"/>
    <w:rsid w:val="00CF7FA5"/>
    <w:rsid w:val="00D27506"/>
    <w:rsid w:val="00D51696"/>
    <w:rsid w:val="00D5476B"/>
    <w:rsid w:val="00D944A1"/>
    <w:rsid w:val="00DA02E9"/>
    <w:rsid w:val="00DC1004"/>
    <w:rsid w:val="00DE00C0"/>
    <w:rsid w:val="00DE2C2F"/>
    <w:rsid w:val="00DF74DA"/>
    <w:rsid w:val="00E01F25"/>
    <w:rsid w:val="00E2592C"/>
    <w:rsid w:val="00E43D5C"/>
    <w:rsid w:val="00E508EC"/>
    <w:rsid w:val="00E62FD1"/>
    <w:rsid w:val="00E63EFE"/>
    <w:rsid w:val="00E75B7C"/>
    <w:rsid w:val="00F033FE"/>
    <w:rsid w:val="00F35C66"/>
    <w:rsid w:val="00F55596"/>
    <w:rsid w:val="00F61AFB"/>
    <w:rsid w:val="00F65CDA"/>
    <w:rsid w:val="00F66F8D"/>
    <w:rsid w:val="00FA69EA"/>
    <w:rsid w:val="00FB3759"/>
    <w:rsid w:val="00FC1706"/>
    <w:rsid w:val="00FD7381"/>
    <w:rsid w:val="00F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63D2"/>
  <w15:chartTrackingRefBased/>
  <w15:docId w15:val="{A911F4F4-E7F5-4844-BD25-CD157726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badi" w:eastAsiaTheme="minorHAnsi" w:hAnsi="Abad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E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E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E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E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E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E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E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EF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EF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EF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E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E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E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E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EF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EF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E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4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EFC"/>
  </w:style>
  <w:style w:type="paragraph" w:styleId="Footer">
    <w:name w:val="footer"/>
    <w:basedOn w:val="Normal"/>
    <w:link w:val="FooterChar"/>
    <w:uiPriority w:val="99"/>
    <w:unhideWhenUsed/>
    <w:rsid w:val="00704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EFC"/>
  </w:style>
  <w:style w:type="table" w:styleId="TableGrid">
    <w:name w:val="Table Grid"/>
    <w:basedOn w:val="TableNormal"/>
    <w:uiPriority w:val="39"/>
    <w:rsid w:val="009A1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827CC-C933-4CFE-91A4-FC8EFB414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6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200</cp:revision>
  <dcterms:created xsi:type="dcterms:W3CDTF">2024-07-09T06:42:00Z</dcterms:created>
  <dcterms:modified xsi:type="dcterms:W3CDTF">2024-07-11T03:47:00Z</dcterms:modified>
</cp:coreProperties>
</file>