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135838" w:rsidP="008B05BB">
                                <w:pPr>
                                  <w:shd w:val="clear" w:color="auto" w:fill="FFFFFF" w:themeFill="background1"/>
                                </w:pPr>
                                <w:r>
                                  <w:t>Datum: 15</w:t>
                                </w:r>
                                <w:r w:rsidR="008B05BB">
                                  <w:t>-02-2017</w:t>
                                </w:r>
                                <w:r w:rsidR="008B05BB">
                                  <w:br/>
                                  <w:t>Klas: RIO4-APO3A</w:t>
                                </w:r>
                                <w:r w:rsidR="008B05BB">
                                  <w:br/>
                                  <w:t xml:space="preserve">Docent: </w:t>
                                </w:r>
                                <w:proofErr w:type="spellStart"/>
                                <w:r w:rsidR="008B05BB">
                                  <w:t>Fer</w:t>
                                </w:r>
                                <w:proofErr w:type="spellEnd"/>
                                <w:r w:rsidR="008B05BB">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135838" w:rsidP="008B05BB">
                          <w:pPr>
                            <w:shd w:val="clear" w:color="auto" w:fill="FFFFFF" w:themeFill="background1"/>
                          </w:pPr>
                          <w:r>
                            <w:t>Datum: 15</w:t>
                          </w:r>
                          <w:r w:rsidR="008B05BB">
                            <w:t>-02-2017</w:t>
                          </w:r>
                          <w:r w:rsidR="008B05BB">
                            <w:br/>
                            <w:t>Klas: RIO4-APO3A</w:t>
                          </w:r>
                          <w:r w:rsidR="008B05BB">
                            <w:br/>
                            <w:t xml:space="preserve">Docent: </w:t>
                          </w:r>
                          <w:proofErr w:type="spellStart"/>
                          <w:r w:rsidR="008B05BB">
                            <w:t>Fer</w:t>
                          </w:r>
                          <w:proofErr w:type="spellEnd"/>
                          <w:r w:rsidR="008B05BB">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969C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135838">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E969C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135838">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13583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12201" w:history="1">
            <w:r w:rsidR="00135838" w:rsidRPr="00CB38FC">
              <w:rPr>
                <w:rStyle w:val="Hyperlink"/>
                <w:noProof/>
              </w:rPr>
              <w:t>Inleiding</w:t>
            </w:r>
            <w:r w:rsidR="00135838">
              <w:rPr>
                <w:noProof/>
                <w:webHidden/>
              </w:rPr>
              <w:tab/>
            </w:r>
            <w:r w:rsidR="00135838">
              <w:rPr>
                <w:noProof/>
                <w:webHidden/>
              </w:rPr>
              <w:fldChar w:fldCharType="begin"/>
            </w:r>
            <w:r w:rsidR="00135838">
              <w:rPr>
                <w:noProof/>
                <w:webHidden/>
              </w:rPr>
              <w:instrText xml:space="preserve"> PAGEREF _Toc474912201 \h </w:instrText>
            </w:r>
            <w:r w:rsidR="00135838">
              <w:rPr>
                <w:noProof/>
                <w:webHidden/>
              </w:rPr>
            </w:r>
            <w:r w:rsidR="00135838">
              <w:rPr>
                <w:noProof/>
                <w:webHidden/>
              </w:rPr>
              <w:fldChar w:fldCharType="separate"/>
            </w:r>
            <w:r w:rsidR="00135838">
              <w:rPr>
                <w:noProof/>
                <w:webHidden/>
              </w:rPr>
              <w:t>2</w:t>
            </w:r>
            <w:r w:rsidR="00135838">
              <w:rPr>
                <w:noProof/>
                <w:webHidden/>
              </w:rPr>
              <w:fldChar w:fldCharType="end"/>
            </w:r>
          </w:hyperlink>
        </w:p>
        <w:p w:rsidR="00135838" w:rsidRDefault="00135838">
          <w:pPr>
            <w:pStyle w:val="TOC1"/>
            <w:tabs>
              <w:tab w:val="right" w:leader="dot" w:pos="9062"/>
            </w:tabs>
            <w:rPr>
              <w:rFonts w:cstheme="minorBidi"/>
              <w:noProof/>
              <w:lang w:val="nl-NL" w:eastAsia="nl-NL"/>
            </w:rPr>
          </w:pPr>
          <w:hyperlink w:anchor="_Toc474912202" w:history="1">
            <w:r w:rsidRPr="00CB38FC">
              <w:rPr>
                <w:rStyle w:val="Hyperlink"/>
                <w:noProof/>
              </w:rPr>
              <w:t>Revisie</w:t>
            </w:r>
            <w:r>
              <w:rPr>
                <w:noProof/>
                <w:webHidden/>
              </w:rPr>
              <w:tab/>
            </w:r>
            <w:r>
              <w:rPr>
                <w:noProof/>
                <w:webHidden/>
              </w:rPr>
              <w:fldChar w:fldCharType="begin"/>
            </w:r>
            <w:r>
              <w:rPr>
                <w:noProof/>
                <w:webHidden/>
              </w:rPr>
              <w:instrText xml:space="preserve"> PAGEREF _Toc474912202 \h </w:instrText>
            </w:r>
            <w:r>
              <w:rPr>
                <w:noProof/>
                <w:webHidden/>
              </w:rPr>
            </w:r>
            <w:r>
              <w:rPr>
                <w:noProof/>
                <w:webHidden/>
              </w:rPr>
              <w:fldChar w:fldCharType="separate"/>
            </w:r>
            <w:r>
              <w:rPr>
                <w:noProof/>
                <w:webHidden/>
              </w:rPr>
              <w:t>3</w:t>
            </w:r>
            <w:r>
              <w:rPr>
                <w:noProof/>
                <w:webHidden/>
              </w:rPr>
              <w:fldChar w:fldCharType="end"/>
            </w:r>
          </w:hyperlink>
        </w:p>
        <w:p w:rsidR="00135838" w:rsidRDefault="00135838">
          <w:pPr>
            <w:pStyle w:val="TOC1"/>
            <w:tabs>
              <w:tab w:val="right" w:leader="dot" w:pos="9062"/>
            </w:tabs>
            <w:rPr>
              <w:rFonts w:cstheme="minorBidi"/>
              <w:noProof/>
              <w:lang w:val="nl-NL" w:eastAsia="nl-NL"/>
            </w:rPr>
          </w:pPr>
          <w:hyperlink w:anchor="_Toc474912203" w:history="1">
            <w:r w:rsidRPr="00CB38FC">
              <w:rPr>
                <w:rStyle w:val="Hyperlink"/>
                <w:noProof/>
              </w:rPr>
              <w:t>Afspraken</w:t>
            </w:r>
            <w:r>
              <w:rPr>
                <w:noProof/>
                <w:webHidden/>
              </w:rPr>
              <w:tab/>
            </w:r>
            <w:r>
              <w:rPr>
                <w:noProof/>
                <w:webHidden/>
              </w:rPr>
              <w:fldChar w:fldCharType="begin"/>
            </w:r>
            <w:r>
              <w:rPr>
                <w:noProof/>
                <w:webHidden/>
              </w:rPr>
              <w:instrText xml:space="preserve"> PAGEREF _Toc474912203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2"/>
            <w:tabs>
              <w:tab w:val="right" w:leader="dot" w:pos="9062"/>
            </w:tabs>
            <w:rPr>
              <w:rFonts w:cstheme="minorBidi"/>
              <w:noProof/>
              <w:lang w:val="nl-NL" w:eastAsia="nl-NL"/>
            </w:rPr>
          </w:pPr>
          <w:hyperlink w:anchor="_Toc474912204" w:history="1">
            <w:r w:rsidRPr="00CB38FC">
              <w:rPr>
                <w:rStyle w:val="Hyperlink"/>
                <w:noProof/>
              </w:rPr>
              <w:t>Automotive</w:t>
            </w:r>
            <w:r>
              <w:rPr>
                <w:noProof/>
                <w:webHidden/>
              </w:rPr>
              <w:tab/>
            </w:r>
            <w:r>
              <w:rPr>
                <w:noProof/>
                <w:webHidden/>
              </w:rPr>
              <w:fldChar w:fldCharType="begin"/>
            </w:r>
            <w:r>
              <w:rPr>
                <w:noProof/>
                <w:webHidden/>
              </w:rPr>
              <w:instrText xml:space="preserve"> PAGEREF _Toc474912204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05" w:history="1">
            <w:r w:rsidRPr="00CB38FC">
              <w:rPr>
                <w:rStyle w:val="Hyperlink"/>
                <w:noProof/>
              </w:rPr>
              <w:t>laadinfrastructuur</w:t>
            </w:r>
            <w:r>
              <w:rPr>
                <w:noProof/>
                <w:webHidden/>
              </w:rPr>
              <w:tab/>
            </w:r>
            <w:r>
              <w:rPr>
                <w:noProof/>
                <w:webHidden/>
              </w:rPr>
              <w:fldChar w:fldCharType="begin"/>
            </w:r>
            <w:r>
              <w:rPr>
                <w:noProof/>
                <w:webHidden/>
              </w:rPr>
              <w:instrText xml:space="preserve"> PAGEREF _Toc474912205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06" w:history="1">
            <w:r w:rsidRPr="00CB38FC">
              <w:rPr>
                <w:rStyle w:val="Hyperlink"/>
                <w:noProof/>
              </w:rPr>
              <w:t>ondersteuning</w:t>
            </w:r>
            <w:r>
              <w:rPr>
                <w:noProof/>
                <w:webHidden/>
              </w:rPr>
              <w:tab/>
            </w:r>
            <w:r>
              <w:rPr>
                <w:noProof/>
                <w:webHidden/>
              </w:rPr>
              <w:fldChar w:fldCharType="begin"/>
            </w:r>
            <w:r>
              <w:rPr>
                <w:noProof/>
                <w:webHidden/>
              </w:rPr>
              <w:instrText xml:space="preserve"> PAGEREF _Toc474912206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2"/>
            <w:tabs>
              <w:tab w:val="right" w:leader="dot" w:pos="9062"/>
            </w:tabs>
            <w:rPr>
              <w:rFonts w:cstheme="minorBidi"/>
              <w:noProof/>
              <w:lang w:val="nl-NL" w:eastAsia="nl-NL"/>
            </w:rPr>
          </w:pPr>
          <w:hyperlink w:anchor="_Toc474912207" w:history="1">
            <w:r w:rsidRPr="00CB38FC">
              <w:rPr>
                <w:rStyle w:val="Hyperlink"/>
                <w:noProof/>
              </w:rPr>
              <w:t>Elektrischeberijder</w:t>
            </w:r>
            <w:r>
              <w:rPr>
                <w:noProof/>
                <w:webHidden/>
              </w:rPr>
              <w:tab/>
            </w:r>
            <w:r>
              <w:rPr>
                <w:noProof/>
                <w:webHidden/>
              </w:rPr>
              <w:fldChar w:fldCharType="begin"/>
            </w:r>
            <w:r>
              <w:rPr>
                <w:noProof/>
                <w:webHidden/>
              </w:rPr>
              <w:instrText xml:space="preserve"> PAGEREF _Toc474912207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08" w:history="1">
            <w:r w:rsidRPr="00CB38FC">
              <w:rPr>
                <w:rStyle w:val="Hyperlink"/>
                <w:noProof/>
              </w:rPr>
              <w:t>Subsidies</w:t>
            </w:r>
            <w:r>
              <w:rPr>
                <w:noProof/>
                <w:webHidden/>
              </w:rPr>
              <w:tab/>
            </w:r>
            <w:r>
              <w:rPr>
                <w:noProof/>
                <w:webHidden/>
              </w:rPr>
              <w:fldChar w:fldCharType="begin"/>
            </w:r>
            <w:r>
              <w:rPr>
                <w:noProof/>
                <w:webHidden/>
              </w:rPr>
              <w:instrText xml:space="preserve"> PAGEREF _Toc474912208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09" w:history="1">
            <w:r w:rsidRPr="00CB38FC">
              <w:rPr>
                <w:rStyle w:val="Hyperlink"/>
                <w:noProof/>
              </w:rPr>
              <w:t>Laadinfrasturctuur</w:t>
            </w:r>
            <w:r>
              <w:rPr>
                <w:noProof/>
                <w:webHidden/>
              </w:rPr>
              <w:tab/>
            </w:r>
            <w:r>
              <w:rPr>
                <w:noProof/>
                <w:webHidden/>
              </w:rPr>
              <w:fldChar w:fldCharType="begin"/>
            </w:r>
            <w:r>
              <w:rPr>
                <w:noProof/>
                <w:webHidden/>
              </w:rPr>
              <w:instrText xml:space="preserve"> PAGEREF _Toc474912209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2"/>
            <w:tabs>
              <w:tab w:val="right" w:leader="dot" w:pos="9062"/>
            </w:tabs>
            <w:rPr>
              <w:rFonts w:cstheme="minorBidi"/>
              <w:noProof/>
              <w:lang w:val="nl-NL" w:eastAsia="nl-NL"/>
            </w:rPr>
          </w:pPr>
          <w:hyperlink w:anchor="_Toc474912210" w:history="1">
            <w:r w:rsidRPr="00CB38FC">
              <w:rPr>
                <w:rStyle w:val="Hyperlink"/>
                <w:noProof/>
              </w:rPr>
              <w:t>EV nieuws</w:t>
            </w:r>
            <w:r>
              <w:rPr>
                <w:noProof/>
                <w:webHidden/>
              </w:rPr>
              <w:tab/>
            </w:r>
            <w:r>
              <w:rPr>
                <w:noProof/>
                <w:webHidden/>
              </w:rPr>
              <w:fldChar w:fldCharType="begin"/>
            </w:r>
            <w:r>
              <w:rPr>
                <w:noProof/>
                <w:webHidden/>
              </w:rPr>
              <w:instrText xml:space="preserve"> PAGEREF _Toc474912210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2"/>
            <w:tabs>
              <w:tab w:val="right" w:leader="dot" w:pos="9062"/>
            </w:tabs>
            <w:rPr>
              <w:rFonts w:cstheme="minorBidi"/>
              <w:noProof/>
              <w:lang w:val="nl-NL" w:eastAsia="nl-NL"/>
            </w:rPr>
          </w:pPr>
          <w:hyperlink w:anchor="_Toc474912211" w:history="1">
            <w:r w:rsidRPr="00CB38FC">
              <w:rPr>
                <w:rStyle w:val="Hyperlink"/>
                <w:noProof/>
              </w:rPr>
              <w:t>Inloggen</w:t>
            </w:r>
            <w:r>
              <w:rPr>
                <w:noProof/>
                <w:webHidden/>
              </w:rPr>
              <w:tab/>
            </w:r>
            <w:r>
              <w:rPr>
                <w:noProof/>
                <w:webHidden/>
              </w:rPr>
              <w:fldChar w:fldCharType="begin"/>
            </w:r>
            <w:r>
              <w:rPr>
                <w:noProof/>
                <w:webHidden/>
              </w:rPr>
              <w:instrText xml:space="preserve"> PAGEREF _Toc474912211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2"/>
            <w:tabs>
              <w:tab w:val="right" w:leader="dot" w:pos="9062"/>
            </w:tabs>
            <w:rPr>
              <w:rFonts w:cstheme="minorBidi"/>
              <w:noProof/>
              <w:lang w:val="nl-NL" w:eastAsia="nl-NL"/>
            </w:rPr>
          </w:pPr>
          <w:hyperlink w:anchor="_Toc474912212" w:history="1">
            <w:r w:rsidRPr="00CB38FC">
              <w:rPr>
                <w:rStyle w:val="Hyperlink"/>
                <w:noProof/>
              </w:rPr>
              <w:t>Hoofdscherm</w:t>
            </w:r>
            <w:r>
              <w:rPr>
                <w:noProof/>
                <w:webHidden/>
              </w:rPr>
              <w:tab/>
            </w:r>
            <w:r>
              <w:rPr>
                <w:noProof/>
                <w:webHidden/>
              </w:rPr>
              <w:fldChar w:fldCharType="begin"/>
            </w:r>
            <w:r>
              <w:rPr>
                <w:noProof/>
                <w:webHidden/>
              </w:rPr>
              <w:instrText xml:space="preserve"> PAGEREF _Toc474912212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3" w:history="1">
            <w:r w:rsidRPr="00CB38FC">
              <w:rPr>
                <w:rStyle w:val="Hyperlink"/>
                <w:noProof/>
              </w:rPr>
              <w:t>Klanten</w:t>
            </w:r>
            <w:r>
              <w:rPr>
                <w:noProof/>
                <w:webHidden/>
              </w:rPr>
              <w:tab/>
            </w:r>
            <w:r>
              <w:rPr>
                <w:noProof/>
                <w:webHidden/>
              </w:rPr>
              <w:fldChar w:fldCharType="begin"/>
            </w:r>
            <w:r>
              <w:rPr>
                <w:noProof/>
                <w:webHidden/>
              </w:rPr>
              <w:instrText xml:space="preserve"> PAGEREF _Toc474912213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4" w:history="1">
            <w:r w:rsidRPr="00CB38FC">
              <w:rPr>
                <w:rStyle w:val="Hyperlink"/>
                <w:noProof/>
              </w:rPr>
              <w:t>Facturen</w:t>
            </w:r>
            <w:r>
              <w:rPr>
                <w:noProof/>
                <w:webHidden/>
              </w:rPr>
              <w:tab/>
            </w:r>
            <w:r>
              <w:rPr>
                <w:noProof/>
                <w:webHidden/>
              </w:rPr>
              <w:fldChar w:fldCharType="begin"/>
            </w:r>
            <w:r>
              <w:rPr>
                <w:noProof/>
                <w:webHidden/>
              </w:rPr>
              <w:instrText xml:space="preserve"> PAGEREF _Toc474912214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5" w:history="1">
            <w:r w:rsidRPr="00CB38FC">
              <w:rPr>
                <w:rStyle w:val="Hyperlink"/>
                <w:noProof/>
              </w:rPr>
              <w:t>Projecten</w:t>
            </w:r>
            <w:r>
              <w:rPr>
                <w:noProof/>
                <w:webHidden/>
              </w:rPr>
              <w:tab/>
            </w:r>
            <w:r>
              <w:rPr>
                <w:noProof/>
                <w:webHidden/>
              </w:rPr>
              <w:fldChar w:fldCharType="begin"/>
            </w:r>
            <w:r>
              <w:rPr>
                <w:noProof/>
                <w:webHidden/>
              </w:rPr>
              <w:instrText xml:space="preserve"> PAGEREF _Toc474912215 \h </w:instrText>
            </w:r>
            <w:r>
              <w:rPr>
                <w:noProof/>
                <w:webHidden/>
              </w:rPr>
            </w:r>
            <w:r>
              <w:rPr>
                <w:noProof/>
                <w:webHidden/>
              </w:rPr>
              <w:fldChar w:fldCharType="separate"/>
            </w:r>
            <w:r>
              <w:rPr>
                <w:noProof/>
                <w:webHidden/>
              </w:rPr>
              <w:t>4</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6" w:history="1">
            <w:r w:rsidRPr="00CB38FC">
              <w:rPr>
                <w:rStyle w:val="Hyperlink"/>
                <w:noProof/>
              </w:rPr>
              <w:t>Agenda</w:t>
            </w:r>
            <w:r>
              <w:rPr>
                <w:noProof/>
                <w:webHidden/>
              </w:rPr>
              <w:tab/>
            </w:r>
            <w:r>
              <w:rPr>
                <w:noProof/>
                <w:webHidden/>
              </w:rPr>
              <w:fldChar w:fldCharType="begin"/>
            </w:r>
            <w:r>
              <w:rPr>
                <w:noProof/>
                <w:webHidden/>
              </w:rPr>
              <w:instrText xml:space="preserve"> PAGEREF _Toc474912216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7" w:history="1">
            <w:r w:rsidRPr="00CB38FC">
              <w:rPr>
                <w:rStyle w:val="Hyperlink"/>
                <w:noProof/>
              </w:rPr>
              <w:t>Taal</w:t>
            </w:r>
            <w:r>
              <w:rPr>
                <w:noProof/>
                <w:webHidden/>
              </w:rPr>
              <w:tab/>
            </w:r>
            <w:r>
              <w:rPr>
                <w:noProof/>
                <w:webHidden/>
              </w:rPr>
              <w:fldChar w:fldCharType="begin"/>
            </w:r>
            <w:r>
              <w:rPr>
                <w:noProof/>
                <w:webHidden/>
              </w:rPr>
              <w:instrText xml:space="preserve"> PAGEREF _Toc474912217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8" w:history="1">
            <w:r w:rsidRPr="00CB38FC">
              <w:rPr>
                <w:rStyle w:val="Hyperlink"/>
                <w:noProof/>
              </w:rPr>
              <w:t>Gebruikersomgeving</w:t>
            </w:r>
            <w:r>
              <w:rPr>
                <w:noProof/>
                <w:webHidden/>
              </w:rPr>
              <w:tab/>
            </w:r>
            <w:r>
              <w:rPr>
                <w:noProof/>
                <w:webHidden/>
              </w:rPr>
              <w:fldChar w:fldCharType="begin"/>
            </w:r>
            <w:r>
              <w:rPr>
                <w:noProof/>
                <w:webHidden/>
              </w:rPr>
              <w:instrText xml:space="preserve"> PAGEREF _Toc474912218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19" w:history="1">
            <w:r w:rsidRPr="00CB38FC">
              <w:rPr>
                <w:rStyle w:val="Hyperlink"/>
                <w:noProof/>
              </w:rPr>
              <w:t>integratie</w:t>
            </w:r>
            <w:r>
              <w:rPr>
                <w:noProof/>
                <w:webHidden/>
              </w:rPr>
              <w:tab/>
            </w:r>
            <w:r>
              <w:rPr>
                <w:noProof/>
                <w:webHidden/>
              </w:rPr>
              <w:fldChar w:fldCharType="begin"/>
            </w:r>
            <w:r>
              <w:rPr>
                <w:noProof/>
                <w:webHidden/>
              </w:rPr>
              <w:instrText xml:space="preserve"> PAGEREF _Toc474912219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20" w:history="1">
            <w:r w:rsidRPr="00CB38FC">
              <w:rPr>
                <w:rStyle w:val="Hyperlink"/>
                <w:noProof/>
              </w:rPr>
              <w:t>Project beëindiging</w:t>
            </w:r>
            <w:r>
              <w:rPr>
                <w:noProof/>
                <w:webHidden/>
              </w:rPr>
              <w:tab/>
            </w:r>
            <w:r>
              <w:rPr>
                <w:noProof/>
                <w:webHidden/>
              </w:rPr>
              <w:fldChar w:fldCharType="begin"/>
            </w:r>
            <w:r>
              <w:rPr>
                <w:noProof/>
                <w:webHidden/>
              </w:rPr>
              <w:instrText xml:space="preserve"> PAGEREF _Toc474912220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21" w:history="1">
            <w:r w:rsidRPr="00CB38FC">
              <w:rPr>
                <w:rStyle w:val="Hyperlink"/>
                <w:noProof/>
              </w:rPr>
              <w:t>Klant-projecten</w:t>
            </w:r>
            <w:r>
              <w:rPr>
                <w:noProof/>
                <w:webHidden/>
              </w:rPr>
              <w:tab/>
            </w:r>
            <w:r>
              <w:rPr>
                <w:noProof/>
                <w:webHidden/>
              </w:rPr>
              <w:fldChar w:fldCharType="begin"/>
            </w:r>
            <w:r>
              <w:rPr>
                <w:noProof/>
                <w:webHidden/>
              </w:rPr>
              <w:instrText xml:space="preserve"> PAGEREF _Toc474912221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22" w:history="1">
            <w:r w:rsidRPr="00CB38FC">
              <w:rPr>
                <w:rStyle w:val="Hyperlink"/>
                <w:noProof/>
              </w:rPr>
              <w:t>Betalingsmogelijkheden</w:t>
            </w:r>
            <w:r>
              <w:rPr>
                <w:noProof/>
                <w:webHidden/>
              </w:rPr>
              <w:tab/>
            </w:r>
            <w:r>
              <w:rPr>
                <w:noProof/>
                <w:webHidden/>
              </w:rPr>
              <w:fldChar w:fldCharType="begin"/>
            </w:r>
            <w:r>
              <w:rPr>
                <w:noProof/>
                <w:webHidden/>
              </w:rPr>
              <w:instrText xml:space="preserve"> PAGEREF _Toc474912222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23" w:history="1">
            <w:r w:rsidRPr="00CB38FC">
              <w:rPr>
                <w:rStyle w:val="Hyperlink"/>
                <w:noProof/>
              </w:rPr>
              <w:t>Applicatie</w:t>
            </w:r>
            <w:r>
              <w:rPr>
                <w:noProof/>
                <w:webHidden/>
              </w:rPr>
              <w:tab/>
            </w:r>
            <w:r>
              <w:rPr>
                <w:noProof/>
                <w:webHidden/>
              </w:rPr>
              <w:fldChar w:fldCharType="begin"/>
            </w:r>
            <w:r>
              <w:rPr>
                <w:noProof/>
                <w:webHidden/>
              </w:rPr>
              <w:instrText xml:space="preserve"> PAGEREF _Toc474912223 \h </w:instrText>
            </w:r>
            <w:r>
              <w:rPr>
                <w:noProof/>
                <w:webHidden/>
              </w:rPr>
            </w:r>
            <w:r>
              <w:rPr>
                <w:noProof/>
                <w:webHidden/>
              </w:rPr>
              <w:fldChar w:fldCharType="separate"/>
            </w:r>
            <w:r>
              <w:rPr>
                <w:noProof/>
                <w:webHidden/>
              </w:rPr>
              <w:t>5</w:t>
            </w:r>
            <w:r>
              <w:rPr>
                <w:noProof/>
                <w:webHidden/>
              </w:rPr>
              <w:fldChar w:fldCharType="end"/>
            </w:r>
          </w:hyperlink>
        </w:p>
        <w:p w:rsidR="00135838" w:rsidRDefault="00135838">
          <w:pPr>
            <w:pStyle w:val="TOC3"/>
            <w:tabs>
              <w:tab w:val="right" w:leader="dot" w:pos="9062"/>
            </w:tabs>
            <w:rPr>
              <w:rFonts w:cstheme="minorBidi"/>
              <w:noProof/>
              <w:lang w:val="nl-NL" w:eastAsia="nl-NL"/>
            </w:rPr>
          </w:pPr>
          <w:hyperlink w:anchor="_Toc474912224" w:history="1">
            <w:r w:rsidRPr="00CB38FC">
              <w:rPr>
                <w:rStyle w:val="Hyperlink"/>
                <w:noProof/>
              </w:rPr>
              <w:t>Overige</w:t>
            </w:r>
            <w:r>
              <w:rPr>
                <w:noProof/>
                <w:webHidden/>
              </w:rPr>
              <w:tab/>
            </w:r>
            <w:r>
              <w:rPr>
                <w:noProof/>
                <w:webHidden/>
              </w:rPr>
              <w:fldChar w:fldCharType="begin"/>
            </w:r>
            <w:r>
              <w:rPr>
                <w:noProof/>
                <w:webHidden/>
              </w:rPr>
              <w:instrText xml:space="preserve"> PAGEREF _Toc474912224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4912201"/>
      <w:r>
        <w:lastRenderedPageBreak/>
        <w:t>Inleiding</w:t>
      </w:r>
      <w:bookmarkEnd w:id="0"/>
    </w:p>
    <w:p w:rsidR="00EC075C" w:rsidRDefault="00135838">
      <w:r>
        <w:t>In dit document wordt beschreven wat de afspraken zijn tussen de ontwikkelaars en de klant. Dit document is bedoelt om aan te tonen dat de ontwikkelaars de opdracht op de zelfde manier zien als de klant.</w:t>
      </w:r>
      <w:r w:rsidR="00EC075C">
        <w:br w:type="page"/>
      </w:r>
    </w:p>
    <w:p w:rsidR="00966D66" w:rsidRDefault="00EC075C" w:rsidP="00EC075C">
      <w:pPr>
        <w:pStyle w:val="Heading1"/>
      </w:pPr>
      <w:bookmarkStart w:id="1" w:name="_Toc474912202"/>
      <w:r>
        <w:lastRenderedPageBreak/>
        <w:t>Revisie</w:t>
      </w:r>
      <w:bookmarkEnd w:id="1"/>
    </w:p>
    <w:p w:rsidR="00E97D3A" w:rsidRDefault="00E97D3A" w:rsidP="00E97D3A">
      <w:r>
        <w:t>Revisie van het document.</w:t>
      </w:r>
    </w:p>
    <w:p w:rsidR="00135838" w:rsidRDefault="00425B2A" w:rsidP="00E97D3A">
      <w:r>
        <w:t>TOEVOEGEN VOOR HET INLEVEREN.</w:t>
      </w:r>
    </w:p>
    <w:p w:rsidR="00135838" w:rsidRDefault="00135838" w:rsidP="00135838">
      <w:r>
        <w:br w:type="column"/>
      </w:r>
    </w:p>
    <w:p w:rsidR="00135838" w:rsidRPr="008B24D0" w:rsidRDefault="00135838" w:rsidP="00135838"/>
    <w:p w:rsidR="00135838" w:rsidRPr="00135838" w:rsidRDefault="00135838" w:rsidP="00135838">
      <w:pPr>
        <w:pStyle w:val="Heading1"/>
      </w:pPr>
      <w:bookmarkStart w:id="2" w:name="_Toc434222517"/>
      <w:bookmarkStart w:id="3" w:name="_Toc474751123"/>
      <w:bookmarkStart w:id="4" w:name="_Toc474912203"/>
      <w:r w:rsidRPr="00135838">
        <w:t>Afspraken</w:t>
      </w:r>
      <w:bookmarkEnd w:id="2"/>
      <w:bookmarkEnd w:id="3"/>
      <w:bookmarkEnd w:id="4"/>
    </w:p>
    <w:p w:rsidR="00135838" w:rsidRDefault="00135838" w:rsidP="00135838">
      <w:pPr>
        <w:pStyle w:val="Heading2"/>
      </w:pPr>
      <w:r>
        <w:t>Home scherm</w:t>
      </w:r>
    </w:p>
    <w:p w:rsidR="00673CA0" w:rsidRDefault="00673CA0" w:rsidP="00135838">
      <w:r>
        <w:t>-</w:t>
      </w:r>
      <w:r>
        <w:tab/>
      </w:r>
      <w:r>
        <w:t xml:space="preserve">in het home scherm wordt er door middel van bolletjes met tekst de kopjes getoond. Dit laat het een beetje vrolijk uit zien. </w:t>
      </w:r>
    </w:p>
    <w:p w:rsidR="00135838" w:rsidRDefault="00673CA0" w:rsidP="00135838">
      <w:r>
        <w:t>-</w:t>
      </w:r>
      <w:r>
        <w:tab/>
      </w:r>
      <w:r w:rsidR="00436FD0">
        <w:t>het gehele menu moet er fris uit zien, simpel met bolletjes als bolletjes om aan te klikken. De bolletjes werken heel intuïtief en laten veel informatie zien.</w:t>
      </w:r>
      <w:r>
        <w:t xml:space="preserve"> </w:t>
      </w:r>
    </w:p>
    <w:p w:rsidR="00673CA0" w:rsidRDefault="00436FD0" w:rsidP="00135838">
      <w:r>
        <w:t>-</w:t>
      </w:r>
      <w:r>
        <w:tab/>
      </w:r>
      <w:r>
        <w:t>Er wordt geen gebruik gemaakt van menu stijl waar alle kopjes recht onder elkaar staan</w:t>
      </w:r>
      <w:r>
        <w:t>.</w:t>
      </w:r>
    </w:p>
    <w:p w:rsidR="00436FD0" w:rsidRDefault="00436FD0" w:rsidP="00135838">
      <w:r>
        <w:t>-</w:t>
      </w:r>
      <w:r>
        <w:tab/>
        <w:t>E</w:t>
      </w:r>
      <w:r>
        <w:t>r wordt geen gebruik gemaakt van een login systeem.</w:t>
      </w:r>
    </w:p>
    <w:p w:rsidR="00C32884" w:rsidRDefault="00436FD0" w:rsidP="00135838">
      <w:r>
        <w:t>-</w:t>
      </w:r>
      <w:r>
        <w:tab/>
        <w:t>Er moet gebruik worden gemaakt van de kleuren van E-division.</w:t>
      </w:r>
    </w:p>
    <w:p w:rsidR="00436FD0" w:rsidRDefault="00436FD0" w:rsidP="00135838">
      <w:r>
        <w:t>-</w:t>
      </w:r>
      <w:r>
        <w:tab/>
      </w:r>
      <w:r w:rsidR="00F27321">
        <w:t>plaatjes moeten aangeleverd worden in JPG</w:t>
      </w:r>
      <w:bookmarkStart w:id="5" w:name="_GoBack"/>
      <w:bookmarkEnd w:id="5"/>
      <w:r w:rsidR="00F27321">
        <w:t xml:space="preserve"> ,JPEG of in PNG.</w:t>
      </w:r>
    </w:p>
    <w:p w:rsidR="00F27321" w:rsidRPr="00135838" w:rsidRDefault="00F27321" w:rsidP="00135838"/>
    <w:p w:rsidR="00C25A6D" w:rsidRDefault="00135838" w:rsidP="00C25A6D">
      <w:pPr>
        <w:pStyle w:val="Heading2"/>
      </w:pPr>
      <w:bookmarkStart w:id="6" w:name="_Toc474912204"/>
      <w:r w:rsidRPr="00135838">
        <w:t>Automotive</w:t>
      </w:r>
      <w:bookmarkStart w:id="7" w:name="_Toc474912205"/>
      <w:bookmarkEnd w:id="6"/>
    </w:p>
    <w:p w:rsidR="00135838" w:rsidRDefault="00C25A6D" w:rsidP="00C25A6D">
      <w:pPr>
        <w:pStyle w:val="Heading2"/>
      </w:pPr>
      <w:r>
        <w:t>L</w:t>
      </w:r>
      <w:r w:rsidR="00135838" w:rsidRPr="00135838">
        <w:t>aadinfrastructuur</w:t>
      </w:r>
      <w:bookmarkEnd w:id="7"/>
    </w:p>
    <w:p w:rsidR="00135838" w:rsidRPr="00135838" w:rsidRDefault="00135838" w:rsidP="00135838"/>
    <w:p w:rsidR="00135838" w:rsidRDefault="00C25A6D" w:rsidP="00135838">
      <w:pPr>
        <w:pStyle w:val="Heading3"/>
      </w:pPr>
      <w:bookmarkStart w:id="8" w:name="_Toc474912206"/>
      <w:r>
        <w:t>O</w:t>
      </w:r>
      <w:r w:rsidR="00135838" w:rsidRPr="00135838">
        <w:t>ndersteuning</w:t>
      </w:r>
      <w:bookmarkEnd w:id="8"/>
    </w:p>
    <w:p w:rsidR="00135838" w:rsidRPr="00135838" w:rsidRDefault="00135838" w:rsidP="00135838"/>
    <w:p w:rsidR="00135838" w:rsidRDefault="00135838" w:rsidP="00135838">
      <w:pPr>
        <w:pStyle w:val="Heading2"/>
      </w:pPr>
      <w:bookmarkStart w:id="9" w:name="_Toc474912207"/>
      <w:proofErr w:type="spellStart"/>
      <w:r w:rsidRPr="00135838">
        <w:t>Elektrischeberijder</w:t>
      </w:r>
      <w:bookmarkEnd w:id="9"/>
      <w:proofErr w:type="spellEnd"/>
    </w:p>
    <w:p w:rsidR="00135838" w:rsidRPr="00135838" w:rsidRDefault="00135838" w:rsidP="00135838"/>
    <w:p w:rsidR="00135838" w:rsidRDefault="00135838" w:rsidP="00135838">
      <w:pPr>
        <w:pStyle w:val="Heading3"/>
      </w:pPr>
      <w:bookmarkStart w:id="10" w:name="_Toc474912208"/>
      <w:r w:rsidRPr="00135838">
        <w:t>Subsidies</w:t>
      </w:r>
      <w:bookmarkEnd w:id="10"/>
    </w:p>
    <w:p w:rsidR="00135838" w:rsidRPr="00135838" w:rsidRDefault="00135838" w:rsidP="00135838"/>
    <w:p w:rsidR="00135838" w:rsidRDefault="00135838" w:rsidP="00135838">
      <w:pPr>
        <w:pStyle w:val="Heading3"/>
        <w:rPr>
          <w:lang w:val="en-US"/>
        </w:rPr>
      </w:pPr>
      <w:bookmarkStart w:id="11" w:name="_Toc474912209"/>
      <w:proofErr w:type="spellStart"/>
      <w:r>
        <w:rPr>
          <w:lang w:val="en-US"/>
        </w:rPr>
        <w:t>Laadinfrasturctuur</w:t>
      </w:r>
      <w:bookmarkEnd w:id="11"/>
      <w:proofErr w:type="spellEnd"/>
    </w:p>
    <w:p w:rsidR="00135838" w:rsidRPr="00135838" w:rsidRDefault="00135838" w:rsidP="00135838">
      <w:pPr>
        <w:rPr>
          <w:lang w:val="en-US"/>
        </w:rPr>
      </w:pPr>
    </w:p>
    <w:p w:rsidR="00135838" w:rsidRDefault="00135838" w:rsidP="00C25A6D">
      <w:pPr>
        <w:pStyle w:val="Heading2"/>
      </w:pPr>
      <w:bookmarkStart w:id="12" w:name="_Toc474912210"/>
      <w:r>
        <w:rPr>
          <w:lang w:val="en-US"/>
        </w:rPr>
        <w:t xml:space="preserve">EV </w:t>
      </w:r>
      <w:proofErr w:type="spellStart"/>
      <w:r>
        <w:rPr>
          <w:lang w:val="en-US"/>
        </w:rPr>
        <w:t>nieuws</w:t>
      </w:r>
      <w:bookmarkEnd w:id="12"/>
      <w:proofErr w:type="spellEnd"/>
    </w:p>
    <w:p w:rsidR="00135838" w:rsidRPr="00135838" w:rsidRDefault="00135838" w:rsidP="00135838">
      <w:pPr>
        <w:rPr>
          <w:lang w:val="en-US"/>
        </w:rPr>
      </w:pPr>
    </w:p>
    <w:p w:rsidR="00135838" w:rsidRPr="00562BF4" w:rsidRDefault="00135838" w:rsidP="00135838">
      <w:pPr>
        <w:rPr>
          <w:lang w:val="en-US"/>
        </w:rPr>
      </w:pPr>
    </w:p>
    <w:p w:rsidR="00135838" w:rsidRDefault="00135838" w:rsidP="00135838">
      <w:pPr>
        <w:pStyle w:val="Heading2"/>
        <w:rPr>
          <w:lang w:val="en-US"/>
        </w:rPr>
      </w:pPr>
      <w:bookmarkStart w:id="13" w:name="_Toc434222518"/>
      <w:bookmarkStart w:id="14" w:name="_Toc474751124"/>
      <w:bookmarkStart w:id="15" w:name="_Toc474912211"/>
      <w:proofErr w:type="spellStart"/>
      <w:r>
        <w:rPr>
          <w:lang w:val="en-US"/>
        </w:rPr>
        <w:t>Inloggen</w:t>
      </w:r>
      <w:bookmarkEnd w:id="13"/>
      <w:bookmarkEnd w:id="14"/>
      <w:bookmarkEnd w:id="15"/>
      <w:proofErr w:type="spellEnd"/>
    </w:p>
    <w:p w:rsidR="00135838" w:rsidRPr="00D02324" w:rsidRDefault="00135838" w:rsidP="00135838">
      <w:pPr>
        <w:pStyle w:val="ListParagraph"/>
        <w:numPr>
          <w:ilvl w:val="0"/>
          <w:numId w:val="2"/>
        </w:numPr>
      </w:pPr>
      <w:r w:rsidRPr="00D02324">
        <w:t>Iedere afdeling heft een eigen account:</w:t>
      </w:r>
    </w:p>
    <w:p w:rsidR="00135838" w:rsidRDefault="00135838" w:rsidP="00135838">
      <w:pPr>
        <w:pStyle w:val="ListParagraph"/>
        <w:numPr>
          <w:ilvl w:val="1"/>
          <w:numId w:val="2"/>
        </w:numPr>
      </w:pPr>
      <w:r>
        <w:t>Administrator</w:t>
      </w:r>
    </w:p>
    <w:p w:rsidR="00135838" w:rsidRDefault="00135838" w:rsidP="00135838">
      <w:pPr>
        <w:pStyle w:val="ListParagraph"/>
        <w:numPr>
          <w:ilvl w:val="1"/>
          <w:numId w:val="2"/>
        </w:numPr>
      </w:pPr>
      <w:r>
        <w:t>Financiële afdeling</w:t>
      </w:r>
    </w:p>
    <w:p w:rsidR="00135838" w:rsidRDefault="00135838" w:rsidP="00135838">
      <w:pPr>
        <w:pStyle w:val="ListParagraph"/>
        <w:numPr>
          <w:ilvl w:val="1"/>
          <w:numId w:val="2"/>
        </w:numPr>
      </w:pPr>
      <w:r>
        <w:t>Onderzoek en ontwikkeling afdeling</w:t>
      </w:r>
    </w:p>
    <w:p w:rsidR="00135838" w:rsidRDefault="00135838" w:rsidP="00135838">
      <w:pPr>
        <w:pStyle w:val="ListParagraph"/>
        <w:numPr>
          <w:ilvl w:val="1"/>
          <w:numId w:val="2"/>
        </w:numPr>
      </w:pPr>
      <w:r>
        <w:t>Verkoop afdeling</w:t>
      </w:r>
    </w:p>
    <w:p w:rsidR="00135838" w:rsidRDefault="00135838" w:rsidP="00135838">
      <w:pPr>
        <w:pStyle w:val="ListParagraph"/>
        <w:ind w:left="1353"/>
      </w:pPr>
    </w:p>
    <w:p w:rsidR="00135838" w:rsidRDefault="00135838" w:rsidP="00135838">
      <w:pPr>
        <w:pStyle w:val="Heading2"/>
      </w:pPr>
      <w:bookmarkStart w:id="16" w:name="_Toc434222519"/>
      <w:bookmarkStart w:id="17" w:name="_Toc474751125"/>
      <w:bookmarkStart w:id="18" w:name="_Toc474912212"/>
      <w:r>
        <w:lastRenderedPageBreak/>
        <w:t>Hoofdscherm</w:t>
      </w:r>
      <w:bookmarkEnd w:id="16"/>
      <w:bookmarkEnd w:id="17"/>
      <w:bookmarkEnd w:id="18"/>
    </w:p>
    <w:p w:rsidR="00135838" w:rsidRDefault="00135838" w:rsidP="00135838">
      <w:pPr>
        <w:pStyle w:val="ListParagraph"/>
        <w:numPr>
          <w:ilvl w:val="0"/>
          <w:numId w:val="4"/>
        </w:numPr>
      </w:pPr>
      <w:r>
        <w:t>Elk hoofdscherm heeft 4 tabbladen:</w:t>
      </w:r>
    </w:p>
    <w:p w:rsidR="00135838" w:rsidRDefault="00135838" w:rsidP="00135838">
      <w:pPr>
        <w:pStyle w:val="ListParagraph"/>
        <w:numPr>
          <w:ilvl w:val="1"/>
          <w:numId w:val="4"/>
        </w:numPr>
      </w:pPr>
      <w:r>
        <w:t>Klanten</w:t>
      </w:r>
    </w:p>
    <w:p w:rsidR="00135838" w:rsidRDefault="00135838" w:rsidP="00135838">
      <w:pPr>
        <w:pStyle w:val="ListParagraph"/>
        <w:numPr>
          <w:ilvl w:val="1"/>
          <w:numId w:val="4"/>
        </w:numPr>
      </w:pPr>
      <w:r>
        <w:t>Facturen</w:t>
      </w:r>
    </w:p>
    <w:p w:rsidR="00135838" w:rsidRDefault="00135838" w:rsidP="00135838">
      <w:pPr>
        <w:pStyle w:val="ListParagraph"/>
        <w:numPr>
          <w:ilvl w:val="1"/>
          <w:numId w:val="4"/>
        </w:numPr>
      </w:pPr>
      <w:r>
        <w:t>Projecten</w:t>
      </w:r>
    </w:p>
    <w:p w:rsidR="00135838" w:rsidRDefault="00135838" w:rsidP="00135838">
      <w:pPr>
        <w:pStyle w:val="ListParagraph"/>
        <w:numPr>
          <w:ilvl w:val="1"/>
          <w:numId w:val="4"/>
        </w:numPr>
      </w:pPr>
      <w:r>
        <w:t>Agenda</w:t>
      </w:r>
    </w:p>
    <w:p w:rsidR="00135838" w:rsidRDefault="00135838" w:rsidP="00135838">
      <w:pPr>
        <w:pStyle w:val="ListParagraph"/>
        <w:ind w:left="1440"/>
      </w:pPr>
    </w:p>
    <w:p w:rsidR="00135838" w:rsidRDefault="00135838" w:rsidP="00135838">
      <w:pPr>
        <w:pStyle w:val="Heading3"/>
      </w:pPr>
      <w:bookmarkStart w:id="19" w:name="_Toc434222520"/>
      <w:bookmarkStart w:id="20" w:name="_Toc474751126"/>
      <w:bookmarkStart w:id="21" w:name="_Toc474912213"/>
      <w:r>
        <w:t>Klanten</w:t>
      </w:r>
      <w:bookmarkEnd w:id="19"/>
      <w:bookmarkEnd w:id="20"/>
      <w:bookmarkEnd w:id="21"/>
    </w:p>
    <w:p w:rsidR="00135838" w:rsidRDefault="00135838" w:rsidP="00135838">
      <w:r>
        <w:t xml:space="preserve">Bij dit tabblad staat de data van </w:t>
      </w:r>
      <w:proofErr w:type="spellStart"/>
      <w:r>
        <w:t>BarrocIT</w:t>
      </w:r>
      <w:proofErr w:type="spellEnd"/>
      <w:r>
        <w:t>.</w:t>
      </w:r>
    </w:p>
    <w:p w:rsidR="00135838" w:rsidRDefault="00135838" w:rsidP="00135838">
      <w:pPr>
        <w:pStyle w:val="ListParagraph"/>
        <w:numPr>
          <w:ilvl w:val="0"/>
          <w:numId w:val="3"/>
        </w:numPr>
      </w:pPr>
      <w:r>
        <w:t>Hier moet een knop staan met sorteren.</w:t>
      </w:r>
    </w:p>
    <w:p w:rsidR="00135838" w:rsidRDefault="00135838" w:rsidP="00135838">
      <w:pPr>
        <w:pStyle w:val="ListParagraph"/>
        <w:numPr>
          <w:ilvl w:val="1"/>
          <w:numId w:val="3"/>
        </w:numPr>
      </w:pPr>
      <w:r>
        <w:t>Sorteren op naam</w:t>
      </w:r>
    </w:p>
    <w:p w:rsidR="00135838" w:rsidRDefault="00135838" w:rsidP="00135838">
      <w:pPr>
        <w:pStyle w:val="ListParagraph"/>
        <w:numPr>
          <w:ilvl w:val="1"/>
          <w:numId w:val="3"/>
        </w:numPr>
      </w:pPr>
      <w:r>
        <w:t>Sorteren op datum</w:t>
      </w:r>
    </w:p>
    <w:p w:rsidR="00135838" w:rsidRDefault="00135838" w:rsidP="00135838">
      <w:pPr>
        <w:pStyle w:val="ListParagraph"/>
        <w:numPr>
          <w:ilvl w:val="0"/>
          <w:numId w:val="3"/>
        </w:numPr>
      </w:pPr>
      <w:r>
        <w:t>Klanten moeten uitgeprint kunnen worden</w:t>
      </w:r>
    </w:p>
    <w:p w:rsidR="00135838" w:rsidRDefault="00135838" w:rsidP="00135838">
      <w:pPr>
        <w:pStyle w:val="Heading3"/>
      </w:pPr>
      <w:bookmarkStart w:id="22" w:name="_Toc434222521"/>
      <w:bookmarkStart w:id="23" w:name="_Toc474751127"/>
      <w:bookmarkStart w:id="24" w:name="_Toc474912214"/>
      <w:r>
        <w:t>Facturen</w:t>
      </w:r>
      <w:bookmarkEnd w:id="22"/>
      <w:bookmarkEnd w:id="23"/>
      <w:bookmarkEnd w:id="24"/>
    </w:p>
    <w:p w:rsidR="00135838" w:rsidRDefault="00135838" w:rsidP="00135838">
      <w:r>
        <w:t xml:space="preserve">Bij dit tabblad staat de data van </w:t>
      </w:r>
      <w:proofErr w:type="spellStart"/>
      <w:r>
        <w:t>BarrocIT</w:t>
      </w:r>
      <w:proofErr w:type="spellEnd"/>
      <w:r>
        <w:t>.</w:t>
      </w:r>
    </w:p>
    <w:p w:rsidR="00135838" w:rsidRDefault="00135838" w:rsidP="00135838">
      <w:pPr>
        <w:pStyle w:val="ListParagraph"/>
        <w:numPr>
          <w:ilvl w:val="0"/>
          <w:numId w:val="5"/>
        </w:numPr>
      </w:pPr>
      <w:r>
        <w:t>Hier moet de functie komen dat de factuur wel of niet betaald is.</w:t>
      </w:r>
    </w:p>
    <w:p w:rsidR="00135838" w:rsidRPr="004D2F11" w:rsidRDefault="00135838" w:rsidP="00135838">
      <w:pPr>
        <w:pStyle w:val="ListParagraph"/>
        <w:numPr>
          <w:ilvl w:val="0"/>
          <w:numId w:val="5"/>
        </w:numPr>
      </w:pPr>
      <w:r>
        <w:t>Facturen moeten uitgeprint kunnen worden.</w:t>
      </w:r>
    </w:p>
    <w:p w:rsidR="00135838" w:rsidRDefault="00135838" w:rsidP="00135838">
      <w:pPr>
        <w:pStyle w:val="Heading3"/>
      </w:pPr>
      <w:bookmarkStart w:id="25" w:name="_Toc434222522"/>
      <w:bookmarkStart w:id="26" w:name="_Toc474751128"/>
      <w:bookmarkStart w:id="27" w:name="_Toc474912215"/>
      <w:r>
        <w:t>Projecten</w:t>
      </w:r>
      <w:bookmarkEnd w:id="25"/>
      <w:bookmarkEnd w:id="26"/>
      <w:bookmarkEnd w:id="27"/>
      <w:r w:rsidRPr="004D2F11">
        <w:t xml:space="preserve"> </w:t>
      </w:r>
    </w:p>
    <w:p w:rsidR="00135838" w:rsidRDefault="00135838" w:rsidP="00135838">
      <w:r>
        <w:t xml:space="preserve">Bij dit tabblad staat de data van </w:t>
      </w:r>
      <w:proofErr w:type="spellStart"/>
      <w:r>
        <w:t>BarrocIT</w:t>
      </w:r>
      <w:proofErr w:type="spellEnd"/>
      <w:r>
        <w:t>.</w:t>
      </w:r>
    </w:p>
    <w:p w:rsidR="00135838" w:rsidRDefault="00135838" w:rsidP="00135838"/>
    <w:p w:rsidR="00135838" w:rsidRDefault="00135838" w:rsidP="00135838">
      <w:pPr>
        <w:pStyle w:val="Heading3"/>
      </w:pPr>
      <w:bookmarkStart w:id="28" w:name="_Toc434222523"/>
      <w:bookmarkStart w:id="29" w:name="_Toc474751129"/>
      <w:bookmarkStart w:id="30" w:name="_Toc474912216"/>
      <w:r>
        <w:t>Agenda</w:t>
      </w:r>
      <w:bookmarkEnd w:id="28"/>
      <w:bookmarkEnd w:id="29"/>
      <w:bookmarkEnd w:id="30"/>
    </w:p>
    <w:p w:rsidR="00135838" w:rsidRDefault="00135838" w:rsidP="00135838">
      <w:r>
        <w:t xml:space="preserve">Bij dit tabblad staat de data van </w:t>
      </w:r>
      <w:proofErr w:type="spellStart"/>
      <w:r>
        <w:t>BarrocIT</w:t>
      </w:r>
      <w:proofErr w:type="spellEnd"/>
      <w:r>
        <w:t>.</w:t>
      </w:r>
    </w:p>
    <w:p w:rsidR="00135838" w:rsidRDefault="00135838" w:rsidP="00135838">
      <w:pPr>
        <w:pStyle w:val="ListParagraph"/>
        <w:numPr>
          <w:ilvl w:val="0"/>
          <w:numId w:val="6"/>
        </w:numPr>
      </w:pPr>
      <w:r>
        <w:t>Hier moet een afspraak aan de kalender toe kunnen voegen.</w:t>
      </w:r>
    </w:p>
    <w:p w:rsidR="00135838" w:rsidRDefault="00135838" w:rsidP="00135838">
      <w:pPr>
        <w:pStyle w:val="Heading3"/>
      </w:pPr>
      <w:bookmarkStart w:id="31" w:name="_Toc434222524"/>
      <w:bookmarkStart w:id="32" w:name="_Toc474751130"/>
      <w:bookmarkStart w:id="33" w:name="_Toc474912217"/>
      <w:r>
        <w:t>Taal</w:t>
      </w:r>
      <w:bookmarkEnd w:id="31"/>
      <w:bookmarkEnd w:id="32"/>
      <w:bookmarkEnd w:id="33"/>
    </w:p>
    <w:p w:rsidR="00135838" w:rsidRDefault="00135838" w:rsidP="00135838">
      <w:pPr>
        <w:pStyle w:val="ListParagraph"/>
        <w:numPr>
          <w:ilvl w:val="0"/>
          <w:numId w:val="1"/>
        </w:numPr>
      </w:pPr>
      <w:r>
        <w:t>Gebruikers taal is in het Nederlands.</w:t>
      </w:r>
    </w:p>
    <w:p w:rsidR="00135838" w:rsidRDefault="00135838" w:rsidP="00135838">
      <w:pPr>
        <w:pStyle w:val="ListParagraph"/>
        <w:numPr>
          <w:ilvl w:val="0"/>
          <w:numId w:val="1"/>
        </w:numPr>
      </w:pPr>
      <w:r>
        <w:t>Het is mogelijk om een tweede taal toe te voegen tegen extra kosten</w:t>
      </w:r>
    </w:p>
    <w:p w:rsidR="00135838" w:rsidRDefault="00135838" w:rsidP="00135838">
      <w:pPr>
        <w:pStyle w:val="Heading3"/>
      </w:pPr>
      <w:bookmarkStart w:id="34" w:name="_Toc434222525"/>
      <w:bookmarkStart w:id="35" w:name="_Toc474751131"/>
      <w:bookmarkStart w:id="36" w:name="_Toc474912218"/>
      <w:r>
        <w:t>Gebruikersomgeving</w:t>
      </w:r>
      <w:bookmarkEnd w:id="34"/>
      <w:bookmarkEnd w:id="35"/>
      <w:bookmarkEnd w:id="36"/>
    </w:p>
    <w:p w:rsidR="00135838" w:rsidRDefault="00135838" w:rsidP="00135838">
      <w:pPr>
        <w:pStyle w:val="ListParagraph"/>
        <w:numPr>
          <w:ilvl w:val="0"/>
          <w:numId w:val="7"/>
        </w:numPr>
      </w:pPr>
      <w:r>
        <w:t xml:space="preserve">Het programma draait op Windows </w:t>
      </w:r>
    </w:p>
    <w:p w:rsidR="00135838" w:rsidRDefault="00135838" w:rsidP="00135838">
      <w:pPr>
        <w:pStyle w:val="ListParagraph"/>
        <w:numPr>
          <w:ilvl w:val="0"/>
          <w:numId w:val="7"/>
        </w:numPr>
      </w:pPr>
      <w:r>
        <w:t>Op andere besturingssystemen zal er geen garantie zijn dat het programma naar behoren werkt.</w:t>
      </w:r>
    </w:p>
    <w:p w:rsidR="00135838" w:rsidRDefault="00135838" w:rsidP="00135838">
      <w:pPr>
        <w:pStyle w:val="Heading3"/>
      </w:pPr>
      <w:bookmarkStart w:id="37" w:name="_Toc434222526"/>
      <w:bookmarkStart w:id="38" w:name="_Toc474751132"/>
      <w:bookmarkStart w:id="39" w:name="_Toc474912219"/>
      <w:r>
        <w:t>integratie</w:t>
      </w:r>
      <w:bookmarkEnd w:id="37"/>
      <w:bookmarkEnd w:id="38"/>
      <w:bookmarkEnd w:id="39"/>
    </w:p>
    <w:p w:rsidR="00135838" w:rsidRDefault="00135838" w:rsidP="00135838">
      <w:pPr>
        <w:pStyle w:val="ListParagraph"/>
        <w:numPr>
          <w:ilvl w:val="0"/>
          <w:numId w:val="8"/>
        </w:numPr>
      </w:pPr>
      <w:r>
        <w:t>Er is afgesproken dat er een import functie op komt zodat oude data er wel ingezet kan worden.</w:t>
      </w:r>
    </w:p>
    <w:p w:rsidR="00135838" w:rsidRDefault="00135838" w:rsidP="00135838">
      <w:pPr>
        <w:pStyle w:val="Heading3"/>
      </w:pPr>
      <w:bookmarkStart w:id="40" w:name="_Toc434222527"/>
      <w:bookmarkStart w:id="41" w:name="_Toc474751133"/>
      <w:bookmarkStart w:id="42" w:name="_Toc474912220"/>
      <w:r>
        <w:t>Project beëindiging</w:t>
      </w:r>
      <w:bookmarkEnd w:id="40"/>
      <w:bookmarkEnd w:id="41"/>
      <w:bookmarkEnd w:id="42"/>
    </w:p>
    <w:p w:rsidR="00135838" w:rsidRDefault="00135838" w:rsidP="00135838">
      <w:pPr>
        <w:pStyle w:val="ListParagraph"/>
        <w:numPr>
          <w:ilvl w:val="0"/>
          <w:numId w:val="9"/>
        </w:numPr>
      </w:pPr>
      <w:r>
        <w:t>Mocht de klant niet betalen na datum van afspraak zal er aangegeven worden dat er niet meer aan dat project gewerkt zal worden.</w:t>
      </w:r>
    </w:p>
    <w:p w:rsidR="00135838" w:rsidRPr="0095492E" w:rsidRDefault="00135838" w:rsidP="00135838">
      <w:pPr>
        <w:pStyle w:val="Heading3"/>
      </w:pPr>
      <w:bookmarkStart w:id="43" w:name="_Toc434222528"/>
      <w:bookmarkStart w:id="44" w:name="_Toc474751134"/>
      <w:bookmarkStart w:id="45" w:name="_Toc474912221"/>
      <w:r>
        <w:t>Klant-projecten</w:t>
      </w:r>
      <w:bookmarkEnd w:id="43"/>
      <w:bookmarkEnd w:id="44"/>
      <w:bookmarkEnd w:id="45"/>
    </w:p>
    <w:p w:rsidR="00135838" w:rsidRDefault="00135838" w:rsidP="00135838">
      <w:pPr>
        <w:pStyle w:val="ListParagraph"/>
        <w:numPr>
          <w:ilvl w:val="0"/>
          <w:numId w:val="10"/>
        </w:numPr>
      </w:pPr>
      <w:r>
        <w:t xml:space="preserve">Per klant kan er maar één project gestart worden. </w:t>
      </w:r>
    </w:p>
    <w:p w:rsidR="00135838" w:rsidRDefault="00135838" w:rsidP="00135838">
      <w:pPr>
        <w:pStyle w:val="ListParagraph"/>
        <w:numPr>
          <w:ilvl w:val="0"/>
          <w:numId w:val="10"/>
        </w:numPr>
      </w:pPr>
      <w:r>
        <w:t>Op het aantal klanten zit geen limiet.</w:t>
      </w:r>
    </w:p>
    <w:p w:rsidR="00135838" w:rsidRDefault="00135838" w:rsidP="00135838">
      <w:pPr>
        <w:pStyle w:val="ListParagraph"/>
      </w:pPr>
    </w:p>
    <w:p w:rsidR="00135838" w:rsidRDefault="00135838" w:rsidP="00135838">
      <w:pPr>
        <w:pStyle w:val="Heading3"/>
      </w:pPr>
      <w:bookmarkStart w:id="46" w:name="_Toc434222529"/>
      <w:bookmarkStart w:id="47" w:name="_Toc474751135"/>
      <w:bookmarkStart w:id="48" w:name="_Toc474912222"/>
      <w:r>
        <w:lastRenderedPageBreak/>
        <w:t>Betalingsmogelijkheden</w:t>
      </w:r>
      <w:bookmarkEnd w:id="46"/>
      <w:bookmarkEnd w:id="47"/>
      <w:bookmarkEnd w:id="48"/>
    </w:p>
    <w:p w:rsidR="00135838" w:rsidRDefault="00135838" w:rsidP="00135838">
      <w:pPr>
        <w:pStyle w:val="ListParagraph"/>
        <w:numPr>
          <w:ilvl w:val="0"/>
          <w:numId w:val="11"/>
        </w:numPr>
      </w:pPr>
      <w:r>
        <w:t>Er zal in termijnen betaald kunnen worden.</w:t>
      </w:r>
    </w:p>
    <w:p w:rsidR="00135838" w:rsidRDefault="00135838" w:rsidP="00135838">
      <w:pPr>
        <w:pStyle w:val="ListParagraph"/>
        <w:numPr>
          <w:ilvl w:val="0"/>
          <w:numId w:val="11"/>
        </w:numPr>
      </w:pPr>
      <w:r>
        <w:t>Er kan ook in één keer betaald worden.</w:t>
      </w:r>
    </w:p>
    <w:p w:rsidR="00135838" w:rsidRDefault="00135838" w:rsidP="00135838">
      <w:pPr>
        <w:pStyle w:val="Heading3"/>
      </w:pPr>
      <w:bookmarkStart w:id="49" w:name="_Toc434222530"/>
      <w:bookmarkStart w:id="50" w:name="_Toc474751136"/>
      <w:bookmarkStart w:id="51" w:name="_Toc474912223"/>
      <w:r>
        <w:t>Applicatie</w:t>
      </w:r>
      <w:bookmarkEnd w:id="49"/>
      <w:bookmarkEnd w:id="50"/>
      <w:bookmarkEnd w:id="51"/>
    </w:p>
    <w:p w:rsidR="00135838" w:rsidRDefault="00135838" w:rsidP="00135838">
      <w:pPr>
        <w:pStyle w:val="ListParagraph"/>
        <w:numPr>
          <w:ilvl w:val="0"/>
          <w:numId w:val="12"/>
        </w:numPr>
      </w:pPr>
      <w:r>
        <w:t xml:space="preserve">De app zal krijgt dezelfde huisstijl als de website van </w:t>
      </w:r>
      <w:proofErr w:type="spellStart"/>
      <w:r>
        <w:t>BarrocIT</w:t>
      </w:r>
      <w:proofErr w:type="spellEnd"/>
      <w:r>
        <w:t xml:space="preserve"> zoals deze is/was op maandag 7-09-2015.</w:t>
      </w:r>
    </w:p>
    <w:p w:rsidR="00135838" w:rsidRDefault="00135838" w:rsidP="00135838">
      <w:pPr>
        <w:pStyle w:val="Heading3"/>
      </w:pPr>
      <w:bookmarkStart w:id="52" w:name="_Toc434222531"/>
      <w:bookmarkStart w:id="53" w:name="_Toc474751137"/>
      <w:bookmarkStart w:id="54" w:name="_Toc474912224"/>
      <w:r>
        <w:t>Overige</w:t>
      </w:r>
      <w:bookmarkEnd w:id="52"/>
      <w:bookmarkEnd w:id="53"/>
      <w:bookmarkEnd w:id="54"/>
    </w:p>
    <w:p w:rsidR="00135838" w:rsidRPr="0095492E" w:rsidRDefault="00135838" w:rsidP="00135838">
      <w:pPr>
        <w:pStyle w:val="ListParagraph"/>
        <w:numPr>
          <w:ilvl w:val="0"/>
          <w:numId w:val="13"/>
        </w:numPr>
      </w:pPr>
      <w:r>
        <w:t xml:space="preserve">Voordat er een project gestart kan worden zal er een BKR </w:t>
      </w:r>
      <w:proofErr w:type="gramStart"/>
      <w:r>
        <w:t>check</w:t>
      </w:r>
      <w:proofErr w:type="gramEnd"/>
      <w:r>
        <w:t xml:space="preserve"> uitgevoerd moeten zijn door een extern bedrijf.</w:t>
      </w:r>
    </w:p>
    <w:p w:rsidR="00135838" w:rsidRPr="00D02324" w:rsidRDefault="00135838" w:rsidP="00135838"/>
    <w:p w:rsidR="00135838" w:rsidRDefault="00135838" w:rsidP="00135838"/>
    <w:p w:rsidR="00E97D3A" w:rsidRPr="00E97D3A" w:rsidRDefault="00E97D3A" w:rsidP="00E97D3A"/>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CE" w:rsidRDefault="00E969CE" w:rsidP="008B05BB">
      <w:pPr>
        <w:spacing w:after="0" w:line="240" w:lineRule="auto"/>
      </w:pPr>
      <w:r>
        <w:separator/>
      </w:r>
    </w:p>
  </w:endnote>
  <w:endnote w:type="continuationSeparator" w:id="0">
    <w:p w:rsidR="00E969CE" w:rsidRDefault="00E969C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F27321">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CE" w:rsidRDefault="00E969CE" w:rsidP="008B05BB">
      <w:pPr>
        <w:spacing w:after="0" w:line="240" w:lineRule="auto"/>
      </w:pPr>
      <w:r>
        <w:separator/>
      </w:r>
    </w:p>
  </w:footnote>
  <w:footnote w:type="continuationSeparator" w:id="0">
    <w:p w:rsidR="00E969CE" w:rsidRDefault="00E969CE"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0EF"/>
    <w:multiLevelType w:val="hybridMultilevel"/>
    <w:tmpl w:val="211EDCA4"/>
    <w:lvl w:ilvl="0" w:tplc="11740D6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0E790D"/>
    <w:multiLevelType w:val="hybridMultilevel"/>
    <w:tmpl w:val="A09E39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CA4FDB"/>
    <w:multiLevelType w:val="hybridMultilevel"/>
    <w:tmpl w:val="EFA06F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D77B1D"/>
    <w:multiLevelType w:val="hybridMultilevel"/>
    <w:tmpl w:val="ECD080D4"/>
    <w:lvl w:ilvl="0" w:tplc="D2D84C30">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353"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9D3378"/>
    <w:multiLevelType w:val="hybridMultilevel"/>
    <w:tmpl w:val="FD8EB6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C86D9C"/>
    <w:multiLevelType w:val="hybridMultilevel"/>
    <w:tmpl w:val="9E1E77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4292929"/>
    <w:multiLevelType w:val="hybridMultilevel"/>
    <w:tmpl w:val="6420BD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A34D7F"/>
    <w:multiLevelType w:val="hybridMultilevel"/>
    <w:tmpl w:val="70CCB9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A42128"/>
    <w:multiLevelType w:val="hybridMultilevel"/>
    <w:tmpl w:val="77F2F8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20A58C0"/>
    <w:multiLevelType w:val="hybridMultilevel"/>
    <w:tmpl w:val="FAFC37F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8C3FB7"/>
    <w:multiLevelType w:val="hybridMultilevel"/>
    <w:tmpl w:val="955668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F524FD"/>
    <w:multiLevelType w:val="hybridMultilevel"/>
    <w:tmpl w:val="0B9CE3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EC823DB"/>
    <w:multiLevelType w:val="hybridMultilevel"/>
    <w:tmpl w:val="B1EAE5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0"/>
  </w:num>
  <w:num w:numId="5">
    <w:abstractNumId w:val="7"/>
  </w:num>
  <w:num w:numId="6">
    <w:abstractNumId w:val="1"/>
  </w:num>
  <w:num w:numId="7">
    <w:abstractNumId w:val="4"/>
  </w:num>
  <w:num w:numId="8">
    <w:abstractNumId w:val="12"/>
  </w:num>
  <w:num w:numId="9">
    <w:abstractNumId w:val="11"/>
  </w:num>
  <w:num w:numId="10">
    <w:abstractNumId w:val="8"/>
  </w:num>
  <w:num w:numId="11">
    <w:abstractNumId w:val="5"/>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135838"/>
    <w:rsid w:val="00290604"/>
    <w:rsid w:val="00425B2A"/>
    <w:rsid w:val="00436FD0"/>
    <w:rsid w:val="00673CA0"/>
    <w:rsid w:val="008B05BB"/>
    <w:rsid w:val="00966D66"/>
    <w:rsid w:val="00A04C87"/>
    <w:rsid w:val="00AF7014"/>
    <w:rsid w:val="00B84534"/>
    <w:rsid w:val="00C25A6D"/>
    <w:rsid w:val="00C32884"/>
    <w:rsid w:val="00D75DEB"/>
    <w:rsid w:val="00DE29FC"/>
    <w:rsid w:val="00E969CE"/>
    <w:rsid w:val="00E97D3A"/>
    <w:rsid w:val="00EC075C"/>
    <w:rsid w:val="00F27321"/>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83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customStyle="1" w:styleId="Heading3Char">
    <w:name w:val="Heading 3 Char"/>
    <w:basedOn w:val="DefaultParagraphFont"/>
    <w:link w:val="Heading3"/>
    <w:uiPriority w:val="9"/>
    <w:rsid w:val="001358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5838"/>
    <w:pPr>
      <w:ind w:left="720"/>
      <w:contextualSpacing/>
    </w:pPr>
    <w:rPr>
      <w:rFonts w:asciiTheme="minorHAnsi" w:eastAsiaTheme="minorEastAsia" w:hAnsiTheme="minorHAns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255ABB-FDE9-467B-828D-08D0EF5A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704</Words>
  <Characters>3878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Hernieuwde opdracht</dc:subject>
  <dc:creator>Tarik Hacialiogullari &amp; Santino bonora</dc:creator>
  <cp:keywords/>
  <dc:description/>
  <cp:lastModifiedBy>santino bonora</cp:lastModifiedBy>
  <cp:revision>8</cp:revision>
  <dcterms:created xsi:type="dcterms:W3CDTF">2017-02-13T10:35:00Z</dcterms:created>
  <dcterms:modified xsi:type="dcterms:W3CDTF">2017-02-15T09:57:00Z</dcterms:modified>
</cp:coreProperties>
</file>