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Adres: Terheijdenseweg 350A, Breda</w:t>
                                </w:r>
                                <w:r>
                                  <w:br/>
                                  <w:t>Datum: 15-02-2017</w:t>
                                </w:r>
                                <w:r>
                                  <w:br/>
                                  <w:t>Klas: RIO4-APO3A</w:t>
                                </w:r>
                                <w:r>
                                  <w:br/>
                                  <w:t>Organisatie: E-Division</w:t>
                                </w:r>
                                <w:r>
                                  <w:br/>
                                  <w:t>Opdrachtgever: Renaldeau van den Worm &amp; Marina van Helvoort</w:t>
                                </w:r>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546E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F1A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w:t>
          </w:r>
          <w:bookmarkStart w:id="0" w:name="_GoBack"/>
          <w:bookmarkEnd w:id="0"/>
          <w:r>
            <w:rPr>
              <w:lang w:val="nl-NL"/>
            </w:rPr>
            <w:t>udsopgave</w:t>
          </w:r>
        </w:p>
        <w:p w:rsidR="00B11EC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25389" w:history="1">
            <w:r w:rsidR="00B11EC8" w:rsidRPr="001551BC">
              <w:rPr>
                <w:rStyle w:val="Hyperlink"/>
                <w:noProof/>
              </w:rPr>
              <w:t>Inleiding</w:t>
            </w:r>
            <w:r w:rsidR="00B11EC8">
              <w:rPr>
                <w:noProof/>
                <w:webHidden/>
              </w:rPr>
              <w:tab/>
            </w:r>
            <w:r w:rsidR="00B11EC8">
              <w:rPr>
                <w:noProof/>
                <w:webHidden/>
              </w:rPr>
              <w:fldChar w:fldCharType="begin"/>
            </w:r>
            <w:r w:rsidR="00B11EC8">
              <w:rPr>
                <w:noProof/>
                <w:webHidden/>
              </w:rPr>
              <w:instrText xml:space="preserve"> PAGEREF _Toc477125389 \h </w:instrText>
            </w:r>
            <w:r w:rsidR="00B11EC8">
              <w:rPr>
                <w:noProof/>
                <w:webHidden/>
              </w:rPr>
            </w:r>
            <w:r w:rsidR="00B11EC8">
              <w:rPr>
                <w:noProof/>
                <w:webHidden/>
              </w:rPr>
              <w:fldChar w:fldCharType="separate"/>
            </w:r>
            <w:r w:rsidR="00B11EC8">
              <w:rPr>
                <w:noProof/>
                <w:webHidden/>
              </w:rPr>
              <w:t>2</w:t>
            </w:r>
            <w:r w:rsidR="00B11EC8">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0" w:history="1">
            <w:r w:rsidRPr="001551BC">
              <w:rPr>
                <w:rStyle w:val="Hyperlink"/>
                <w:noProof/>
              </w:rPr>
              <w:t>1.</w:t>
            </w:r>
            <w:r>
              <w:rPr>
                <w:rFonts w:cstheme="minorBidi"/>
                <w:noProof/>
                <w:lang w:val="nl-NL" w:eastAsia="nl-NL"/>
              </w:rPr>
              <w:tab/>
            </w:r>
            <w:r w:rsidRPr="001551BC">
              <w:rPr>
                <w:rStyle w:val="Hyperlink"/>
                <w:noProof/>
              </w:rPr>
              <w:t>Achtergronden:</w:t>
            </w:r>
            <w:r>
              <w:rPr>
                <w:noProof/>
                <w:webHidden/>
              </w:rPr>
              <w:tab/>
            </w:r>
            <w:r>
              <w:rPr>
                <w:noProof/>
                <w:webHidden/>
              </w:rPr>
              <w:fldChar w:fldCharType="begin"/>
            </w:r>
            <w:r>
              <w:rPr>
                <w:noProof/>
                <w:webHidden/>
              </w:rPr>
              <w:instrText xml:space="preserve"> PAGEREF _Toc477125390 \h </w:instrText>
            </w:r>
            <w:r>
              <w:rPr>
                <w:noProof/>
                <w:webHidden/>
              </w:rPr>
            </w:r>
            <w:r>
              <w:rPr>
                <w:noProof/>
                <w:webHidden/>
              </w:rPr>
              <w:fldChar w:fldCharType="separate"/>
            </w:r>
            <w:r>
              <w:rPr>
                <w:noProof/>
                <w:webHidden/>
              </w:rPr>
              <w:t>3</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1" w:history="1">
            <w:r w:rsidRPr="001551BC">
              <w:rPr>
                <w:rStyle w:val="Hyperlink"/>
                <w:noProof/>
              </w:rPr>
              <w:t>2.</w:t>
            </w:r>
            <w:r>
              <w:rPr>
                <w:rFonts w:cstheme="minorBidi"/>
                <w:noProof/>
                <w:lang w:val="nl-NL" w:eastAsia="nl-NL"/>
              </w:rPr>
              <w:tab/>
            </w:r>
            <w:r w:rsidRPr="001551BC">
              <w:rPr>
                <w:rStyle w:val="Hyperlink"/>
                <w:noProof/>
              </w:rPr>
              <w:t>Projectopdrachten:</w:t>
            </w:r>
            <w:r>
              <w:rPr>
                <w:noProof/>
                <w:webHidden/>
              </w:rPr>
              <w:tab/>
            </w:r>
            <w:r>
              <w:rPr>
                <w:noProof/>
                <w:webHidden/>
              </w:rPr>
              <w:fldChar w:fldCharType="begin"/>
            </w:r>
            <w:r>
              <w:rPr>
                <w:noProof/>
                <w:webHidden/>
              </w:rPr>
              <w:instrText xml:space="preserve"> PAGEREF _Toc477125391 \h </w:instrText>
            </w:r>
            <w:r>
              <w:rPr>
                <w:noProof/>
                <w:webHidden/>
              </w:rPr>
            </w:r>
            <w:r>
              <w:rPr>
                <w:noProof/>
                <w:webHidden/>
              </w:rPr>
              <w:fldChar w:fldCharType="separate"/>
            </w:r>
            <w:r>
              <w:rPr>
                <w:noProof/>
                <w:webHidden/>
              </w:rPr>
              <w:t>4</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2" w:history="1">
            <w:r w:rsidRPr="001551BC">
              <w:rPr>
                <w:rStyle w:val="Hyperlink"/>
                <w:noProof/>
              </w:rPr>
              <w:t>3.</w:t>
            </w:r>
            <w:r>
              <w:rPr>
                <w:rFonts w:cstheme="minorBidi"/>
                <w:noProof/>
                <w:lang w:val="nl-NL" w:eastAsia="nl-NL"/>
              </w:rPr>
              <w:tab/>
            </w:r>
            <w:r w:rsidRPr="001551BC">
              <w:rPr>
                <w:rStyle w:val="Hyperlink"/>
                <w:noProof/>
              </w:rPr>
              <w:t>Projectactiviteiten:</w:t>
            </w:r>
            <w:r>
              <w:rPr>
                <w:noProof/>
                <w:webHidden/>
              </w:rPr>
              <w:tab/>
            </w:r>
            <w:r>
              <w:rPr>
                <w:noProof/>
                <w:webHidden/>
              </w:rPr>
              <w:fldChar w:fldCharType="begin"/>
            </w:r>
            <w:r>
              <w:rPr>
                <w:noProof/>
                <w:webHidden/>
              </w:rPr>
              <w:instrText xml:space="preserve"> PAGEREF _Toc477125392 \h </w:instrText>
            </w:r>
            <w:r>
              <w:rPr>
                <w:noProof/>
                <w:webHidden/>
              </w:rPr>
            </w:r>
            <w:r>
              <w:rPr>
                <w:noProof/>
                <w:webHidden/>
              </w:rPr>
              <w:fldChar w:fldCharType="separate"/>
            </w:r>
            <w:r>
              <w:rPr>
                <w:noProof/>
                <w:webHidden/>
              </w:rPr>
              <w:t>5</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3" w:history="1">
            <w:r w:rsidRPr="001551BC">
              <w:rPr>
                <w:rStyle w:val="Hyperlink"/>
                <w:noProof/>
              </w:rPr>
              <w:t>4.</w:t>
            </w:r>
            <w:r>
              <w:rPr>
                <w:rFonts w:cstheme="minorBidi"/>
                <w:noProof/>
                <w:lang w:val="nl-NL" w:eastAsia="nl-NL"/>
              </w:rPr>
              <w:tab/>
            </w:r>
            <w:r w:rsidRPr="001551BC">
              <w:rPr>
                <w:rStyle w:val="Hyperlink"/>
                <w:noProof/>
              </w:rPr>
              <w:t>Projectgrenzen:</w:t>
            </w:r>
            <w:r>
              <w:rPr>
                <w:noProof/>
                <w:webHidden/>
              </w:rPr>
              <w:tab/>
            </w:r>
            <w:r>
              <w:rPr>
                <w:noProof/>
                <w:webHidden/>
              </w:rPr>
              <w:fldChar w:fldCharType="begin"/>
            </w:r>
            <w:r>
              <w:rPr>
                <w:noProof/>
                <w:webHidden/>
              </w:rPr>
              <w:instrText xml:space="preserve"> PAGEREF _Toc477125393 \h </w:instrText>
            </w:r>
            <w:r>
              <w:rPr>
                <w:noProof/>
                <w:webHidden/>
              </w:rPr>
            </w:r>
            <w:r>
              <w:rPr>
                <w:noProof/>
                <w:webHidden/>
              </w:rPr>
              <w:fldChar w:fldCharType="separate"/>
            </w:r>
            <w:r>
              <w:rPr>
                <w:noProof/>
                <w:webHidden/>
              </w:rPr>
              <w:t>6</w:t>
            </w:r>
            <w:r>
              <w:rPr>
                <w:noProof/>
                <w:webHidden/>
              </w:rPr>
              <w:fldChar w:fldCharType="end"/>
            </w:r>
          </w:hyperlink>
        </w:p>
        <w:p w:rsidR="00B11EC8" w:rsidRDefault="00B11EC8">
          <w:pPr>
            <w:pStyle w:val="TOC2"/>
            <w:tabs>
              <w:tab w:val="right" w:leader="dot" w:pos="9062"/>
            </w:tabs>
            <w:rPr>
              <w:rFonts w:cstheme="minorBidi"/>
              <w:noProof/>
              <w:lang w:val="nl-NL" w:eastAsia="nl-NL"/>
            </w:rPr>
          </w:pPr>
          <w:hyperlink w:anchor="_Toc477125394" w:history="1">
            <w:r w:rsidRPr="001551BC">
              <w:rPr>
                <w:rStyle w:val="Hyperlink"/>
                <w:noProof/>
              </w:rPr>
              <w:t>EV-Tool</w:t>
            </w:r>
            <w:r>
              <w:rPr>
                <w:noProof/>
                <w:webHidden/>
              </w:rPr>
              <w:tab/>
            </w:r>
            <w:r>
              <w:rPr>
                <w:noProof/>
                <w:webHidden/>
              </w:rPr>
              <w:fldChar w:fldCharType="begin"/>
            </w:r>
            <w:r>
              <w:rPr>
                <w:noProof/>
                <w:webHidden/>
              </w:rPr>
              <w:instrText xml:space="preserve"> PAGEREF _Toc477125394 \h </w:instrText>
            </w:r>
            <w:r>
              <w:rPr>
                <w:noProof/>
                <w:webHidden/>
              </w:rPr>
            </w:r>
            <w:r>
              <w:rPr>
                <w:noProof/>
                <w:webHidden/>
              </w:rPr>
              <w:fldChar w:fldCharType="separate"/>
            </w:r>
            <w:r>
              <w:rPr>
                <w:noProof/>
                <w:webHidden/>
              </w:rPr>
              <w:t>6</w:t>
            </w:r>
            <w:r>
              <w:rPr>
                <w:noProof/>
                <w:webHidden/>
              </w:rPr>
              <w:fldChar w:fldCharType="end"/>
            </w:r>
          </w:hyperlink>
        </w:p>
        <w:p w:rsidR="00B11EC8" w:rsidRDefault="00B11EC8">
          <w:pPr>
            <w:pStyle w:val="TOC3"/>
            <w:tabs>
              <w:tab w:val="right" w:leader="dot" w:pos="9062"/>
            </w:tabs>
            <w:rPr>
              <w:rFonts w:cstheme="minorBidi"/>
              <w:noProof/>
              <w:lang w:val="nl-NL" w:eastAsia="nl-NL"/>
            </w:rPr>
          </w:pPr>
          <w:hyperlink w:anchor="_Toc477125395" w:history="1">
            <w:r w:rsidRPr="001551BC">
              <w:rPr>
                <w:rStyle w:val="Hyperlink"/>
                <w:noProof/>
              </w:rPr>
              <w:t>Begindatum project</w:t>
            </w:r>
            <w:r>
              <w:rPr>
                <w:noProof/>
                <w:webHidden/>
              </w:rPr>
              <w:tab/>
            </w:r>
            <w:r>
              <w:rPr>
                <w:noProof/>
                <w:webHidden/>
              </w:rPr>
              <w:fldChar w:fldCharType="begin"/>
            </w:r>
            <w:r>
              <w:rPr>
                <w:noProof/>
                <w:webHidden/>
              </w:rPr>
              <w:instrText xml:space="preserve"> PAGEREF _Toc477125395 \h </w:instrText>
            </w:r>
            <w:r>
              <w:rPr>
                <w:noProof/>
                <w:webHidden/>
              </w:rPr>
            </w:r>
            <w:r>
              <w:rPr>
                <w:noProof/>
                <w:webHidden/>
              </w:rPr>
              <w:fldChar w:fldCharType="separate"/>
            </w:r>
            <w:r>
              <w:rPr>
                <w:noProof/>
                <w:webHidden/>
              </w:rPr>
              <w:t>6</w:t>
            </w:r>
            <w:r>
              <w:rPr>
                <w:noProof/>
                <w:webHidden/>
              </w:rPr>
              <w:fldChar w:fldCharType="end"/>
            </w:r>
          </w:hyperlink>
        </w:p>
        <w:p w:rsidR="00B11EC8" w:rsidRDefault="00B11EC8">
          <w:pPr>
            <w:pStyle w:val="TOC3"/>
            <w:tabs>
              <w:tab w:val="right" w:leader="dot" w:pos="9062"/>
            </w:tabs>
            <w:rPr>
              <w:rFonts w:cstheme="minorBidi"/>
              <w:noProof/>
              <w:lang w:val="nl-NL" w:eastAsia="nl-NL"/>
            </w:rPr>
          </w:pPr>
          <w:hyperlink w:anchor="_Toc477125396" w:history="1">
            <w:r w:rsidRPr="001551BC">
              <w:rPr>
                <w:rStyle w:val="Hyperlink"/>
                <w:noProof/>
              </w:rPr>
              <w:t>Einddatum project</w:t>
            </w:r>
            <w:r>
              <w:rPr>
                <w:noProof/>
                <w:webHidden/>
              </w:rPr>
              <w:tab/>
            </w:r>
            <w:r>
              <w:rPr>
                <w:noProof/>
                <w:webHidden/>
              </w:rPr>
              <w:fldChar w:fldCharType="begin"/>
            </w:r>
            <w:r>
              <w:rPr>
                <w:noProof/>
                <w:webHidden/>
              </w:rPr>
              <w:instrText xml:space="preserve"> PAGEREF _Toc477125396 \h </w:instrText>
            </w:r>
            <w:r>
              <w:rPr>
                <w:noProof/>
                <w:webHidden/>
              </w:rPr>
            </w:r>
            <w:r>
              <w:rPr>
                <w:noProof/>
                <w:webHidden/>
              </w:rPr>
              <w:fldChar w:fldCharType="separate"/>
            </w:r>
            <w:r>
              <w:rPr>
                <w:noProof/>
                <w:webHidden/>
              </w:rPr>
              <w:t>6</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7" w:history="1">
            <w:r w:rsidRPr="001551BC">
              <w:rPr>
                <w:rStyle w:val="Hyperlink"/>
                <w:noProof/>
              </w:rPr>
              <w:t>5.</w:t>
            </w:r>
            <w:r>
              <w:rPr>
                <w:rFonts w:cstheme="minorBidi"/>
                <w:noProof/>
                <w:lang w:val="nl-NL" w:eastAsia="nl-NL"/>
              </w:rPr>
              <w:tab/>
            </w:r>
            <w:r w:rsidRPr="001551BC">
              <w:rPr>
                <w:rStyle w:val="Hyperlink"/>
                <w:noProof/>
              </w:rPr>
              <w:t>Producten:</w:t>
            </w:r>
            <w:r>
              <w:rPr>
                <w:noProof/>
                <w:webHidden/>
              </w:rPr>
              <w:tab/>
            </w:r>
            <w:r>
              <w:rPr>
                <w:noProof/>
                <w:webHidden/>
              </w:rPr>
              <w:fldChar w:fldCharType="begin"/>
            </w:r>
            <w:r>
              <w:rPr>
                <w:noProof/>
                <w:webHidden/>
              </w:rPr>
              <w:instrText xml:space="preserve"> PAGEREF _Toc477125397 \h </w:instrText>
            </w:r>
            <w:r>
              <w:rPr>
                <w:noProof/>
                <w:webHidden/>
              </w:rPr>
            </w:r>
            <w:r>
              <w:rPr>
                <w:noProof/>
                <w:webHidden/>
              </w:rPr>
              <w:fldChar w:fldCharType="separate"/>
            </w:r>
            <w:r>
              <w:rPr>
                <w:noProof/>
                <w:webHidden/>
              </w:rPr>
              <w:t>7</w:t>
            </w:r>
            <w:r>
              <w:rPr>
                <w:noProof/>
                <w:webHidden/>
              </w:rPr>
              <w:fldChar w:fldCharType="end"/>
            </w:r>
          </w:hyperlink>
        </w:p>
        <w:p w:rsidR="00B11EC8" w:rsidRDefault="00B11EC8">
          <w:pPr>
            <w:pStyle w:val="TOC2"/>
            <w:tabs>
              <w:tab w:val="right" w:leader="dot" w:pos="9062"/>
            </w:tabs>
            <w:rPr>
              <w:rFonts w:cstheme="minorBidi"/>
              <w:noProof/>
              <w:lang w:val="nl-NL" w:eastAsia="nl-NL"/>
            </w:rPr>
          </w:pPr>
          <w:hyperlink w:anchor="_Toc477125398" w:history="1">
            <w:r w:rsidRPr="001551BC">
              <w:rPr>
                <w:rStyle w:val="Hyperlink"/>
                <w:noProof/>
              </w:rPr>
              <w:t>Gevolgen:</w:t>
            </w:r>
            <w:r>
              <w:rPr>
                <w:noProof/>
                <w:webHidden/>
              </w:rPr>
              <w:tab/>
            </w:r>
            <w:r>
              <w:rPr>
                <w:noProof/>
                <w:webHidden/>
              </w:rPr>
              <w:fldChar w:fldCharType="begin"/>
            </w:r>
            <w:r>
              <w:rPr>
                <w:noProof/>
                <w:webHidden/>
              </w:rPr>
              <w:instrText xml:space="preserve"> PAGEREF _Toc477125398 \h </w:instrText>
            </w:r>
            <w:r>
              <w:rPr>
                <w:noProof/>
                <w:webHidden/>
              </w:rPr>
            </w:r>
            <w:r>
              <w:rPr>
                <w:noProof/>
                <w:webHidden/>
              </w:rPr>
              <w:fldChar w:fldCharType="separate"/>
            </w:r>
            <w:r>
              <w:rPr>
                <w:noProof/>
                <w:webHidden/>
              </w:rPr>
              <w:t>8</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399" w:history="1">
            <w:r w:rsidRPr="001551BC">
              <w:rPr>
                <w:rStyle w:val="Hyperlink"/>
                <w:noProof/>
              </w:rPr>
              <w:t>6.</w:t>
            </w:r>
            <w:r>
              <w:rPr>
                <w:rFonts w:cstheme="minorBidi"/>
                <w:noProof/>
                <w:lang w:val="nl-NL" w:eastAsia="nl-NL"/>
              </w:rPr>
              <w:tab/>
            </w:r>
            <w:r w:rsidRPr="001551BC">
              <w:rPr>
                <w:rStyle w:val="Hyperlink"/>
                <w:noProof/>
              </w:rPr>
              <w:t>Randvoorwaarden:</w:t>
            </w:r>
            <w:r>
              <w:rPr>
                <w:noProof/>
                <w:webHidden/>
              </w:rPr>
              <w:tab/>
            </w:r>
            <w:r>
              <w:rPr>
                <w:noProof/>
                <w:webHidden/>
              </w:rPr>
              <w:fldChar w:fldCharType="begin"/>
            </w:r>
            <w:r>
              <w:rPr>
                <w:noProof/>
                <w:webHidden/>
              </w:rPr>
              <w:instrText xml:space="preserve"> PAGEREF _Toc477125399 \h </w:instrText>
            </w:r>
            <w:r>
              <w:rPr>
                <w:noProof/>
                <w:webHidden/>
              </w:rPr>
            </w:r>
            <w:r>
              <w:rPr>
                <w:noProof/>
                <w:webHidden/>
              </w:rPr>
              <w:fldChar w:fldCharType="separate"/>
            </w:r>
            <w:r>
              <w:rPr>
                <w:noProof/>
                <w:webHidden/>
              </w:rPr>
              <w:t>9</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400" w:history="1">
            <w:r w:rsidRPr="001551BC">
              <w:rPr>
                <w:rStyle w:val="Hyperlink"/>
                <w:noProof/>
              </w:rPr>
              <w:t>7.</w:t>
            </w:r>
            <w:r>
              <w:rPr>
                <w:rFonts w:cstheme="minorBidi"/>
                <w:noProof/>
                <w:lang w:val="nl-NL" w:eastAsia="nl-NL"/>
              </w:rPr>
              <w:tab/>
            </w:r>
            <w:r w:rsidRPr="001551BC">
              <w:rPr>
                <w:rStyle w:val="Hyperlink"/>
                <w:noProof/>
              </w:rPr>
              <w:t>Kwaliteit:</w:t>
            </w:r>
            <w:r>
              <w:rPr>
                <w:noProof/>
                <w:webHidden/>
              </w:rPr>
              <w:tab/>
            </w:r>
            <w:r>
              <w:rPr>
                <w:noProof/>
                <w:webHidden/>
              </w:rPr>
              <w:fldChar w:fldCharType="begin"/>
            </w:r>
            <w:r>
              <w:rPr>
                <w:noProof/>
                <w:webHidden/>
              </w:rPr>
              <w:instrText xml:space="preserve"> PAGEREF _Toc477125400 \h </w:instrText>
            </w:r>
            <w:r>
              <w:rPr>
                <w:noProof/>
                <w:webHidden/>
              </w:rPr>
            </w:r>
            <w:r>
              <w:rPr>
                <w:noProof/>
                <w:webHidden/>
              </w:rPr>
              <w:fldChar w:fldCharType="separate"/>
            </w:r>
            <w:r>
              <w:rPr>
                <w:noProof/>
                <w:webHidden/>
              </w:rPr>
              <w:t>9</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401" w:history="1">
            <w:r w:rsidRPr="001551BC">
              <w:rPr>
                <w:rStyle w:val="Hyperlink"/>
                <w:noProof/>
              </w:rPr>
              <w:t>8.</w:t>
            </w:r>
            <w:r>
              <w:rPr>
                <w:rFonts w:cstheme="minorBidi"/>
                <w:noProof/>
                <w:lang w:val="nl-NL" w:eastAsia="nl-NL"/>
              </w:rPr>
              <w:tab/>
            </w:r>
            <w:r w:rsidRPr="001551BC">
              <w:rPr>
                <w:rStyle w:val="Hyperlink"/>
                <w:noProof/>
              </w:rPr>
              <w:t>Planning:</w:t>
            </w:r>
            <w:r>
              <w:rPr>
                <w:noProof/>
                <w:webHidden/>
              </w:rPr>
              <w:tab/>
            </w:r>
            <w:r>
              <w:rPr>
                <w:noProof/>
                <w:webHidden/>
              </w:rPr>
              <w:fldChar w:fldCharType="begin"/>
            </w:r>
            <w:r>
              <w:rPr>
                <w:noProof/>
                <w:webHidden/>
              </w:rPr>
              <w:instrText xml:space="preserve"> PAGEREF _Toc477125401 \h </w:instrText>
            </w:r>
            <w:r>
              <w:rPr>
                <w:noProof/>
                <w:webHidden/>
              </w:rPr>
            </w:r>
            <w:r>
              <w:rPr>
                <w:noProof/>
                <w:webHidden/>
              </w:rPr>
              <w:fldChar w:fldCharType="separate"/>
            </w:r>
            <w:r>
              <w:rPr>
                <w:noProof/>
                <w:webHidden/>
              </w:rPr>
              <w:t>9</w:t>
            </w:r>
            <w:r>
              <w:rPr>
                <w:noProof/>
                <w:webHidden/>
              </w:rPr>
              <w:fldChar w:fldCharType="end"/>
            </w:r>
          </w:hyperlink>
        </w:p>
        <w:p w:rsidR="00B11EC8" w:rsidRDefault="00B11EC8">
          <w:pPr>
            <w:pStyle w:val="TOC1"/>
            <w:tabs>
              <w:tab w:val="left" w:pos="440"/>
              <w:tab w:val="right" w:leader="dot" w:pos="9062"/>
            </w:tabs>
            <w:rPr>
              <w:rFonts w:cstheme="minorBidi"/>
              <w:noProof/>
              <w:lang w:val="nl-NL" w:eastAsia="nl-NL"/>
            </w:rPr>
          </w:pPr>
          <w:hyperlink w:anchor="_Toc477125402" w:history="1">
            <w:r w:rsidRPr="001551BC">
              <w:rPr>
                <w:rStyle w:val="Hyperlink"/>
                <w:noProof/>
              </w:rPr>
              <w:t>9.</w:t>
            </w:r>
            <w:r>
              <w:rPr>
                <w:rFonts w:cstheme="minorBidi"/>
                <w:noProof/>
                <w:lang w:val="nl-NL" w:eastAsia="nl-NL"/>
              </w:rPr>
              <w:tab/>
            </w:r>
            <w:r w:rsidRPr="001551BC">
              <w:rPr>
                <w:rStyle w:val="Hyperlink"/>
                <w:noProof/>
              </w:rPr>
              <w:t>Kosten en baten:</w:t>
            </w:r>
            <w:r>
              <w:rPr>
                <w:noProof/>
                <w:webHidden/>
              </w:rPr>
              <w:tab/>
            </w:r>
            <w:r>
              <w:rPr>
                <w:noProof/>
                <w:webHidden/>
              </w:rPr>
              <w:fldChar w:fldCharType="begin"/>
            </w:r>
            <w:r>
              <w:rPr>
                <w:noProof/>
                <w:webHidden/>
              </w:rPr>
              <w:instrText xml:space="preserve"> PAGEREF _Toc477125402 \h </w:instrText>
            </w:r>
            <w:r>
              <w:rPr>
                <w:noProof/>
                <w:webHidden/>
              </w:rPr>
            </w:r>
            <w:r>
              <w:rPr>
                <w:noProof/>
                <w:webHidden/>
              </w:rPr>
              <w:fldChar w:fldCharType="separate"/>
            </w:r>
            <w:r>
              <w:rPr>
                <w:noProof/>
                <w:webHidden/>
              </w:rPr>
              <w:t>9</w:t>
            </w:r>
            <w:r>
              <w:rPr>
                <w:noProof/>
                <w:webHidden/>
              </w:rPr>
              <w:fldChar w:fldCharType="end"/>
            </w:r>
          </w:hyperlink>
        </w:p>
        <w:p w:rsidR="00B11EC8" w:rsidRDefault="00B11EC8">
          <w:pPr>
            <w:pStyle w:val="TOC1"/>
            <w:tabs>
              <w:tab w:val="left" w:pos="660"/>
              <w:tab w:val="right" w:leader="dot" w:pos="9062"/>
            </w:tabs>
            <w:rPr>
              <w:rFonts w:cstheme="minorBidi"/>
              <w:noProof/>
              <w:lang w:val="nl-NL" w:eastAsia="nl-NL"/>
            </w:rPr>
          </w:pPr>
          <w:hyperlink w:anchor="_Toc477125403" w:history="1">
            <w:r w:rsidRPr="001551BC">
              <w:rPr>
                <w:rStyle w:val="Hyperlink"/>
                <w:noProof/>
              </w:rPr>
              <w:t>10.</w:t>
            </w:r>
            <w:r>
              <w:rPr>
                <w:rFonts w:cstheme="minorBidi"/>
                <w:noProof/>
                <w:lang w:val="nl-NL" w:eastAsia="nl-NL"/>
              </w:rPr>
              <w:tab/>
            </w:r>
            <w:r w:rsidRPr="001551BC">
              <w:rPr>
                <w:rStyle w:val="Hyperlink"/>
                <w:noProof/>
              </w:rPr>
              <w:t>Risico’s:</w:t>
            </w:r>
            <w:r>
              <w:rPr>
                <w:noProof/>
                <w:webHidden/>
              </w:rPr>
              <w:tab/>
            </w:r>
            <w:r>
              <w:rPr>
                <w:noProof/>
                <w:webHidden/>
              </w:rPr>
              <w:fldChar w:fldCharType="begin"/>
            </w:r>
            <w:r>
              <w:rPr>
                <w:noProof/>
                <w:webHidden/>
              </w:rPr>
              <w:instrText xml:space="preserve"> PAGEREF _Toc477125403 \h </w:instrText>
            </w:r>
            <w:r>
              <w:rPr>
                <w:noProof/>
                <w:webHidden/>
              </w:rPr>
            </w:r>
            <w:r>
              <w:rPr>
                <w:noProof/>
                <w:webHidden/>
              </w:rPr>
              <w:fldChar w:fldCharType="separate"/>
            </w:r>
            <w:r>
              <w:rPr>
                <w:noProof/>
                <w:webHidden/>
              </w:rPr>
              <w:t>10</w:t>
            </w:r>
            <w:r>
              <w:rPr>
                <w:noProof/>
                <w:webHidden/>
              </w:rPr>
              <w:fldChar w:fldCharType="end"/>
            </w:r>
          </w:hyperlink>
        </w:p>
        <w:p w:rsidR="00B11EC8" w:rsidRDefault="00B11EC8">
          <w:pPr>
            <w:pStyle w:val="TOC1"/>
            <w:tabs>
              <w:tab w:val="right" w:leader="dot" w:pos="9062"/>
            </w:tabs>
            <w:rPr>
              <w:rFonts w:cstheme="minorBidi"/>
              <w:noProof/>
              <w:lang w:val="nl-NL" w:eastAsia="nl-NL"/>
            </w:rPr>
          </w:pPr>
          <w:hyperlink w:anchor="_Toc477125404" w:history="1">
            <w:r w:rsidRPr="001551BC">
              <w:rPr>
                <w:rStyle w:val="Hyperlink"/>
                <w:noProof/>
              </w:rPr>
              <w:t>11.Voor akkoord</w:t>
            </w:r>
            <w:r>
              <w:rPr>
                <w:noProof/>
                <w:webHidden/>
              </w:rPr>
              <w:tab/>
            </w:r>
            <w:r>
              <w:rPr>
                <w:noProof/>
                <w:webHidden/>
              </w:rPr>
              <w:fldChar w:fldCharType="begin"/>
            </w:r>
            <w:r>
              <w:rPr>
                <w:noProof/>
                <w:webHidden/>
              </w:rPr>
              <w:instrText xml:space="preserve"> PAGEREF _Toc477125404 \h </w:instrText>
            </w:r>
            <w:r>
              <w:rPr>
                <w:noProof/>
                <w:webHidden/>
              </w:rPr>
            </w:r>
            <w:r>
              <w:rPr>
                <w:noProof/>
                <w:webHidden/>
              </w:rPr>
              <w:fldChar w:fldCharType="separate"/>
            </w:r>
            <w:r>
              <w:rPr>
                <w:noProof/>
                <w:webHidden/>
              </w:rPr>
              <w:t>11</w:t>
            </w:r>
            <w:r>
              <w:rPr>
                <w:noProof/>
                <w:webHidden/>
              </w:rPr>
              <w:fldChar w:fldCharType="end"/>
            </w:r>
          </w:hyperlink>
        </w:p>
        <w:p w:rsidR="00B11EC8" w:rsidRDefault="00B11EC8">
          <w:pPr>
            <w:pStyle w:val="TOC1"/>
            <w:tabs>
              <w:tab w:val="right" w:leader="dot" w:pos="9062"/>
            </w:tabs>
            <w:rPr>
              <w:rFonts w:cstheme="minorBidi"/>
              <w:noProof/>
              <w:lang w:val="nl-NL" w:eastAsia="nl-NL"/>
            </w:rPr>
          </w:pPr>
          <w:hyperlink w:anchor="_Toc477125405" w:history="1">
            <w:r w:rsidRPr="001551BC">
              <w:rPr>
                <w:rStyle w:val="Hyperlink"/>
                <w:noProof/>
              </w:rPr>
              <w:t>12.Revisie</w:t>
            </w:r>
            <w:r>
              <w:rPr>
                <w:noProof/>
                <w:webHidden/>
              </w:rPr>
              <w:tab/>
            </w:r>
            <w:r>
              <w:rPr>
                <w:noProof/>
                <w:webHidden/>
              </w:rPr>
              <w:fldChar w:fldCharType="begin"/>
            </w:r>
            <w:r>
              <w:rPr>
                <w:noProof/>
                <w:webHidden/>
              </w:rPr>
              <w:instrText xml:space="preserve"> PAGEREF _Toc477125405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Heading1"/>
        <w:ind w:left="720"/>
      </w:pPr>
      <w:bookmarkStart w:id="1" w:name="_Toc477125389"/>
      <w:r>
        <w:lastRenderedPageBreak/>
        <w:t>Inleiding</w:t>
      </w:r>
      <w:bookmarkEnd w:id="1"/>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2" w:name="_Toc477125390"/>
      <w:r>
        <w:lastRenderedPageBreak/>
        <w:t>Achtergronden:</w:t>
      </w:r>
      <w:bookmarkEnd w:id="2"/>
    </w:p>
    <w:p w:rsidR="00FC73D7" w:rsidRDefault="00B946E1" w:rsidP="00FC73D7">
      <w:r>
        <w:t xml:space="preserve">De organisatie: </w:t>
      </w:r>
    </w:p>
    <w:p w:rsidR="006730B1" w:rsidRDefault="00FC73D7" w:rsidP="006730B1">
      <w:r>
        <w:t xml:space="preserve">E-division werkt nauw samen met bedrijven zoals dealers en gemeenten die E-activiteiten nodig hebben. Bij deze bedrijven </w:t>
      </w:r>
      <w:r w:rsidR="006730B1">
        <w:t>specialiseert</w:t>
      </w:r>
      <w:r>
        <w:t xml:space="preserve"> E-Division zich</w:t>
      </w:r>
      <w:r w:rsidR="006730B1">
        <w:t xml:space="preserve"> in het opzetten en opvolgen van alle E-activiteiten</w:t>
      </w:r>
      <w:r>
        <w:t>.</w:t>
      </w:r>
    </w:p>
    <w:p w:rsidR="00FC73D7" w:rsidRDefault="00FC73D7" w:rsidP="006730B1">
      <w:r>
        <w:t>Binnen E-division is er geen afdeling dat gaat over de Research en Development. Renaldeau van den Worm en Marina van Helvoord nemen deze taak over het gehele bedrijf.</w:t>
      </w:r>
    </w:p>
    <w:p w:rsidR="006F7133" w:rsidRDefault="006F7133" w:rsidP="006730B1"/>
    <w:p w:rsidR="00E73635" w:rsidRDefault="00B946E1" w:rsidP="00B946E1">
      <w:r>
        <w:t>De vestiging</w:t>
      </w:r>
      <w:r w:rsidR="00CB2F74">
        <w:t xml:space="preserve"> van ontwikkeling</w:t>
      </w:r>
      <w:r>
        <w:t xml:space="preserve">: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104C7F" w:rsidP="00B946E1">
      <w:r>
        <w:t>Opdrachtgevers:</w:t>
      </w:r>
    </w:p>
    <w:p w:rsidR="00104C7F" w:rsidRDefault="00104C7F" w:rsidP="00B946E1">
      <w:r>
        <w:t>Renaldeau van den Worm en Marina van Helvoort.</w:t>
      </w:r>
    </w:p>
    <w:p w:rsidR="00104C7F" w:rsidRDefault="00104C7F"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automotive bedrijven, zakelijke bedrijven en particulieren.</w:t>
      </w:r>
    </w:p>
    <w:p w:rsidR="00B946E1" w:rsidRDefault="00B946E1" w:rsidP="00B946E1"/>
    <w:p w:rsidR="00B946E1" w:rsidRPr="00104C7F" w:rsidRDefault="00B946E1" w:rsidP="00104C7F">
      <w:pPr>
        <w:rPr>
          <w:rFonts w:eastAsiaTheme="majorEastAsia" w:cstheme="majorBidi"/>
          <w:color w:val="2E74B5" w:themeColor="accent1" w:themeShade="BF"/>
          <w:sz w:val="32"/>
          <w:szCs w:val="32"/>
        </w:rPr>
      </w:pPr>
      <w:r w:rsidRPr="00B946E1">
        <w:t>Doelstellingen:</w:t>
      </w:r>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Heading1"/>
        <w:numPr>
          <w:ilvl w:val="0"/>
          <w:numId w:val="3"/>
        </w:numPr>
      </w:pPr>
      <w:bookmarkStart w:id="3" w:name="_Toc477125391"/>
      <w:r w:rsidRPr="00B946E1">
        <w:lastRenderedPageBreak/>
        <w:t>Projectopdrachten:</w:t>
      </w:r>
      <w:bookmarkEnd w:id="3"/>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rsidR="00505202">
        <w:t>,</w:t>
      </w:r>
      <w:r>
        <w:t xml:space="preserve"> Santino Bonora</w:t>
      </w:r>
    </w:p>
    <w:p w:rsidR="00104C7F" w:rsidRDefault="00104C7F" w:rsidP="006730B1"/>
    <w:p w:rsidR="00104C7F" w:rsidRDefault="00104C7F" w:rsidP="006730B1">
      <w:r>
        <w:t>EV-Tool is nodig omdat de informatie over het elektrisch rijden verspreid staat over het internet. De EV-Tool zal ervoor zorgen dat deze informatie op een overzichtelijke manier in één app komt te staan. Dat zal ervoor zorgen dat de automotive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Heading1"/>
        <w:numPr>
          <w:ilvl w:val="0"/>
          <w:numId w:val="3"/>
        </w:numPr>
      </w:pPr>
      <w:bookmarkStart w:id="4" w:name="_Toc477125392"/>
      <w:r w:rsidRPr="00B946E1">
        <w:lastRenderedPageBreak/>
        <w:t>Projectactiviteiten:</w:t>
      </w:r>
      <w:bookmarkEnd w:id="4"/>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r w:rsidR="00CB2F74">
        <w:t>n</w:t>
      </w:r>
    </w:p>
    <w:p w:rsidR="00B946E1" w:rsidRDefault="00B946E1" w:rsidP="00B946E1">
      <w:pPr>
        <w:ind w:left="708" w:firstLine="708"/>
      </w:pPr>
      <w:r>
        <w:sym w:font="Wingdings" w:char="F0E0"/>
      </w:r>
      <w:r>
        <w:t xml:space="preserve"> </w:t>
      </w:r>
      <w:r w:rsidR="00FB6DD4">
        <w:t>Plan van aanpak</w:t>
      </w:r>
    </w:p>
    <w:p w:rsidR="00FB6DD4" w:rsidRDefault="00B946E1" w:rsidP="00CB2F74">
      <w:pPr>
        <w:ind w:left="708" w:firstLine="708"/>
      </w:pPr>
      <w:r>
        <w:sym w:font="Wingdings" w:char="F0E0"/>
      </w:r>
      <w:r>
        <w:t xml:space="preserve"> </w:t>
      </w:r>
      <w:r w:rsidR="00CB2F74">
        <w:t>planning</w:t>
      </w:r>
    </w:p>
    <w:p w:rsidR="00FB6DD4" w:rsidRDefault="00FB6DD4" w:rsidP="00CB2F74">
      <w:pPr>
        <w:ind w:left="708" w:firstLine="708"/>
      </w:pPr>
      <w:r>
        <w:sym w:font="Wingdings" w:char="F0E0"/>
      </w:r>
      <w:r w:rsidR="00CB2F74">
        <w:t>testen produceren en uitvoeren door derde partij</w:t>
      </w:r>
    </w:p>
    <w:p w:rsidR="00FB6DD4" w:rsidRDefault="00FB6DD4" w:rsidP="00CB2F74">
      <w:pPr>
        <w:ind w:left="708" w:firstLine="708"/>
      </w:pPr>
      <w:r>
        <w:sym w:font="Wingdings" w:char="F0E0"/>
      </w:r>
      <w:r>
        <w:t>database</w:t>
      </w:r>
    </w:p>
    <w:p w:rsidR="00FB6DD4" w:rsidRDefault="00FB6DD4" w:rsidP="00B946E1">
      <w:pPr>
        <w:ind w:left="708" w:firstLine="708"/>
      </w:pPr>
      <w:r>
        <w:sym w:font="Wingdings" w:char="F0E0"/>
      </w:r>
      <w:r>
        <w:t>Werkende solution die is getoond aan de opdrachtgever</w:t>
      </w:r>
    </w:p>
    <w:p w:rsidR="00FB6DD4" w:rsidRDefault="00FB6DD4" w:rsidP="00CB2F74">
      <w:pPr>
        <w:ind w:left="708" w:firstLine="708"/>
      </w:pPr>
      <w:r>
        <w:t>Gespreksverslag hiervan met mogelijke veranderingen</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sym w:font="Wingdings" w:char="F0E0"/>
      </w:r>
      <w:r>
        <w:t xml:space="preserve">aanpassingen aan de applicatie </w:t>
      </w:r>
      <w:r w:rsidR="00CB2F74">
        <w:t>n.a.v.</w:t>
      </w:r>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CB2F74">
      <w:pPr>
        <w:ind w:left="708" w:firstLine="708"/>
      </w:pPr>
      <w:r>
        <w:sym w:font="Wingdings" w:char="F0E0"/>
      </w:r>
      <w:r>
        <w:t>verslag van resultaten</w:t>
      </w:r>
    </w:p>
    <w:p w:rsidR="00420C02" w:rsidRDefault="00420C02" w:rsidP="00420C02">
      <w:pPr>
        <w:ind w:left="708" w:firstLine="708"/>
      </w:pPr>
      <w:r>
        <w:sym w:font="Wingdings" w:char="F0E0"/>
      </w:r>
      <w:r>
        <w:t>evaluatierapport van het implementatietraject, waarin de gegevens, zoals besproken met de opdrachtgever, zijn vastgelegd.</w:t>
      </w:r>
    </w:p>
    <w:p w:rsidR="00420C02" w:rsidRDefault="00420C02" w:rsidP="00420C02">
      <w:pPr>
        <w:ind w:left="708" w:firstLine="708"/>
      </w:pPr>
      <w:r>
        <w:sym w:font="Wingdings" w:char="F0E0"/>
      </w:r>
      <w:r>
        <w:t>overdracht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Heading1"/>
        <w:numPr>
          <w:ilvl w:val="0"/>
          <w:numId w:val="3"/>
        </w:numPr>
      </w:pPr>
      <w:bookmarkStart w:id="5" w:name="_Toc477125393"/>
      <w:r w:rsidRPr="00B946E1">
        <w:lastRenderedPageBreak/>
        <w:t>Projectgrenzen:</w:t>
      </w:r>
      <w:bookmarkEnd w:id="5"/>
    </w:p>
    <w:p w:rsidR="00CB2F74" w:rsidRDefault="00CB2F74" w:rsidP="00CB2F74">
      <w:pPr>
        <w:pStyle w:val="Heading2"/>
      </w:pPr>
      <w:bookmarkStart w:id="6" w:name="_Toc477125394"/>
      <w:r>
        <w:t>EV-Tool</w:t>
      </w:r>
      <w:bookmarkEnd w:id="6"/>
    </w:p>
    <w:p w:rsidR="00CB2F74" w:rsidRDefault="00CB2F74" w:rsidP="00CB2F74">
      <w:r>
        <w:t>34 pagina’s</w:t>
      </w:r>
    </w:p>
    <w:p w:rsidR="00CB2F74" w:rsidRDefault="00CB2F74" w:rsidP="00CB2F74">
      <w:r>
        <w:t>(specifieke pagina’s zie schetsen)</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Huisstijl van E-Division.</w:t>
      </w:r>
    </w:p>
    <w:p w:rsidR="009A1FBF" w:rsidRDefault="009A1FBF" w:rsidP="00CB2F74">
      <w:r>
        <w:t>Internet connectie voor het versturen van berichten.</w:t>
      </w:r>
    </w:p>
    <w:p w:rsidR="00CB2F74" w:rsidRPr="00CB2F74" w:rsidRDefault="00CB2F74" w:rsidP="00CB2F74"/>
    <w:p w:rsidR="00B946E1" w:rsidRDefault="00B946E1" w:rsidP="00B946E1">
      <w:bookmarkStart w:id="7" w:name="_Toc477125395"/>
      <w:r w:rsidRPr="00693D5B">
        <w:rPr>
          <w:rStyle w:val="Heading3Char"/>
        </w:rPr>
        <w:t>Begindatum</w:t>
      </w:r>
      <w:r w:rsidR="008C6A49" w:rsidRPr="00693D5B">
        <w:rPr>
          <w:rStyle w:val="Heading3Char"/>
        </w:rPr>
        <w:t xml:space="preserve"> project</w:t>
      </w:r>
      <w:bookmarkEnd w:id="7"/>
      <w:proofErr w:type="gramStart"/>
      <w:r w:rsidR="008C6A49">
        <w:t>:</w:t>
      </w:r>
      <w:r w:rsidR="008C6A49">
        <w:tab/>
      </w:r>
      <w:proofErr w:type="gramEnd"/>
      <w:r w:rsidR="00715565">
        <w:t>13 februari 2017</w:t>
      </w:r>
    </w:p>
    <w:p w:rsidR="00B946E1" w:rsidRDefault="00715565" w:rsidP="00B946E1">
      <w:bookmarkStart w:id="8" w:name="_Toc477125396"/>
      <w:r w:rsidRPr="00693D5B">
        <w:rPr>
          <w:rStyle w:val="Heading3Char"/>
        </w:rPr>
        <w:t>Einddatum</w:t>
      </w:r>
      <w:r w:rsidR="008C6A49" w:rsidRPr="00693D5B">
        <w:rPr>
          <w:rStyle w:val="Heading3Char"/>
        </w:rPr>
        <w:t xml:space="preserve"> project</w:t>
      </w:r>
      <w:bookmarkEnd w:id="8"/>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Heading1"/>
        <w:numPr>
          <w:ilvl w:val="0"/>
          <w:numId w:val="3"/>
        </w:numPr>
      </w:pPr>
      <w:bookmarkStart w:id="9" w:name="_Toc477125397"/>
      <w:r w:rsidRPr="009C6A29">
        <w:lastRenderedPageBreak/>
        <w:t>Producten:</w:t>
      </w:r>
      <w:bookmarkEnd w:id="9"/>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r w:rsidRPr="00FC73D7">
        <w:rPr>
          <w:lang w:val="en-US"/>
        </w:rP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10" w:name="_Toc477125398"/>
      <w:r>
        <w:t>Gevolgen:</w:t>
      </w:r>
      <w:bookmarkEnd w:id="10"/>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4F72BE" w:rsidP="00C002C4">
      <w:pPr>
        <w:pStyle w:val="Heading1"/>
        <w:numPr>
          <w:ilvl w:val="0"/>
          <w:numId w:val="3"/>
        </w:numPr>
      </w:pPr>
      <w:r w:rsidRPr="00B37F94">
        <w:br w:type="column"/>
      </w:r>
      <w:r w:rsidR="009C1DDC">
        <w:lastRenderedPageBreak/>
        <w:t xml:space="preserve"> </w:t>
      </w:r>
      <w:bookmarkStart w:id="11" w:name="_Toc477125399"/>
      <w:r w:rsidR="00B946E1">
        <w:t>Randvoorwaarden:</w:t>
      </w:r>
      <w:bookmarkEnd w:id="11"/>
    </w:p>
    <w:p w:rsidR="00B946E1" w:rsidRDefault="008C6A49" w:rsidP="00B946E1">
      <w:r>
        <w:t>Contact via email. (info@edivision.nl)</w:t>
      </w:r>
    </w:p>
    <w:p w:rsidR="00B946E1" w:rsidRDefault="008C6A49" w:rsidP="00B946E1">
      <w:r>
        <w:t>Groepsapp alleen gebruiken om te laten weten als er een email naar E-division verstuurd is.</w:t>
      </w:r>
    </w:p>
    <w:p w:rsidR="001A1877" w:rsidRPr="001A1877" w:rsidRDefault="00576AD0" w:rsidP="001A1877">
      <w:pPr>
        <w:pStyle w:val="Heading1"/>
        <w:numPr>
          <w:ilvl w:val="0"/>
          <w:numId w:val="3"/>
        </w:numPr>
      </w:pPr>
      <w:r>
        <w:t xml:space="preserve"> </w:t>
      </w:r>
      <w:bookmarkStart w:id="12" w:name="_Toc477125400"/>
      <w:r w:rsidR="00B946E1" w:rsidRPr="00B946E1">
        <w:t>Kwaliteit:</w:t>
      </w:r>
      <w:bookmarkEnd w:id="12"/>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Heading1"/>
        <w:numPr>
          <w:ilvl w:val="0"/>
          <w:numId w:val="3"/>
        </w:numPr>
      </w:pPr>
      <w:bookmarkStart w:id="13" w:name="_Toc477125401"/>
      <w:r w:rsidRPr="00B946E1">
        <w:t>Planning:</w:t>
      </w:r>
      <w:bookmarkEnd w:id="13"/>
    </w:p>
    <w:p w:rsidR="00B946E1" w:rsidRPr="00380B91" w:rsidRDefault="00B946E1" w:rsidP="00B946E1">
      <w:r w:rsidRPr="00380B91">
        <w:t>Zie bijlage in MS PROJECT</w:t>
      </w:r>
      <w:r w:rsidR="001A1877">
        <w:t>.</w:t>
      </w:r>
    </w:p>
    <w:p w:rsidR="00B946E1" w:rsidRDefault="009C1DDC" w:rsidP="00C04C2E">
      <w:pPr>
        <w:pStyle w:val="Heading1"/>
        <w:numPr>
          <w:ilvl w:val="0"/>
          <w:numId w:val="3"/>
        </w:numPr>
      </w:pPr>
      <w:r>
        <w:t xml:space="preserve"> </w:t>
      </w:r>
      <w:bookmarkStart w:id="14" w:name="_Toc477125402"/>
      <w:r w:rsidR="00B946E1" w:rsidRPr="00B946E1">
        <w:t>Kosten en baten:</w:t>
      </w:r>
      <w:bookmarkEnd w:id="14"/>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15" w:name="_Toc477125403"/>
      <w:r w:rsidR="00B946E1" w:rsidRPr="00B946E1">
        <w:t>Risico’s:</w:t>
      </w:r>
      <w:bookmarkEnd w:id="15"/>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7E7F96" w:rsidP="007F64EE">
      <w:pPr>
        <w:pStyle w:val="Heading1"/>
        <w:ind w:left="720"/>
      </w:pPr>
      <w:r>
        <w:br w:type="page"/>
      </w:r>
      <w:bookmarkStart w:id="16" w:name="_Toc477125404"/>
      <w:r w:rsidR="00EA4D1C" w:rsidRPr="007E7F96">
        <w:rPr>
          <w:noProof/>
          <w:lang w:eastAsia="nl-NL"/>
        </w:rPr>
        <w:lastRenderedPageBreak/>
        <w:drawing>
          <wp:anchor distT="0" distB="0" distL="114300" distR="114300" simplePos="0" relativeHeight="251663360" behindDoc="1" locked="0" layoutInCell="1" allowOverlap="1" wp14:anchorId="1C3B57FA" wp14:editId="2BAAE511">
            <wp:simplePos x="0" y="0"/>
            <wp:positionH relativeFrom="margin">
              <wp:posOffset>-709295</wp:posOffset>
            </wp:positionH>
            <wp:positionV relativeFrom="paragraph">
              <wp:posOffset>-635</wp:posOffset>
            </wp:positionV>
            <wp:extent cx="7589520" cy="600251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9520" cy="6002514"/>
                    </a:xfrm>
                    <a:prstGeom prst="rect">
                      <a:avLst/>
                    </a:prstGeom>
                  </pic:spPr>
                </pic:pic>
              </a:graphicData>
            </a:graphic>
            <wp14:sizeRelH relativeFrom="margin">
              <wp14:pctWidth>0</wp14:pctWidth>
            </wp14:sizeRelH>
            <wp14:sizeRelV relativeFrom="margin">
              <wp14:pctHeight>0</wp14:pctHeight>
            </wp14:sizeRelV>
          </wp:anchor>
        </w:drawing>
      </w:r>
      <w:r w:rsidR="007F64EE" w:rsidRPr="007F64EE">
        <w:rPr>
          <w:color w:val="FFFFFF" w:themeColor="background1"/>
        </w:rPr>
        <w:t>11.</w:t>
      </w:r>
      <w:r w:rsidRPr="007F64EE">
        <w:rPr>
          <w:color w:val="FFFFFF" w:themeColor="background1"/>
        </w:rPr>
        <w:t>Voor akkoord</w:t>
      </w:r>
      <w:bookmarkEnd w:id="16"/>
    </w:p>
    <w:p w:rsidR="007E7F96" w:rsidRDefault="007E7F96"/>
    <w:p w:rsidR="007E7F96" w:rsidRDefault="007E7F96">
      <w:r>
        <w:br w:type="page"/>
      </w:r>
    </w:p>
    <w:p w:rsidR="007E7F96" w:rsidRDefault="007E7F96"/>
    <w:p w:rsidR="004F3C85" w:rsidRDefault="007F64EE" w:rsidP="007F64EE">
      <w:pPr>
        <w:pStyle w:val="Heading1"/>
        <w:ind w:left="360"/>
      </w:pPr>
      <w:bookmarkStart w:id="17" w:name="_Toc477125405"/>
      <w:r>
        <w:t>12.</w:t>
      </w:r>
      <w:r w:rsidR="004F3C85">
        <w:t>Revisie</w:t>
      </w:r>
      <w:bookmarkEnd w:id="17"/>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7F64EE" w:rsidP="00FC5CDB">
            <w:r>
              <w:t>24-02-2017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6E8" w:rsidRDefault="00E546E8" w:rsidP="008B05BB">
      <w:pPr>
        <w:spacing w:after="0" w:line="240" w:lineRule="auto"/>
      </w:pPr>
      <w:r>
        <w:separator/>
      </w:r>
    </w:p>
  </w:endnote>
  <w:endnote w:type="continuationSeparator" w:id="0">
    <w:p w:rsidR="00E546E8" w:rsidRDefault="00E546E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B11EC8">
          <w:rPr>
            <w:noProof/>
          </w:rPr>
          <w:t>1</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6E8" w:rsidRDefault="00E546E8" w:rsidP="008B05BB">
      <w:pPr>
        <w:spacing w:after="0" w:line="240" w:lineRule="auto"/>
      </w:pPr>
      <w:r>
        <w:separator/>
      </w:r>
    </w:p>
  </w:footnote>
  <w:footnote w:type="continuationSeparator" w:id="0">
    <w:p w:rsidR="00E546E8" w:rsidRDefault="00E546E8"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66627"/>
    <w:rsid w:val="001776AB"/>
    <w:rsid w:val="001A1877"/>
    <w:rsid w:val="001C08AD"/>
    <w:rsid w:val="00241983"/>
    <w:rsid w:val="00264692"/>
    <w:rsid w:val="00290604"/>
    <w:rsid w:val="002E30A5"/>
    <w:rsid w:val="00301304"/>
    <w:rsid w:val="003806B3"/>
    <w:rsid w:val="00420C02"/>
    <w:rsid w:val="004226D4"/>
    <w:rsid w:val="00425B2A"/>
    <w:rsid w:val="00487FE7"/>
    <w:rsid w:val="004A4F50"/>
    <w:rsid w:val="004F3C85"/>
    <w:rsid w:val="004F72BE"/>
    <w:rsid w:val="00505202"/>
    <w:rsid w:val="005055B5"/>
    <w:rsid w:val="00507660"/>
    <w:rsid w:val="00532114"/>
    <w:rsid w:val="005669BA"/>
    <w:rsid w:val="00576AD0"/>
    <w:rsid w:val="00581110"/>
    <w:rsid w:val="005F1AA8"/>
    <w:rsid w:val="006102AE"/>
    <w:rsid w:val="00616190"/>
    <w:rsid w:val="006730B1"/>
    <w:rsid w:val="00693D5B"/>
    <w:rsid w:val="006A6A7A"/>
    <w:rsid w:val="006D3BC6"/>
    <w:rsid w:val="006F7133"/>
    <w:rsid w:val="007029F1"/>
    <w:rsid w:val="007145D1"/>
    <w:rsid w:val="00715565"/>
    <w:rsid w:val="00734D5E"/>
    <w:rsid w:val="007378C2"/>
    <w:rsid w:val="00745A29"/>
    <w:rsid w:val="00767B42"/>
    <w:rsid w:val="007E7F96"/>
    <w:rsid w:val="007F64EE"/>
    <w:rsid w:val="007F701D"/>
    <w:rsid w:val="00817D9E"/>
    <w:rsid w:val="008711BB"/>
    <w:rsid w:val="00886112"/>
    <w:rsid w:val="008B05BB"/>
    <w:rsid w:val="008C6A49"/>
    <w:rsid w:val="00907793"/>
    <w:rsid w:val="00966D66"/>
    <w:rsid w:val="00974B64"/>
    <w:rsid w:val="009A1FBF"/>
    <w:rsid w:val="009C1DDC"/>
    <w:rsid w:val="009C6A29"/>
    <w:rsid w:val="009F4D2D"/>
    <w:rsid w:val="00A15A84"/>
    <w:rsid w:val="00A5022C"/>
    <w:rsid w:val="00A54880"/>
    <w:rsid w:val="00AA25A7"/>
    <w:rsid w:val="00AB5922"/>
    <w:rsid w:val="00AC2A36"/>
    <w:rsid w:val="00AF45DE"/>
    <w:rsid w:val="00B11EC8"/>
    <w:rsid w:val="00B27A78"/>
    <w:rsid w:val="00B37F94"/>
    <w:rsid w:val="00B71F29"/>
    <w:rsid w:val="00B84534"/>
    <w:rsid w:val="00B87107"/>
    <w:rsid w:val="00B946E1"/>
    <w:rsid w:val="00BF277D"/>
    <w:rsid w:val="00BF7791"/>
    <w:rsid w:val="00C002C4"/>
    <w:rsid w:val="00C04C2E"/>
    <w:rsid w:val="00C224F2"/>
    <w:rsid w:val="00C372A8"/>
    <w:rsid w:val="00CA24BD"/>
    <w:rsid w:val="00CB2F74"/>
    <w:rsid w:val="00CE364C"/>
    <w:rsid w:val="00D30C51"/>
    <w:rsid w:val="00D652FC"/>
    <w:rsid w:val="00D75DEB"/>
    <w:rsid w:val="00DE29FC"/>
    <w:rsid w:val="00E546E8"/>
    <w:rsid w:val="00E73635"/>
    <w:rsid w:val="00E8460E"/>
    <w:rsid w:val="00E97D3A"/>
    <w:rsid w:val="00EA4D1C"/>
    <w:rsid w:val="00EC075C"/>
    <w:rsid w:val="00ED0075"/>
    <w:rsid w:val="00F113CF"/>
    <w:rsid w:val="00F212B2"/>
    <w:rsid w:val="00F27347"/>
    <w:rsid w:val="00F450DC"/>
    <w:rsid w:val="00F64EC4"/>
    <w:rsid w:val="00F8172C"/>
    <w:rsid w:val="00F93A10"/>
    <w:rsid w:val="00FB6DD4"/>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A8AA6-49F3-4CF6-9BE0-4E817921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1274</Words>
  <Characters>7007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74</cp:revision>
  <dcterms:created xsi:type="dcterms:W3CDTF">2017-02-13T10:35:00Z</dcterms:created>
  <dcterms:modified xsi:type="dcterms:W3CDTF">2017-03-12T22:41:00Z</dcterms:modified>
</cp:coreProperties>
</file>