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5F"/>
          <w:sz w:val="72"/>
          <w:szCs w:val="72"/>
        </w:rPr>
        <w:t xml:space="preserve">MANUAL DE USUARIO</w:t>
      </w:r>
    </w:p>
    <w:p>
      <w:pPr>
        <w:spacing w:before="240" w:after="480"/>
        <w:jc w:val="center"/>
      </w:pPr>
      <w:r>
        <w:rPr>
          <w:b/>
          <w:bCs/>
          <w:color w:val="2E5984"/>
          <w:sz w:val="48"/>
          <w:szCs w:val="48"/>
        </w:rPr>
        <w:t xml:space="preserve">PRUEBAS UNITARIAS CON VITEST</w:t>
      </w:r>
    </w:p>
    <w:p>
      <w:pPr>
        <w:spacing w:before="600"/>
        <w:jc w:val="center"/>
      </w:pPr>
      <w:r>
        <w:rPr>
          <w:i/>
          <w:iCs/>
          <w:color w:val="666666"/>
          <w:sz w:val="28"/>
          <w:szCs w:val="28"/>
        </w:rPr>
        <w:t xml:space="preserve">Guía Completa para QA Automation Engineers</w:t>
      </w:r>
    </w:p>
    <w:p>
      <w:pPr>
        <w:spacing w:before="1200"/>
        <w:jc w:val="center"/>
      </w:pPr>
      <w:r>
        <w:rPr>
          <w:color w:val="666666"/>
          <w:sz w:val="24"/>
          <w:szCs w:val="24"/>
        </w:rPr>
        <w:t xml:space="preserve">Versión 1.0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Diciembre 2024</w:t>
      </w:r>
    </w:p>
    <w:p>
      <w:r>
        <w:br w:type="page"/>
      </w:r>
    </w:p>
    <w:p>
      <w:pPr>
        <w:pStyle w:val="Heading1"/>
      </w:pPr>
      <w:r>
        <w:t xml:space="preserve">ÍNDICE</w:t>
      </w:r>
    </w:p>
    <w:p>
      <w:pPr>
        <w:spacing w:before="200"/>
      </w:pPr>
      <w:r>
        <w:t xml:space="preserve">1. Introducción a las Pruebas Unitarias</w:t>
      </w:r>
    </w:p>
    <w:p>
      <w:r>
        <w:t xml:space="preserve">2. ¿Qué es Vitest?</w:t>
      </w:r>
    </w:p>
    <w:p>
      <w:r>
        <w:t xml:space="preserve">3. El Patrón AAA (Arrange-Act-Assert)</w:t>
      </w:r>
    </w:p>
    <w:p>
      <w:r>
        <w:t xml:space="preserve">4. Anatomía de un Test Unitario</w:t>
      </w:r>
    </w:p>
    <w:p>
      <w:r>
        <w:t xml:space="preserve">5. Assertions (Verificaciones)</w:t>
      </w:r>
    </w:p>
    <w:p>
      <w:r>
        <w:t xml:space="preserve">6. Configuración de Vitest</w:t>
      </w:r>
    </w:p>
    <w:p>
      <w:r>
        <w:t xml:space="preserve">7. Ejemplos Prácticos</w:t>
      </w:r>
    </w:p>
    <w:p>
      <w:r>
        <w:t xml:space="preserve">8. Mejores Prácticas</w:t>
      </w:r>
    </w:p>
    <w:p>
      <w:r>
        <w:t xml:space="preserve">9. Integración con CI/CD</w:t>
      </w:r>
    </w:p>
    <w:p>
      <w:r>
        <w:t xml:space="preserve">10. Glosario de Términos</w:t>
      </w:r>
    </w:p>
    <w:p>
      <w:r>
        <w:br w:type="page"/>
      </w:r>
    </w:p>
    <w:p>
      <w:pPr>
        <w:pStyle w:val="Heading1"/>
      </w:pPr>
      <w:r>
        <w:t xml:space="preserve">1. INTRODUCCIÓN A LAS PRUEBAS UNITARIAS</w:t>
      </w:r>
    </w:p>
    <w:p>
      <w:pPr>
        <w:pStyle w:val="Heading2"/>
      </w:pPr>
      <w:r>
        <w:t xml:space="preserve">1.1 ¿Qué son las Pruebas Unitarias?</w:t>
      </w:r>
    </w:p>
    <w:p>
      <w:pPr>
        <w:spacing w:after="200"/>
      </w:pPr>
      <w:r>
        <w:t xml:space="preserve">Las pruebas unitarias (Unit Tests) son pruebas automatizadas que verifican el comportamiento de la unidad más pequeña de código de forma aislada. Una "unidad" típicamente es una función, método o clase individual.</w:t>
      </w:r>
    </w:p>
    <w:p>
      <w:pPr>
        <w:spacing w:after="200"/>
      </w:pPr>
      <w:r>
        <w:t xml:space="preserve">A diferencia de las pruebas E2E (End-to-End) que prueban flujos completos, o las pruebas de integración que verifican la comunicación entre componentes, las pruebas unitarias se enfocan en probar UNA sola cosa a la vez.</w:t>
      </w:r>
    </w:p>
    <w:p>
      <w:pPr>
        <w:pStyle w:val="Heading2"/>
      </w:pPr>
      <w:r>
        <w:t xml:space="preserve">1.2 ¿Por qué son Importantes?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Detección temprana de errores: </w:t>
      </w:r>
      <w:r>
        <w:t xml:space="preserve">Encuentran bugs antes de que lleguen a producción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Documentación viva: </w:t>
      </w:r>
      <w:r>
        <w:t xml:space="preserve">Los tests documentan cómo debe comportarse el código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Refactoring seguro: </w:t>
      </w:r>
      <w:r>
        <w:t xml:space="preserve">Permiten modificar código con confianza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Velocidad: </w:t>
      </w:r>
      <w:r>
        <w:t xml:space="preserve">Se ejecutan en milisegundos (mucho más rápido que E2E)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Cobertura granular: </w:t>
      </w:r>
      <w:r>
        <w:t xml:space="preserve">Prueban casos edge y escenarios específicos</w:t>
      </w:r>
    </w:p>
    <w:p>
      <w:pPr>
        <w:pStyle w:val="Heading2"/>
      </w:pPr>
      <w:r>
        <w:t xml:space="preserve">1.3 Rol del QA en Unit Testing</w:t>
      </w:r>
    </w:p>
    <w:p>
      <w:pPr>
        <w:spacing w:after="120"/>
      </w:pPr>
      <w:r>
        <w:t xml:space="preserve">Como QA Automation Engineer, tu responsabilidad respecto a pruebas unitarias incluye: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Crear unit tests para TU código de automatización: </w:t>
      </w:r>
      <w:r>
        <w:t xml:space="preserve">Helpers, utils, page objects, funciones de validación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Auditar cobertura: </w:t>
      </w:r>
      <w:r>
        <w:t xml:space="preserve">Verificar que los desarrolladores mantengan cobertura de unit tests adecuada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Revisar calidad: </w:t>
      </w:r>
      <w:r>
        <w:t xml:space="preserve">Asegurar que los tests sean mantenibles y significativos</w:t>
      </w:r>
    </w:p>
    <w:p>
      <w:pPr>
        <w:pStyle w:val="Heading2"/>
      </w:pPr>
      <w:r>
        <w:t xml:space="preserve">1.4 Pirámide de 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 de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Velocidad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Cobertura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Muy rápido (ms)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Función individual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Rápido (segundos)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Componentes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Lento (minutos)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Flujo completo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¿QUÉ ES VITEST?</w:t>
      </w:r>
    </w:p>
    <w:p>
      <w:pPr>
        <w:spacing w:after="200"/>
      </w:pPr>
      <w:r>
        <w:t xml:space="preserve">Vitest es un framework de testing ultrarrápido construido sobre Vite. Es compatible con la API de Jest, lo que facilita la migración, pero ofrece mejor rendimiento y una experiencia de desarrollo moderna.</w:t>
      </w:r>
    </w:p>
    <w:p>
      <w:pPr>
        <w:pStyle w:val="Heading2"/>
      </w:pPr>
      <w:r>
        <w:t xml:space="preserve">2.1 ¿Por qué elegir Vitest?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Velocidad extrema: </w:t>
      </w:r>
      <w:r>
        <w:t xml:space="preserve">Usa el mismo servidor de desarrollo de Vite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TypeScript nativo: </w:t>
      </w:r>
      <w:r>
        <w:t xml:space="preserve">No requiere configuración adicional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compatible con Jest: </w:t>
      </w:r>
      <w:r>
        <w:t xml:space="preserve">describe, it, expect funcionan igual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Hot Module Replacement: </w:t>
      </w:r>
      <w:r>
        <w:t xml:space="preserve">Los tests se re-ejecutan instantáneamente al guardar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integrada: </w:t>
      </w:r>
      <w:r>
        <w:t xml:space="preserve">Interfaz visual para ver resultados de tests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Cobertura de código: </w:t>
      </w:r>
      <w:r>
        <w:t xml:space="preserve">Reportes de coverage integrados</w:t>
      </w:r>
    </w:p>
    <w:p>
      <w:pPr>
        <w:pStyle w:val="Heading2"/>
      </w:pPr>
      <w:r>
        <w:t xml:space="preserve">2.2 Instalación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Instalar Vitest y dependencias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npm install vitest @vitest/coverage-v8 @vitest/ui --save-dev</w:t>
      </w:r>
    </w:p>
    <w:p>
      <w:pPr>
        <w:pStyle w:val="Heading2"/>
      </w:pPr>
      <w:r>
        <w:t xml:space="preserve">2.3 Scripts NPM Recomendados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En package.json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"scripts":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"test:unit": "vitest run",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"test:unit:watch": "vitest",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"test:unit:ui": "vitest --ui",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"test:unit:coverage": "vitest run --coverage"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3. EL PATRÓN AAA (ARRANGE-ACT-ASSERT)</w:t>
      </w:r>
    </w:p>
    <w:p>
      <w:pPr>
        <w:spacing w:after="200"/>
      </w:pPr>
      <w:r>
        <w:t xml:space="preserve">El patrón AAA es la estructura fundamental de todo test unitario. Divide cada test en tres fases claramente diferenciadas:</w:t>
      </w:r>
    </w:p>
    <w:p>
      <w:pPr>
        <w:pStyle w:val="Heading2"/>
      </w:pPr>
      <w:r>
        <w:t xml:space="preserve">3.1 Las Tres Fases</w:t>
      </w:r>
    </w:p>
    <w:p>
      <w:pPr>
        <w:shd w:fill="E8F4FD" w:val="clear"/>
        <w:spacing w:before="200"/>
      </w:pPr>
      <w:r>
        <w:rPr>
          <w:b/>
          <w:bCs/>
          <w:color w:val="1E3A5F"/>
          <w:sz w:val="24"/>
          <w:szCs w:val="24"/>
        </w:rPr>
        <w:t xml:space="preserve">ARRANGE (Preparar)</w:t>
      </w:r>
    </w:p>
    <w:p>
      <w:pPr>
        <w:spacing w:after="120"/>
      </w:pPr>
      <w:r>
        <w:t xml:space="preserve">Prepara todo lo necesario para ejecutar el test: datos de entrada, mocks, configuraciones iniciales.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ARRANGE - Preparar datos de entrada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email = 'usuario@ejemplo.com';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emailInvalido = 'no-es-email';</w:t>
      </w:r>
    </w:p>
    <w:p>
      <w:pPr>
        <w:shd w:fill="FFF3E0" w:val="clear"/>
        <w:spacing w:before="240"/>
      </w:pPr>
      <w:r>
        <w:rPr>
          <w:b/>
          <w:bCs/>
          <w:color w:val="E65100"/>
          <w:sz w:val="24"/>
          <w:szCs w:val="24"/>
        </w:rPr>
        <w:t xml:space="preserve">ACT (Ejecutar)</w:t>
      </w:r>
    </w:p>
    <w:p>
      <w:pPr>
        <w:spacing w:after="120"/>
      </w:pPr>
      <w:r>
        <w:t xml:space="preserve">Ejecuta la función o acción que quieres probar. Idealmente, una sola línea de código.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ACT - Ejecutar la función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const resultado = validarEmail(email);</w:t>
      </w:r>
    </w:p>
    <w:p>
      <w:pPr>
        <w:shd w:fill="E8F5E9" w:val="clear"/>
        <w:spacing w:before="240"/>
      </w:pPr>
      <w:r>
        <w:rPr>
          <w:b/>
          <w:bCs/>
          <w:color w:val="2E7D32"/>
          <w:sz w:val="24"/>
          <w:szCs w:val="24"/>
        </w:rPr>
        <w:t xml:space="preserve">ASSERT (Verificar)</w:t>
      </w:r>
    </w:p>
    <w:p>
      <w:pPr>
        <w:spacing w:after="120"/>
      </w:pPr>
      <w:r>
        <w:t xml:space="preserve">Verifica que el resultado sea el esperado usando assertions (expect).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ASSERT - Verificar resultado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expect(resultado).toBe(true);</w:t>
      </w:r>
    </w:p>
    <w:p>
      <w:pPr>
        <w:pStyle w:val="Heading2"/>
      </w:pPr>
      <w:r>
        <w:t xml:space="preserve">3.2 Ejemplo Completo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describe, it, expect } from 'vitest';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validarEmail } from '../utils/validators';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describe('validarEmail',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TRUE para email válido',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ARRANGE - Preparar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email = 'usuario@ejemplo.com';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ACT - Ejecutar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validarEmail(email);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ASSERT - Verificar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expect(resultado).toBe(true);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FALSE para email inválido',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ARRANGE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emailInvalido = 'no-es-email';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ACT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validarEmail(emailInvalido);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ASSERT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4. ANATOMÍA DE UN TEST UNITARIO</w:t>
      </w:r>
    </w:p>
    <w:p>
      <w:pPr>
        <w:pStyle w:val="Heading2"/>
      </w:pPr>
      <w:r>
        <w:t xml:space="preserve">4.1 Estructura Básica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describe, it, expect } from 'vitest';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describe('NombreDeLaFuncionOModulo',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[QUÉ HACE] cuando [CONDICIÓN]',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// Código del test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pStyle w:val="Heading2"/>
      </w:pPr>
      <w:r>
        <w:t xml:space="preserve">4.2 Elementos Clave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describe()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Agrupa tests relacionados. Nombre = función/módulo que se prueba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it() o test()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 un caso de prueba individual. Nombre describe el comportamiento esperado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una expectativa sobre un valor. Se combina con matchers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Métodos como toBe(), toEqual(), toBeTruthy() que verifican el resultado</w:t>
            </w:r>
          </w:p>
        </w:tc>
      </w:tr>
    </w:tbl>
    <w:p>
      <w:pPr>
        <w:pStyle w:val="Heading2"/>
      </w:pPr>
      <w:r>
        <w:t xml:space="preserve">4.3 Regla de Oro</w:t>
      </w:r>
    </w:p>
    <w:p>
      <w:pPr>
        <w:shd w:fill="FFF9C4" w:val="clear"/>
        <w:spacing w:before="120"/>
        <w:ind w:left="360"/>
      </w:pPr>
      <w:r>
        <w:rPr>
          <w:b/>
          <w:bCs/>
          <w:sz w:val="24"/>
          <w:szCs w:val="24"/>
        </w:rPr>
        <w:t xml:space="preserve">1 función = 1 describe    |    1 caso/escenario = 1 it</w:t>
      </w:r>
    </w:p>
    <w:p>
      <w:pPr>
        <w:pStyle w:val="Heading2"/>
      </w:pPr>
      <w:r>
        <w:t xml:space="preserve">4.4 Nombrado de Tests</w:t>
      </w:r>
    </w:p>
    <w:p>
      <w:pPr>
        <w:spacing w:after="120"/>
      </w:pPr>
      <w:r>
        <w:t xml:space="preserve">El nombre del test debe ser una oración que describe el comportamiento esperado: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✅ BUENOS nombres de tests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it('debería retornar true para email válido')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it('debería lanzar error cuando el CUIT es vacío')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it('debería formatear moneda con símbolo de pesos')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❌ MALOS nombres de tests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it('test1')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it('funciona')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it('validar')</w:t>
      </w:r>
    </w:p>
    <w:p>
      <w:r>
        <w:br w:type="page"/>
      </w:r>
    </w:p>
    <w:p>
      <w:pPr>
        <w:pStyle w:val="Heading1"/>
      </w:pPr>
      <w:r>
        <w:t xml:space="preserve">5. ASSERTIONS (VERIFICACIONES)</w:t>
      </w:r>
    </w:p>
    <w:p>
      <w:pPr>
        <w:spacing w:after="200"/>
      </w:pPr>
      <w:r>
        <w:t xml:space="preserve">Los assertions son el corazón de los tests. Definen qué resultado esperamos de nuestra función.</w:t>
      </w:r>
    </w:p>
    <w:p>
      <w:pPr>
        <w:pStyle w:val="Heading2"/>
      </w:pPr>
      <w:r>
        <w:t xml:space="preserve">5.1 Matchers de Igualdad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Igualdad exacta (===)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expect(2+2).toBe(4)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toEqual()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Igualdad de objetos/arrays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expect(obj).toEqual({a:1})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toStrictEqual()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Igualdad estricta con tipos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expect(arr).toStrictEqual([1,2])</w:t>
            </w:r>
          </w:p>
        </w:tc>
      </w:tr>
    </w:tbl>
    <w:p>
      <w:pPr>
        <w:pStyle w:val="Heading2"/>
      </w:pPr>
      <w:r>
        <w:t xml:space="preserve">5.2 Matchers Booleanos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toBeTruthy()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truthy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expect('texto').toBeTruthy()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toBeFalsy()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falsy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expect('').toBeFalsy()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toBeNull()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null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expect(null).toBeNull()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toBeUndefined()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 undefined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expect(x).toBeUndefined()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toBeDefined()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Está definido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expect(x).toBeDefined()</w:t>
            </w:r>
          </w:p>
        </w:tc>
      </w:tr>
    </w:tbl>
    <w:p>
      <w:pPr>
        <w:pStyle w:val="Heading2"/>
      </w:pPr>
      <w:r>
        <w:t xml:space="preserve">5.3 Matchers Numéricos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toBeGreaterThan()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Mayor 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expect(10).toBeGreaterThan(5)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toBeLessThan()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Menor 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expect(5).toBeLessThan(10)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toBeCloseTo()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Aproximadamente igual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expect(0.1+0.2).toBeCloseTo(0.3)</w:t>
            </w:r>
          </w:p>
        </w:tc>
      </w:tr>
    </w:tbl>
    <w:p>
      <w:pPr>
        <w:pStyle w:val="Heading2"/>
      </w:pPr>
      <w:r>
        <w:t xml:space="preserve">5.4 Matchers de Strings y Arrays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Matcher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Verifica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toContain()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Contiene elemento/substring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expect([1,2]).toContain(1)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toHaveLength()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Tiene longitud específica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expect('abc').toHaveLength(3)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toMatch()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Coincide con regex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expect('email@test.com').toMatch(/@/)</w:t>
            </w:r>
          </w:p>
        </w:tc>
      </w:tr>
    </w:tbl>
    <w:p>
      <w:pPr>
        <w:pStyle w:val="Heading2"/>
      </w:pPr>
      <w:r>
        <w:t xml:space="preserve">5.5 Matchers de Excepciones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Verificar que una función lanza un error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expect(() =&gt; funcionQueFalla()).toThrow();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expect(() =&gt; funcionQueFalla()).toThrow('mensaje específico');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expect(() =&gt; funcionQueFalla()).toThrow(TipoDeError);</w:t>
      </w:r>
    </w:p>
    <w:p>
      <w:pPr>
        <w:pStyle w:val="Heading2"/>
      </w:pPr>
      <w:r>
        <w:t xml:space="preserve">5.6 Modificador NOT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Negar cualquier matcher con .not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expect(5).not.toBe(10);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expect('hola').not.toContain('x');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expect([1, 2, 3]).not.toHaveLength(5);</w:t>
      </w:r>
    </w:p>
    <w:p>
      <w:r>
        <w:br w:type="page"/>
      </w:r>
    </w:p>
    <w:p>
      <w:pPr>
        <w:pStyle w:val="Heading1"/>
      </w:pPr>
      <w:r>
        <w:t xml:space="preserve">6. CONFIGURACIÓN DE VITEST</w:t>
      </w:r>
    </w:p>
    <w:p>
      <w:pPr>
        <w:pStyle w:val="Heading2"/>
      </w:pPr>
      <w:r>
        <w:t xml:space="preserve">6.1 Archivo vitest.config.ts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defineConfig } from 'vitest/config';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path from 'path';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default defineConfig({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test: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globals: true,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environment: 'node',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include: ['unit/**/*.spec.ts'],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exclude: ['e2e/**', 'node_modules/**'],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coverage: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provider: 'v8',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reporter: ['text', 'json', 'html', 'lcov'],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reportsDirectory: './reports/unit-coverage',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thresholds: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lines: 80,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functions: 80,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branches: 80,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statements: 80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reporters: ['default', 'json', 'junit'],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outputFile: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json: './reports/unit/results.json',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junit: './reports/unit/junit.xml'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resolve: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alias: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'@utils': path.resolve(__dirname, './unit/utils'),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'@helpers': path.resolve(__dirname, './unit/helpers')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pStyle w:val="Heading2"/>
      </w:pPr>
      <w:r>
        <w:t xml:space="preserve">6.2 Opciones Principales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globals: true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usar describe, it, expect sin importarlos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'node' para backend, 'jsdom' para frontend con 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include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 glob de archivos de test a incluir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coverage.thresholds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Porcentaje mínimo de cobertura requerido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Formatos de reporte: default (consola), json, junit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EJEMPLOS PRÁCTICOS</w:t>
      </w:r>
    </w:p>
    <w:p>
      <w:pPr>
        <w:pStyle w:val="Heading2"/>
      </w:pPr>
      <w:r>
        <w:t xml:space="preserve">7.1 Validador de Email</w:t>
      </w:r>
    </w:p>
    <w:p>
      <w:pPr>
        <w:spacing w:after="120"/>
      </w:pPr>
      <w:r>
        <w:rPr>
          <w:b/>
          <w:bCs/>
        </w:rPr>
        <w:t xml:space="preserve">Función a probar: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validators.ts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validarEmail(email: string): boolean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regex = /^[^\s@]+@[^\s@]+\.[^\s@]+$/;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regex.test(email);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200" w:after="120"/>
      </w:pPr>
      <w:r>
        <w:rPr>
          <w:b/>
          <w:bCs/>
        </w:rPr>
        <w:t xml:space="preserve">Tests: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validators.spec.ts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describe, it, expect } from 'vitest';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import { validarEmail } from '../utils/validators';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describe('validarEmail',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TRUE para email válido',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expect(validarEmail('usuario@ejemplo.com')).toBe(true);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TRUE para email con subdominio',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expect(validarEmail('test@sub.dominio.com')).toBe(true);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FALSE para email sin @',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expect(validarEmail('usuarioejemplo.com')).toBe(false);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FALSE para email sin dominio',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expect(validarEmail('usuario@')).toBe(false);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retornar FALSE para string vacío',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expect(validarEmail('')).toBe(false);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pPr>
        <w:pStyle w:val="Heading2"/>
      </w:pPr>
      <w:r>
        <w:t xml:space="preserve">7.2 Formateador de Moneda</w:t>
      </w:r>
    </w:p>
    <w:p>
      <w:pPr>
        <w:spacing w:after="120"/>
      </w:pPr>
      <w:r>
        <w:rPr>
          <w:b/>
          <w:bCs/>
        </w:rPr>
        <w:t xml:space="preserve">Función a probar: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formatters.ts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formatearMoneda(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monto: number,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moneda: string = 'ARS'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): string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new Intl.NumberFormat('es-AR',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style: 'currency',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currency: moneda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}).format(monto);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200" w:after="120"/>
      </w:pPr>
      <w:r>
        <w:rPr>
          <w:b/>
          <w:bCs/>
        </w:rPr>
        <w:t xml:space="preserve">Tests: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describe('formatearMoneda',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formatear 1000 como $1.000,00',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formatearMoneda(1000);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expect(resultado).toContain('1.000');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manejar decimales correctamente',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formatearMoneda(99.99);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expect(resultado).toContain('99,99');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manejar valores negativos',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formatearMoneda(-500);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expect(resultado).toContain('-');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expect(resultado).toContain('500');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formatear cero correctamente',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const resultado = formatearMoneda(0);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expect(resultado).toContain('0');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2"/>
      </w:pPr>
      <w:r>
        <w:t xml:space="preserve">7.3 Validador de CUIT Argentino</w:t>
      </w:r>
    </w:p>
    <w:p>
      <w:pPr>
        <w:spacing w:after="120"/>
      </w:pPr>
      <w:r>
        <w:rPr>
          <w:b/>
          <w:bCs/>
        </w:rPr>
        <w:t xml:space="preserve">Función a probar: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// validators.ts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export function validarCUIT(cuit: string): boolean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cleanCuit = cuit.replace(/[-]/g, '');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if (!/^\d{11}$/.test(cleanCuit)) return false;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multiplicadores = [5, 4, 3, 2, 7, 6, 5, 4, 3, 2];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let suma = 0;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for (let i = 0; i &lt; 10; i++)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suma += parseInt(cleanCuit[i]) * multiplicadores[i];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resto = suma % 11;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const digitoVerificador = resto === 0 ? 0 : 11 - resto;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return digitoVerificador === parseInt(cleanCuit[10]);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before="200" w:after="120"/>
      </w:pPr>
      <w:r>
        <w:rPr>
          <w:b/>
          <w:bCs/>
        </w:rPr>
        <w:t xml:space="preserve">Tests: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describe('validarCUIT',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validar CUIT correcto con guiones',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expect(validarCUIT('20-12345678-9')).toBe(true);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validar CUIT correcto sin guiones',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expect(validarCUIT('20123456789')).toBe(true);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rechazar CUIT con dígito verificador incorrecto',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expect(validarCUIT('20-12345678-0')).toBe(false);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rechazar CUIT con longitud incorrecta',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expect(validarCUIT('2012345678')).toBe(false);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it('debería rechazar CUIT con caracteres no numéricos', () =&gt; {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expect(validarCUIT('20-1234567A-9')).toBe(false);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});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8. MEJORES PRÁCTICAS</w:t>
      </w:r>
    </w:p>
    <w:p>
      <w:pPr>
        <w:pStyle w:val="Heading2"/>
      </w:pPr>
      <w:r>
        <w:t xml:space="preserve">8.1 Principios Fundamentales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 test, una verificación: </w:t>
      </w:r>
      <w:r>
        <w:t xml:space="preserve">Cada test debe probar UN solo comportamiento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Tests independientes: </w:t>
      </w:r>
      <w:r>
        <w:t xml:space="preserve">Ningún test debe depender de otro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Nombres descriptivos: </w:t>
      </w:r>
      <w:r>
        <w:t xml:space="preserve">El nombre debe explicar qué hace el test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Rápidos de ejecutar: </w:t>
      </w:r>
      <w:r>
        <w:t xml:space="preserve">Los unit tests deben correr en milisegundos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Determinísticos: </w:t>
      </w:r>
      <w:r>
        <w:t xml:space="preserve">Mismo input = mismo resultado, siempre</w:t>
      </w:r>
    </w:p>
    <w:p>
      <w:pPr>
        <w:pStyle w:val="Heading2"/>
      </w:pPr>
      <w:r>
        <w:t xml:space="preserve">8.2 Qué Testear y Qué No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SÍ TESTEAR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❌ NO TESTEAR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de librerías externas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Getters/setters triviales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Transformaciones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generado automáticamente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Casos edge/límite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Configuraciones constantes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Manejo de errores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Funciones de logging puro</w:t>
            </w:r>
          </w:p>
        </w:tc>
      </w:tr>
    </w:tbl>
    <w:p>
      <w:pPr>
        <w:pStyle w:val="Heading2"/>
      </w:pPr>
      <w:r>
        <w:t xml:space="preserve">8.3 Organización de Archivos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proyecto/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├── src/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└── utils/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    ├── validators.ts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│       └── formatters.ts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└── unit/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├── __tests__/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│   └── utils/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│       ├── validators.spec.ts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│       └── formatters.spec.ts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└── setup.ts</w:t>
      </w:r>
    </w:p>
    <w:p>
      <w:pPr>
        <w:pStyle w:val="Heading2"/>
      </w:pPr>
      <w:r>
        <w:t xml:space="preserve">8.4 Cobertura de Código</w:t>
      </w:r>
    </w:p>
    <w:p>
      <w:pPr>
        <w:spacing w:after="120"/>
      </w:pPr>
      <w:r>
        <w:t xml:space="preserve">Métricas de cobertura recomendadas: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Lines: </w:t>
      </w:r>
      <w:r>
        <w:t xml:space="preserve">80% mínimo - líneas ejecutadas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Functions: </w:t>
      </w:r>
      <w:r>
        <w:t xml:space="preserve">80% mínimo - funciones llamadas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Branches: </w:t>
      </w:r>
      <w:r>
        <w:t xml:space="preserve">80% mínimo - ramas if/else ejecutadas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Statements: </w:t>
      </w:r>
      <w:r>
        <w:t xml:space="preserve">80% mínimo - declaraciones ejecutadas</w:t>
      </w:r>
    </w:p>
    <w:p>
      <w:r>
        <w:br w:type="page"/>
      </w:r>
    </w:p>
    <w:p>
      <w:pPr>
        <w:pStyle w:val="Heading1"/>
      </w:pPr>
      <w:r>
        <w:t xml:space="preserve">9. INTEGRACIÓN CON CI/CD</w:t>
      </w:r>
    </w:p>
    <w:p>
      <w:pPr>
        <w:pStyle w:val="Heading2"/>
      </w:pPr>
      <w:r>
        <w:t xml:space="preserve">9.1 GitHub Actions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.github/workflows/unit-tests.yml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name: Unit Tests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on: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push: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branches: [main, develop]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pull_request: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branches: [main]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jobs: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test: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runs-on: ubuntu-latest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steps: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uses: actions/checkout@v4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name: Setup Node.js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uses: actions/setup-node@v4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with: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node-version: '20'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cache: 'npm'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name: Install dependencies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run: npm ci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name: Run unit tests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run: npm run test:unit:coverage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- name: Upload coverage to Codecov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uses: codecov/codecov-action@v3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with: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files: ./reports/unit-coverage/lcov.info</w:t>
      </w:r>
    </w:p>
    <w:p>
      <w:pPr>
        <w:shd w:fill="F5F5F5" w:val="clear"/>
        <w:spacing w:before="0" w:after="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fail_ci_if_error: true</w:t>
      </w:r>
    </w:p>
    <w:p>
      <w:pPr>
        <w:pStyle w:val="Heading2"/>
      </w:pPr>
      <w:r>
        <w:t xml:space="preserve">9.2 Reportes Generados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Archivo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Resultados en JSON para dashboards (Grafana)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junit.xml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estándar para CI/CD (Jenkins, GitLab)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Reporte visual de cobertura navegable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coverage/lcov.info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para Codecov/SonarQube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GLOSARIO DE TÉRMINOS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Prueba automatizada que verifica una unidad de código aislada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Assertion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Verificación de que un resultado es el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Método que define cómo comparar valores (toBe, toEqual,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 que agrupa tests relacionados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/ 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 que define un caso de prueba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Porcentaje de código ejecutado por los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Objeto simulado que reemplaza dependencias reales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Implementación simplificada que retorna valores predefinidos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Wrapper que registra llamadas a funciones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AAA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Arrange-Act-Assert: estructura estándar de tests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Colección de tests agrupados lógicamente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Herramienta que ejecuta los tests (Vitest, Jest)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Edge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Caso límite o extremo que debe probarse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Escenario donde todo funciona correctamente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introducido al modificar código existente</w:t>
            </w:r>
          </w:p>
        </w:tc>
      </w:tr>
    </w:tbl>
    <w:p>
      <w:pPr>
        <w:spacing w:before="480"/>
      </w:pPr>
    </w:p>
    <w:p>
      <w:pPr>
        <w:shd w:fill="E8F4FD" w:val="clear"/>
        <w:spacing w:before="200" w:after="200"/>
        <w:jc w:val="center"/>
      </w:pPr>
      <w:r>
        <w:rPr>
          <w:i/>
          <w:iCs/>
          <w:color w:val="666666"/>
          <w:sz w:val="20"/>
          <w:szCs w:val="20"/>
        </w:rPr>
        <w:t xml:space="preserve">— Fin del Manual —</w:t>
      </w:r>
    </w:p>
    <w:p>
      <w:pPr>
        <w:jc w:val="center"/>
      </w:pPr>
      <w:r>
        <w:rPr>
          <w:color w:val="888888"/>
          <w:sz w:val="18"/>
          <w:szCs w:val="18"/>
        </w:rPr>
        <w:t xml:space="preserve">Creado para QA Automation Engineers</w:t>
      </w:r>
    </w:p>
    <w:p>
      <w:pPr>
        <w:jc w:val="center"/>
      </w:pPr>
      <w:r>
        <w:rPr>
          <w:color w:val="888888"/>
          <w:sz w:val="18"/>
          <w:szCs w:val="18"/>
        </w:rPr>
        <w:t xml:space="preserve">Framework: Vitest + TypeScript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Manual de Pruebas Unitarias | Vitest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7A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2025-12-09T10:22:15.441Z</dcterms:created>
  <dcterms:modified xsi:type="dcterms:W3CDTF">2025-12-09T10:22:15.442Z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