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Kerang Grain and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RE-VIC-2022-0100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75 Murray Valley Highway, Kerang VIC 3579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VIC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VIC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VIC-TW-2016-0045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VICMPLING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AUTHORIVICTION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