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Nullarbor Plain Ag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RE-QLD-3044</w:t>
              <w:br/>
            </w:r>
            <w:r>
              <w:rPr>
                <w:sz w:val="16"/>
              </w:rPr>
              <w:t>Doc Ref:        NUL-HACCP-045</w:t>
              <w:br/>
            </w:r>
            <w:r>
              <w:rPr>
                <w:sz w:val="16"/>
              </w:rPr>
              <w:t>Version:        1.4</w:t>
              <w:br/>
            </w:r>
            <w:r>
              <w:rPr>
                <w:sz w:val="16"/>
              </w:rPr>
              <w:t>Date:             January 2026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Nullarbor Plain Ag Pty Ltd</w:t>
      </w:r>
    </w:p>
    <w:p>
      <w:pPr>
        <w:spacing w:after="60"/>
      </w:pPr>
      <w:r>
        <w:rPr>
          <w:sz w:val="20"/>
        </w:rPr>
        <w:t>Address: 45 Station Road, Queensland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RE-QLD-3318,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UQLD,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45 (Quality Lead)</w:t>
      </w:r>
    </w:p>
    <w:p>
      <w:pPr>
        <w:pStyle w:val="ListBullet"/>
        <w:spacing w:after="40"/>
      </w:pPr>
      <w:r>
        <w:rPr>
          <w:sz w:val="20"/>
        </w:rPr>
        <w:t>Operator 45A</w:t>
      </w:r>
    </w:p>
    <w:p>
      <w:pPr>
        <w:pStyle w:val="ListBullet"/>
        <w:spacing w:after="40"/>
      </w:pPr>
      <w:r>
        <w:rPr>
          <w:sz w:val="20"/>
        </w:rPr>
        <w:t>Operator 45B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(UQLD)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(ELIQLD)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ELIQLD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UQLD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(RAP-HSP-001):</w:t>
        <w:br/>
        <w:t>• Pre-season clean-down: huller, sheller, dryer, optical sorter and packing lines cleaned with food-safe detergent (HACCP-certified).</w:t>
        <w:br/>
        <w:t>• Daily: clean sorting lanes and packing tables; dust extraction bag emptied.</w:t>
        <w:br/>
        <w:t>• Between varieties: full allergen-clean procedure (see Allergen Management Plan RAP-AMP-001).</w:t>
        <w:br/>
        <w:t>• Personnel: mandatory handwashing; no jewellery; dedicated footwear in processing areas.</w:t>
        <w:br/>
        <w:t>• Cleaning Register (RAP-CLN-01) signed after each event.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45 (Quality Lead)  |  Title: HACCP Lead  |  Date: January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