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Murchison River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RE-WA-2022-0177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Lot 7 North West Coastal Highway, Northampton WA 6535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Onions and Potatoes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v1.6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Site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bird surveillance using 8 mapped stations and contractor verification. Trend review shows low activity with completed escalation actions and closure evidence. All operational and surrounding areas maintained clean and free of harbourage.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Cracked lid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Pesticides stored in dedicated locked cabinet with inventory reconciliation. Chemical storage physically separated from export product handling and preparation areas.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Murchison River Grain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