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Fix_Align Parameters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  <w:spacing w:val="0"/>
          <w:color w:val="262626"/>
        </w:rPr>
        <w:t xml:space="preserve">1. 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>xy_bounds</w:t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A 1 × 4 vector (x-min, x-max, y-min, and y-max) representing the boundary for including fixations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Fixations outside of this rectangle are removed </w:t>
      </w:r>
      <w:r>
        <w:rPr>
          <w:rFonts w:ascii="Helvetica" w:hAnsi="Helvetica" w:cs="Helvetica"/>
          <w:sz w:val="24"/>
          <w:sz-cs w:val="24"/>
          <w:i/>
        </w:rPr>
        <w:t xml:space="preserve">a priori</w:t>
      </w:r>
      <w:r>
        <w:rPr>
          <w:rFonts w:ascii="Helvetica" w:hAnsi="Helvetica" w:cs="Helvetica"/>
          <w:sz w:val="24"/>
          <w:sz-cs w:val="24"/>
        </w:rPr>
        <w:t xml:space="preserve"> - before any tidying 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Can be set as NULL if all points included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Default is NULL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2. 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>keep_y_var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TRUE/FALSE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If TRUE, keep variability in y around the line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Default is FALSE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3. 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>use_run_rule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TRUE/FALSE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If TRUE</w:t>
      </w:r>
      <w:r>
        <w:rPr>
          <w:rFonts w:ascii="Helvetica" w:hAnsi="Helvetica" w:cs="Helvetica"/>
          <w:sz w:val="24"/>
          <w:sz-cs w:val="24"/>
          <w:color w:val="000000"/>
        </w:rPr>
        <w:t xml:space="preserve">, </w:t>
      </w:r>
      <w:r>
        <w:rPr>
          <w:rFonts w:ascii="Helvetica Neue" w:hAnsi="Helvetica Neue" w:cs="Helvetica Neue"/>
          <w:sz w:val="24"/>
          <w:sz-cs w:val="24"/>
          <w:spacing w:val="0"/>
          <w:color w:val="000000"/>
        </w:rPr>
        <w:t xml:space="preserve">ambiguous fixations are potentially reclassified by their surrounding fixations. Otherwise, they remain ambiguous.</w:t>
      </w:r>
    </w:p>
    <w:p>
      <w:pPr>
        <w:ind w:left="724"/>
      </w:pPr>
      <w:r>
        <w:rPr>
          <w:rFonts w:ascii="Helvetica Neue" w:hAnsi="Helvetica Neue" w:cs="Helvetica Neue"/>
          <w:sz w:val="24"/>
          <w:sz-cs w:val="24"/>
          <w:color w:val="000000"/>
        </w:rPr>
        <w:t xml:space="preserve"/>
        <w:tab/>
        <w:t xml:space="preserve">• Default is TRUE</w:t>
      </w:r>
      <w:r>
        <w:rPr>
          <w:rFonts w:ascii="Helvetica Neue" w:hAnsi="Helvetica Neue" w:cs="Helvetica Neue"/>
          <w:sz w:val="24"/>
          <w:sz-cs w:val="24"/>
          <w:spacing w:val="0"/>
          <w:color w:val="262626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4. 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>den_sd_cutoff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</w:t>
      </w:r>
      <w:r>
        <w:rPr>
          <w:rFonts w:ascii="Helvetica Neue" w:hAnsi="Helvetica Neue" w:cs="Helvetica Neue"/>
          <w:sz w:val="24"/>
          <w:sz-cs w:val="24"/>
          <w:spacing w:val="0"/>
          <w:color w:val="262626"/>
        </w:rPr>
        <w:t xml:space="preserve">Defines the number of standard deviations from a regression line that determines an outlier.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If set to Inf, no fixation points are removed.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Default is Inf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5. 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>den_ratio_cutoff</w:t>
      </w:r>
    </w:p>
    <w:p>
      <w:pPr>
        <w:ind w:left="724"/>
      </w:pPr>
      <w:r>
        <w:rPr>
          <w:rFonts w:ascii="Courier" w:hAnsi="Courier" w:cs="Courier"/>
          <w:sz w:val="24"/>
          <w:sz-cs w:val="24"/>
          <w:color w:val="262626"/>
        </w:rPr>
        <w:t xml:space="preserve"/>
        <w:tab/>
        <w:t xml:space="preserve">•</w:t>
      </w:r>
      <w:r>
        <w:rPr>
          <w:rFonts w:ascii="Helvetica" w:hAnsi="Helvetica" w:cs="Helvetica"/>
          <w:sz w:val="24"/>
          <w:sz-cs w:val="24"/>
          <w:color w:val="262626"/>
        </w:rPr>
        <w:t xml:space="preserve"> </w:t>
      </w:r>
      <w:r>
        <w:rPr>
          <w:rFonts w:ascii="Helvetica" w:hAnsi="Helvetica" w:cs="Helvetica"/>
          <w:sz w:val="24"/>
          <w:sz-cs w:val="24"/>
          <w:spacing w:val="0"/>
          <w:color w:val="262626"/>
        </w:rPr>
        <w:t xml:space="preserve">Defines the ratio (in density) that determines ambiguous fixations.</w:t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If set to 0, </w:t>
      </w:r>
      <w:r>
        <w:rPr>
          <w:rFonts w:ascii="Helvetica" w:hAnsi="Helvetica" w:cs="Helvetica"/>
          <w:sz w:val="24"/>
          <w:sz-cs w:val="24"/>
        </w:rPr>
        <w:t xml:space="preserve">no fixation points are removed.</w:t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Default is 1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4. </w:t>
      </w: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>k_bounds, o_bounds, s_bounds</w:t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Each is a 1x2 vector</w:t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k_bounds: minimum and maximum values for regression line slope</w:t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o_bounds: minimum and maximum values for regression line vertical offset</w:t>
      </w:r>
      <w:r>
        <w:rPr>
          <w:rFonts w:ascii="Helvetica" w:hAnsi="Helvetica" w:cs="Helvetica"/>
          <w:sz w:val="24"/>
          <w:sz-cs w:val="24"/>
          <w:spacing w:val="0"/>
          <w:color w:val="262626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  <w:color w:val="262626"/>
        </w:rPr>
        <w:t xml:space="preserve"/>
        <w:tab/>
        <w:t xml:space="preserve">• s_bounds: minimum and maximum values for regression line st. dev.</w:t>
      </w:r>
      <w:r>
        <w:rPr>
          <w:rFonts w:ascii="Helvetica" w:hAnsi="Helvetica" w:cs="Helvetica"/>
          <w:sz w:val="24"/>
          <w:sz-cs w:val="24"/>
          <w:spacing w:val="0"/>
          <w:color w:val="262626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If set to NULL, k_bounds and o_bounds have values of 0.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Default for k_bounds is (-.1, .1)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Default for o_bounds is (-50, 50)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 Default for s_bounds is (1, 20)</w:t>
      </w:r>
    </w:p>
    <w:p>
      <w:pPr>
        <w:ind w:left="724"/>
      </w:pP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Robodoc Parameters</w:t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Courier" w:hAnsi="Courier" w:cs="Courier"/>
          <w:sz w:val="24"/>
          <w:sz-cs w:val="24"/>
        </w:rPr>
        <w:t xml:space="preserve">auto_exclude, exclude_threshold, abs_exclude_threshold</w:t>
      </w:r>
    </w:p>
    <w:p>
      <w:pPr>
        <w:ind w:left="216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•</w:t>
        <w:tab/>
        <w:t xml:space="preserve">auto_exclude</w:t>
      </w:r>
      <w:r>
        <w:rPr>
          <w:rFonts w:ascii="Helvetica" w:hAnsi="Helvetica" w:cs="Helvetica"/>
          <w:sz w:val="24"/>
          <w:sz-cs w:val="24"/>
        </w:rPr>
        <w:t xml:space="preserve">: set to 1 to drop participants who lost too many trials due to blinks, 0 otherwise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</w:rPr>
        <w:t xml:space="preserve">exclude_threshold</w:t>
      </w:r>
      <w:r>
        <w:rPr>
          <w:rFonts w:ascii="Helvetica" w:hAnsi="Helvetica" w:cs="Helvetica"/>
          <w:sz w:val="24"/>
          <w:sz-cs w:val="24"/>
        </w:rPr>
        <w:t xml:space="preserve">: the maximum number of rejected trials in any one condition due to exclusion by a blink. CHECK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4"/>
          <w:sz-cs w:val="24"/>
        </w:rPr>
        <w:t xml:space="preserve">abs_exclude_threshold</w:t>
      </w:r>
      <w:r>
        <w:rPr>
          <w:rFonts w:ascii="Helvetica" w:hAnsi="Helvetica" w:cs="Helvetica"/>
          <w:sz w:val="24"/>
          <w:sz-cs w:val="24"/>
        </w:rPr>
        <w:t xml:space="preserve">: the max number of rejected trials overall for blinks. CHECK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2. </w:t>
      </w:r>
      <w:r>
        <w:rPr>
          <w:rFonts w:ascii="Courier" w:hAnsi="Courier" w:cs="Courier"/>
          <w:sz w:val="24"/>
          <w:sz-cs w:val="24"/>
        </w:rPr>
        <w:t xml:space="preserve">blink_num_crit</w:t>
      </w:r>
    </w:p>
    <w:p>
      <w:pPr>
        <w:ind w:left="216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For excluding trials if they exceed a certain number of blinks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Default: exclude if trial exceeds 1000 blinks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3. </w:t>
      </w:r>
      <w:r>
        <w:rPr>
          <w:rFonts w:ascii="Courier" w:hAnsi="Courier" w:cs="Courier"/>
          <w:sz w:val="24"/>
          <w:sz-cs w:val="24"/>
        </w:rPr>
        <w:t xml:space="preserve">blink_dur_crit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For excluding trials based on blinks/track losses above a certain duration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Default: exclude if trial contains blinks/track loss exceeding 10,000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4. </w:t>
      </w:r>
      <w:r>
        <w:rPr>
          <w:rFonts w:ascii="Courier" w:hAnsi="Courier" w:cs="Courier"/>
          <w:sz w:val="24"/>
          <w:sz-cs w:val="24"/>
        </w:rPr>
        <w:t xml:space="preserve">blink_reg_exclude</w:t>
      </w:r>
    </w:p>
    <w:p>
      <w:pPr>
        <w:ind w:left="2160"/>
      </w:pPr>
      <w:r>
        <w:rPr>
          <w:rFonts w:ascii="Courier" w:hAnsi="Courier" w:cs="Courier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Helvetica" w:hAnsi="Helvetica" w:cs="Helvetica"/>
          <w:sz w:val="24"/>
          <w:sz-cs w:val="24"/>
        </w:rPr>
        <w:t xml:space="preserve">“y” or “n”</w:t>
      </w:r>
      <w:r>
        <w:rPr>
          <w:rFonts w:ascii="Courier" w:hAnsi="Courier" w:cs="Courier"/>
          <w:sz w:val="24"/>
          <w:sz-cs w:val="24"/>
        </w:rPr>
        <w:t xml:space="preserve"/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For excluding trials if there is a blink/track loss on the critical region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If yes, provide a .cnt file and identify critical region.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Must define whether trial should be excluded based on first-pass or go-past for this region: 0 = first pass; 1 = go-past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5. </w:t>
      </w:r>
      <w:r>
        <w:rPr>
          <w:rFonts w:ascii="Courier" w:hAnsi="Courier" w:cs="Courier"/>
          <w:sz w:val="24"/>
          <w:sz-cs w:val="24"/>
        </w:rPr>
        <w:t xml:space="preserve">saccade_dur_crit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For excluding trials with long saccade coming into, within, or going out of the critical region.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Provide the minimum duration of the saccade.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Default: exclude if saccade duration is greater than 1000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6. </w:t>
      </w:r>
      <w:r>
        <w:rPr>
          <w:rFonts w:ascii="Courier" w:hAnsi="Courier" w:cs="Courier"/>
          <w:sz w:val="24"/>
          <w:sz-cs w:val="24"/>
        </w:rPr>
        <w:t xml:space="preserve">short_crit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For combining short fixations that are within 1 character of another fixation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Provide the criterion for a short fixation in milliseconds</w:t>
      </w:r>
    </w:p>
    <w:p>
      <w:pPr>
        <w:ind w:left="216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Default is 1, which results in no combination.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Courier" w:hAnsi="Courier" w:cs="Courier"/>
          <w:sz w:val="24"/>
          <w:sz-cs w:val="24"/>
          <w:spacing w:val="0"/>
          <w:color w:val="262626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4"/>
      </w:pPr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