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050DA" w14:textId="77777777" w:rsidR="00D75121" w:rsidRPr="00D75121" w:rsidRDefault="00D75121" w:rsidP="00D751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D75121">
        <w:rPr>
          <w:rFonts w:ascii="Times New Roman" w:eastAsia="Times New Roman" w:hAnsi="Times New Roman" w:cs="Times New Roman"/>
          <w:b/>
          <w:bCs/>
          <w:kern w:val="36"/>
          <w:sz w:val="48"/>
          <w:szCs w:val="48"/>
          <w:lang w:eastAsia="en-GB"/>
        </w:rPr>
        <w:t>Mastering English Proficiency Exams: A Complete Guide for Success</w:t>
      </w:r>
    </w:p>
    <w:p w14:paraId="4CDA6920"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In today’s global world, strong English skills open doors to international education, career opportunities, and migration pathways. Whether you are preparing for an English proficiency exam or simply aiming to improve your language skills, mastering English requires the right strategies, consistent practice, and expert guidance.</w:t>
      </w:r>
    </w:p>
    <w:p w14:paraId="71FFD7BA"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 xml:space="preserve">At </w:t>
      </w:r>
      <w:r w:rsidRPr="00D75121">
        <w:rPr>
          <w:rFonts w:ascii="Times New Roman" w:eastAsia="Times New Roman" w:hAnsi="Times New Roman" w:cs="Times New Roman"/>
          <w:b/>
          <w:bCs/>
          <w:sz w:val="24"/>
          <w:szCs w:val="24"/>
          <w:lang w:eastAsia="en-GB"/>
        </w:rPr>
        <w:t>Star Language Arts</w:t>
      </w:r>
      <w:r w:rsidRPr="00D75121">
        <w:rPr>
          <w:rFonts w:ascii="Times New Roman" w:eastAsia="Times New Roman" w:hAnsi="Times New Roman" w:cs="Times New Roman"/>
          <w:sz w:val="24"/>
          <w:szCs w:val="24"/>
          <w:lang w:eastAsia="en-GB"/>
        </w:rPr>
        <w:t>, we help learners build confidence in English communication while preparing them for internationally recognized proficiency examinations.</w:t>
      </w:r>
    </w:p>
    <w:p w14:paraId="7F03DD79" w14:textId="77777777" w:rsidR="00D75121" w:rsidRPr="00D75121" w:rsidRDefault="00D75121" w:rsidP="00D7512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75121">
        <w:rPr>
          <w:rFonts w:ascii="Times New Roman" w:eastAsia="Times New Roman" w:hAnsi="Times New Roman" w:cs="Times New Roman"/>
          <w:b/>
          <w:bCs/>
          <w:sz w:val="36"/>
          <w:szCs w:val="36"/>
          <w:lang w:eastAsia="en-GB"/>
        </w:rPr>
        <w:t>What Are English Proficiency Exams?</w:t>
      </w:r>
    </w:p>
    <w:p w14:paraId="5254622B"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English proficiency exams are standardized tests designed to evaluate a person’s ability to use English in academic, professional, and everyday contexts. These exams are often required for university admission, job applications, and immigration processes.</w:t>
      </w:r>
    </w:p>
    <w:p w14:paraId="0A46E52A"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Common skills tested include:</w:t>
      </w:r>
    </w:p>
    <w:p w14:paraId="5CD2320E" w14:textId="77777777" w:rsidR="00D75121" w:rsidRPr="00D75121" w:rsidRDefault="00D75121" w:rsidP="00D7512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Reading comprehension</w:t>
      </w:r>
    </w:p>
    <w:p w14:paraId="06D72CF7" w14:textId="77777777" w:rsidR="00D75121" w:rsidRPr="00D75121" w:rsidRDefault="00D75121" w:rsidP="00D7512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Writing ability</w:t>
      </w:r>
    </w:p>
    <w:p w14:paraId="07E4A619" w14:textId="77777777" w:rsidR="00D75121" w:rsidRPr="00D75121" w:rsidRDefault="00D75121" w:rsidP="00D7512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Listening skills</w:t>
      </w:r>
    </w:p>
    <w:p w14:paraId="69C4C08E" w14:textId="77777777" w:rsidR="00D75121" w:rsidRPr="00D75121" w:rsidRDefault="00D75121" w:rsidP="00D7512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Speaking fluency</w:t>
      </w:r>
    </w:p>
    <w:p w14:paraId="3C1BFF9F"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Many international institutions rely on these assessments to determine whether candidates can function effectively in an English-speaking environment.</w:t>
      </w:r>
    </w:p>
    <w:p w14:paraId="192A5027" w14:textId="77777777" w:rsidR="00D75121" w:rsidRPr="00D75121" w:rsidRDefault="00D75121" w:rsidP="00D7512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75121">
        <w:rPr>
          <w:rFonts w:ascii="Times New Roman" w:eastAsia="Times New Roman" w:hAnsi="Times New Roman" w:cs="Times New Roman"/>
          <w:b/>
          <w:bCs/>
          <w:sz w:val="36"/>
          <w:szCs w:val="36"/>
          <w:lang w:eastAsia="en-GB"/>
        </w:rPr>
        <w:t>Why English Proficiency Matters</w:t>
      </w:r>
    </w:p>
    <w:p w14:paraId="0751B666"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Strong English proficiency goes beyond passing an exam. It allows individuals to:</w:t>
      </w:r>
    </w:p>
    <w:p w14:paraId="64CF0C71" w14:textId="77777777" w:rsidR="00D75121" w:rsidRPr="00D75121" w:rsidRDefault="00D75121" w:rsidP="00D7512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Study at international universities</w:t>
      </w:r>
    </w:p>
    <w:p w14:paraId="761D3D63" w14:textId="77777777" w:rsidR="00D75121" w:rsidRPr="00D75121" w:rsidRDefault="00D75121" w:rsidP="00D7512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Work in global organizations</w:t>
      </w:r>
    </w:p>
    <w:p w14:paraId="5AC90636" w14:textId="77777777" w:rsidR="00D75121" w:rsidRPr="00D75121" w:rsidRDefault="00D75121" w:rsidP="00D7512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Communicate effectively across cultures</w:t>
      </w:r>
    </w:p>
    <w:p w14:paraId="6D001A35" w14:textId="77777777" w:rsidR="00D75121" w:rsidRPr="00D75121" w:rsidRDefault="00D75121" w:rsidP="00D7512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Access wider career opportunities</w:t>
      </w:r>
    </w:p>
    <w:p w14:paraId="37FA663B" w14:textId="77777777" w:rsidR="00D75121" w:rsidRPr="00D75121" w:rsidRDefault="00D75121" w:rsidP="00D7512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Participate confidently in academic discussions</w:t>
      </w:r>
    </w:p>
    <w:p w14:paraId="1C30AC65"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 xml:space="preserve">For many learners, improving English is not just about grammar rules but about developing the ability to </w:t>
      </w:r>
      <w:r w:rsidRPr="00D75121">
        <w:rPr>
          <w:rFonts w:ascii="Times New Roman" w:eastAsia="Times New Roman" w:hAnsi="Times New Roman" w:cs="Times New Roman"/>
          <w:b/>
          <w:bCs/>
          <w:sz w:val="24"/>
          <w:szCs w:val="24"/>
          <w:lang w:eastAsia="en-GB"/>
        </w:rPr>
        <w:t>think, express, and interact naturally in English</w:t>
      </w:r>
      <w:r w:rsidRPr="00D75121">
        <w:rPr>
          <w:rFonts w:ascii="Times New Roman" w:eastAsia="Times New Roman" w:hAnsi="Times New Roman" w:cs="Times New Roman"/>
          <w:sz w:val="24"/>
          <w:szCs w:val="24"/>
          <w:lang w:eastAsia="en-GB"/>
        </w:rPr>
        <w:t>.</w:t>
      </w:r>
    </w:p>
    <w:p w14:paraId="125252B2" w14:textId="77777777" w:rsidR="00D75121" w:rsidRPr="00D75121" w:rsidRDefault="00D75121" w:rsidP="00D7512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75121">
        <w:rPr>
          <w:rFonts w:ascii="Times New Roman" w:eastAsia="Times New Roman" w:hAnsi="Times New Roman" w:cs="Times New Roman"/>
          <w:b/>
          <w:bCs/>
          <w:sz w:val="36"/>
          <w:szCs w:val="36"/>
          <w:lang w:eastAsia="en-GB"/>
        </w:rPr>
        <w:t>The Four Core Skills You Must Master</w:t>
      </w:r>
    </w:p>
    <w:p w14:paraId="7B3B2C62"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Success in English proficiency tests depends on mastering four essential language skills.</w:t>
      </w:r>
    </w:p>
    <w:p w14:paraId="2822B4DF" w14:textId="77777777" w:rsidR="00D75121" w:rsidRPr="00D75121" w:rsidRDefault="00D75121" w:rsidP="00D7512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75121">
        <w:rPr>
          <w:rFonts w:ascii="Times New Roman" w:eastAsia="Times New Roman" w:hAnsi="Times New Roman" w:cs="Times New Roman"/>
          <w:b/>
          <w:bCs/>
          <w:sz w:val="27"/>
          <w:szCs w:val="27"/>
          <w:lang w:eastAsia="en-GB"/>
        </w:rPr>
        <w:t>1. Reading</w:t>
      </w:r>
    </w:p>
    <w:p w14:paraId="56819FDC"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lastRenderedPageBreak/>
        <w:t>Reading tests measure your ability to understand different types of texts, including academic articles, reports, and everyday materials. Effective strategies include:</w:t>
      </w:r>
    </w:p>
    <w:p w14:paraId="45DE9463" w14:textId="77777777" w:rsidR="00D75121" w:rsidRPr="00D75121" w:rsidRDefault="00D75121" w:rsidP="00D7512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Skimming for main ideas</w:t>
      </w:r>
    </w:p>
    <w:p w14:paraId="06EF6F2A" w14:textId="77777777" w:rsidR="00D75121" w:rsidRPr="00D75121" w:rsidRDefault="00D75121" w:rsidP="00D7512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Scanning for specific information</w:t>
      </w:r>
    </w:p>
    <w:p w14:paraId="2A883F87" w14:textId="77777777" w:rsidR="00D75121" w:rsidRPr="00D75121" w:rsidRDefault="00D75121" w:rsidP="00D7512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Understanding context clues</w:t>
      </w:r>
    </w:p>
    <w:p w14:paraId="47F9EA65" w14:textId="77777777" w:rsidR="00D75121" w:rsidRPr="00D75121" w:rsidRDefault="00D75121" w:rsidP="00D7512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75121">
        <w:rPr>
          <w:rFonts w:ascii="Times New Roman" w:eastAsia="Times New Roman" w:hAnsi="Times New Roman" w:cs="Times New Roman"/>
          <w:b/>
          <w:bCs/>
          <w:sz w:val="27"/>
          <w:szCs w:val="27"/>
          <w:lang w:eastAsia="en-GB"/>
        </w:rPr>
        <w:t>2. Writing</w:t>
      </w:r>
    </w:p>
    <w:p w14:paraId="59A2020D"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Writing tasks often require candidates to describe information, present arguments, or explain ideas clearly. Strong writing involves:</w:t>
      </w:r>
    </w:p>
    <w:p w14:paraId="37359300" w14:textId="77777777" w:rsidR="00D75121" w:rsidRPr="00D75121" w:rsidRDefault="00D75121" w:rsidP="00D7512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Clear organization</w:t>
      </w:r>
    </w:p>
    <w:p w14:paraId="1D553E85" w14:textId="77777777" w:rsidR="00D75121" w:rsidRPr="00D75121" w:rsidRDefault="00D75121" w:rsidP="00D7512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Proper grammar and vocabulary</w:t>
      </w:r>
    </w:p>
    <w:p w14:paraId="6A4C2DC9" w14:textId="77777777" w:rsidR="00D75121" w:rsidRPr="00D75121" w:rsidRDefault="00D75121" w:rsidP="00D7512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Logical development of ideas</w:t>
      </w:r>
    </w:p>
    <w:p w14:paraId="07855E13" w14:textId="77777777" w:rsidR="00D75121" w:rsidRPr="00D75121" w:rsidRDefault="00D75121" w:rsidP="00D7512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75121">
        <w:rPr>
          <w:rFonts w:ascii="Times New Roman" w:eastAsia="Times New Roman" w:hAnsi="Times New Roman" w:cs="Times New Roman"/>
          <w:b/>
          <w:bCs/>
          <w:sz w:val="27"/>
          <w:szCs w:val="27"/>
          <w:lang w:eastAsia="en-GB"/>
        </w:rPr>
        <w:t>3. Listening</w:t>
      </w:r>
    </w:p>
    <w:p w14:paraId="2276C184"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Listening sections evaluate your ability to understand spoken English in lectures, conversations, and discussions. Improving listening skills requires:</w:t>
      </w:r>
    </w:p>
    <w:p w14:paraId="40EAAAC9" w14:textId="77777777" w:rsidR="00D75121" w:rsidRPr="00D75121" w:rsidRDefault="00D75121" w:rsidP="00D7512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Exposure to different accents</w:t>
      </w:r>
    </w:p>
    <w:p w14:paraId="05A6C5F4" w14:textId="77777777" w:rsidR="00D75121" w:rsidRPr="00D75121" w:rsidRDefault="00D75121" w:rsidP="00D7512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Note-taking practice</w:t>
      </w:r>
    </w:p>
    <w:p w14:paraId="6A04C874" w14:textId="77777777" w:rsidR="00D75121" w:rsidRPr="00D75121" w:rsidRDefault="00D75121" w:rsidP="00D7512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Active listening techniques</w:t>
      </w:r>
    </w:p>
    <w:p w14:paraId="548AE76D" w14:textId="77777777" w:rsidR="00D75121" w:rsidRPr="00D75121" w:rsidRDefault="00D75121" w:rsidP="00D7512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75121">
        <w:rPr>
          <w:rFonts w:ascii="Times New Roman" w:eastAsia="Times New Roman" w:hAnsi="Times New Roman" w:cs="Times New Roman"/>
          <w:b/>
          <w:bCs/>
          <w:sz w:val="27"/>
          <w:szCs w:val="27"/>
          <w:lang w:eastAsia="en-GB"/>
        </w:rPr>
        <w:t>4. Speaking</w:t>
      </w:r>
    </w:p>
    <w:p w14:paraId="6FDD1FE7"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Speaking tests measure fluency, pronunciation, vocabulary, and the ability to communicate ideas clearly. Many candidates struggle with speaking due to lack of confidence, but regular practice and feedback can significantly improve performance.</w:t>
      </w:r>
    </w:p>
    <w:p w14:paraId="111DE2EC" w14:textId="77777777" w:rsidR="00D75121" w:rsidRPr="00D75121" w:rsidRDefault="00D75121" w:rsidP="00D7512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75121">
        <w:rPr>
          <w:rFonts w:ascii="Times New Roman" w:eastAsia="Times New Roman" w:hAnsi="Times New Roman" w:cs="Times New Roman"/>
          <w:b/>
          <w:bCs/>
          <w:sz w:val="36"/>
          <w:szCs w:val="36"/>
          <w:lang w:eastAsia="en-GB"/>
        </w:rPr>
        <w:t>Effective Strategies for Passing English Proficiency Exams</w:t>
      </w:r>
    </w:p>
    <w:p w14:paraId="429730E8"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Preparation is key to success. Here are proven strategies that can help candidates perform better in English proficiency tests.</w:t>
      </w:r>
    </w:p>
    <w:p w14:paraId="3D3BFE76" w14:textId="77777777" w:rsidR="00D75121" w:rsidRPr="00D75121" w:rsidRDefault="00D75121" w:rsidP="00D7512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75121">
        <w:rPr>
          <w:rFonts w:ascii="Times New Roman" w:eastAsia="Times New Roman" w:hAnsi="Times New Roman" w:cs="Times New Roman"/>
          <w:b/>
          <w:bCs/>
          <w:sz w:val="27"/>
          <w:szCs w:val="27"/>
          <w:lang w:eastAsia="en-GB"/>
        </w:rPr>
        <w:t>Build a Strong Vocabulary</w:t>
      </w:r>
    </w:p>
    <w:p w14:paraId="419DC7F7"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A broad vocabulary improves reading comprehension, writing clarity, and speaking fluency. Reading books, articles, and academic texts can help expand your vocabulary naturally.</w:t>
      </w:r>
    </w:p>
    <w:p w14:paraId="5D0D1310" w14:textId="77777777" w:rsidR="00D75121" w:rsidRPr="00D75121" w:rsidRDefault="00D75121" w:rsidP="00D7512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75121">
        <w:rPr>
          <w:rFonts w:ascii="Times New Roman" w:eastAsia="Times New Roman" w:hAnsi="Times New Roman" w:cs="Times New Roman"/>
          <w:b/>
          <w:bCs/>
          <w:sz w:val="27"/>
          <w:szCs w:val="27"/>
          <w:lang w:eastAsia="en-GB"/>
        </w:rPr>
        <w:t>Practice Under Exam Conditions</w:t>
      </w:r>
    </w:p>
    <w:p w14:paraId="59A13FD4"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Simulating real exam conditions helps you manage time effectively and reduces anxiety during the actual test.</w:t>
      </w:r>
    </w:p>
    <w:p w14:paraId="1A1A7AE4" w14:textId="77777777" w:rsidR="00D75121" w:rsidRPr="00D75121" w:rsidRDefault="00D75121" w:rsidP="00D7512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75121">
        <w:rPr>
          <w:rFonts w:ascii="Times New Roman" w:eastAsia="Times New Roman" w:hAnsi="Times New Roman" w:cs="Times New Roman"/>
          <w:b/>
          <w:bCs/>
          <w:sz w:val="27"/>
          <w:szCs w:val="27"/>
          <w:lang w:eastAsia="en-GB"/>
        </w:rPr>
        <w:t>Improve Pronunciation</w:t>
      </w:r>
    </w:p>
    <w:p w14:paraId="04E92C43"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lastRenderedPageBreak/>
        <w:t>Clear pronunciation enhances communication and improves speaking scores. Regular practice with pronunciation exercises can make a significant difference.</w:t>
      </w:r>
    </w:p>
    <w:p w14:paraId="0053B8FF" w14:textId="77777777" w:rsidR="00D75121" w:rsidRPr="00D75121" w:rsidRDefault="00D75121" w:rsidP="00D7512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75121">
        <w:rPr>
          <w:rFonts w:ascii="Times New Roman" w:eastAsia="Times New Roman" w:hAnsi="Times New Roman" w:cs="Times New Roman"/>
          <w:b/>
          <w:bCs/>
          <w:sz w:val="27"/>
          <w:szCs w:val="27"/>
          <w:lang w:eastAsia="en-GB"/>
        </w:rPr>
        <w:t>Get Expert Guidance</w:t>
      </w:r>
    </w:p>
    <w:p w14:paraId="26ECBA06"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Professional coaching provides structured learning, targeted feedback, and proven strategies that help candidates improve faster.</w:t>
      </w:r>
    </w:p>
    <w:p w14:paraId="62A9322D" w14:textId="77777777" w:rsidR="00D75121" w:rsidRPr="00D75121" w:rsidRDefault="00D75121" w:rsidP="00D7512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75121">
        <w:rPr>
          <w:rFonts w:ascii="Times New Roman" w:eastAsia="Times New Roman" w:hAnsi="Times New Roman" w:cs="Times New Roman"/>
          <w:b/>
          <w:bCs/>
          <w:sz w:val="36"/>
          <w:szCs w:val="36"/>
          <w:lang w:eastAsia="en-GB"/>
        </w:rPr>
        <w:t>The Role of Language Acquisition in English Learning</w:t>
      </w:r>
    </w:p>
    <w:p w14:paraId="0FF6C0D7"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Language acquisition focuses on how people naturally learn languages through meaningful interaction and consistent exposure. Instead of memorizing rules alone, learners benefit from:</w:t>
      </w:r>
    </w:p>
    <w:p w14:paraId="0850BF71" w14:textId="77777777" w:rsidR="00D75121" w:rsidRPr="00D75121" w:rsidRDefault="00D75121" w:rsidP="00D7512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Conversational practice</w:t>
      </w:r>
    </w:p>
    <w:p w14:paraId="1CCD0288" w14:textId="77777777" w:rsidR="00D75121" w:rsidRPr="00D75121" w:rsidRDefault="00D75121" w:rsidP="00D7512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Contextual learning</w:t>
      </w:r>
    </w:p>
    <w:p w14:paraId="7FE6E2E2" w14:textId="77777777" w:rsidR="00D75121" w:rsidRPr="00D75121" w:rsidRDefault="00D75121" w:rsidP="00D7512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Listening and imitation</w:t>
      </w:r>
    </w:p>
    <w:p w14:paraId="579B033E" w14:textId="77777777" w:rsidR="00D75121" w:rsidRPr="00D75121" w:rsidRDefault="00D75121" w:rsidP="00D7512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Interactive language activities</w:t>
      </w:r>
    </w:p>
    <w:p w14:paraId="70D84733"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 xml:space="preserve">At </w:t>
      </w:r>
      <w:r w:rsidRPr="00D75121">
        <w:rPr>
          <w:rFonts w:ascii="Times New Roman" w:eastAsia="Times New Roman" w:hAnsi="Times New Roman" w:cs="Times New Roman"/>
          <w:b/>
          <w:bCs/>
          <w:sz w:val="24"/>
          <w:szCs w:val="24"/>
          <w:lang w:eastAsia="en-GB"/>
        </w:rPr>
        <w:t>Star Language Arts</w:t>
      </w:r>
      <w:r w:rsidRPr="00D75121">
        <w:rPr>
          <w:rFonts w:ascii="Times New Roman" w:eastAsia="Times New Roman" w:hAnsi="Times New Roman" w:cs="Times New Roman"/>
          <w:sz w:val="24"/>
          <w:szCs w:val="24"/>
          <w:lang w:eastAsia="en-GB"/>
        </w:rPr>
        <w:t>, our approach combines language acquisition principles with exam preparation techniques to help learners achieve lasting improvement.</w:t>
      </w:r>
    </w:p>
    <w:p w14:paraId="34305C06" w14:textId="77777777" w:rsidR="00D75121" w:rsidRPr="00D75121" w:rsidRDefault="00D75121" w:rsidP="00D7512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75121">
        <w:rPr>
          <w:rFonts w:ascii="Times New Roman" w:eastAsia="Times New Roman" w:hAnsi="Times New Roman" w:cs="Times New Roman"/>
          <w:b/>
          <w:bCs/>
          <w:sz w:val="36"/>
          <w:szCs w:val="36"/>
          <w:lang w:eastAsia="en-GB"/>
        </w:rPr>
        <w:t>Why Choose Star Language Arts?</w:t>
      </w:r>
    </w:p>
    <w:p w14:paraId="3E472C9E"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Star Language Arts provides comprehensive support for individuals preparing for English proficiency examinations. Our programs are designed to help learners develop practical language skills while mastering exam strategies.</w:t>
      </w:r>
    </w:p>
    <w:p w14:paraId="4B878C74"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We offer:</w:t>
      </w:r>
    </w:p>
    <w:p w14:paraId="2A241CED" w14:textId="77777777" w:rsidR="00D75121" w:rsidRPr="00D75121" w:rsidRDefault="00D75121" w:rsidP="00D7512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Structured preparation for English proficiency tests</w:t>
      </w:r>
    </w:p>
    <w:p w14:paraId="46768152" w14:textId="77777777" w:rsidR="00D75121" w:rsidRPr="00D75121" w:rsidRDefault="00D75121" w:rsidP="00D7512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Expert guidance from experienced instructors</w:t>
      </w:r>
    </w:p>
    <w:p w14:paraId="4B4BFCBB" w14:textId="77777777" w:rsidR="00D75121" w:rsidRPr="00D75121" w:rsidRDefault="00D75121" w:rsidP="00D7512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Practical speaking and communication training</w:t>
      </w:r>
    </w:p>
    <w:p w14:paraId="3D2B78E3" w14:textId="77777777" w:rsidR="00D75121" w:rsidRPr="00D75121" w:rsidRDefault="00D75121" w:rsidP="00D7512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Personalized feedback to accelerate improvement</w:t>
      </w:r>
    </w:p>
    <w:p w14:paraId="47C965F8"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 xml:space="preserve">Our goal is to help learners </w:t>
      </w:r>
      <w:r w:rsidRPr="00D75121">
        <w:rPr>
          <w:rFonts w:ascii="Times New Roman" w:eastAsia="Times New Roman" w:hAnsi="Times New Roman" w:cs="Times New Roman"/>
          <w:b/>
          <w:bCs/>
          <w:sz w:val="24"/>
          <w:szCs w:val="24"/>
          <w:lang w:eastAsia="en-GB"/>
        </w:rPr>
        <w:t>not only pass exams but also become confident English communicators</w:t>
      </w:r>
      <w:r w:rsidRPr="00D75121">
        <w:rPr>
          <w:rFonts w:ascii="Times New Roman" w:eastAsia="Times New Roman" w:hAnsi="Times New Roman" w:cs="Times New Roman"/>
          <w:sz w:val="24"/>
          <w:szCs w:val="24"/>
          <w:lang w:eastAsia="en-GB"/>
        </w:rPr>
        <w:t>.</w:t>
      </w:r>
    </w:p>
    <w:p w14:paraId="1459BC34" w14:textId="77777777" w:rsidR="00D75121" w:rsidRPr="00D75121" w:rsidRDefault="00D75121" w:rsidP="00D7512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75121">
        <w:rPr>
          <w:rFonts w:ascii="Times New Roman" w:eastAsia="Times New Roman" w:hAnsi="Times New Roman" w:cs="Times New Roman"/>
          <w:b/>
          <w:bCs/>
          <w:sz w:val="36"/>
          <w:szCs w:val="36"/>
          <w:lang w:eastAsia="en-GB"/>
        </w:rPr>
        <w:t>Final Thoughts</w:t>
      </w:r>
    </w:p>
    <w:p w14:paraId="5195D9F3"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Achieving success in English proficiency exams requires dedication, effective strategies, and the right learning environment. By developing strong reading, writing, listening, and speaking skills, candidates can significantly improve their chances of achieving their desired scores.</w:t>
      </w:r>
    </w:p>
    <w:p w14:paraId="7CD72EEB"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t>With the right guidance and consistent practice, mastering English is not only possible—it becomes a powerful tool for global opportunities.</w:t>
      </w:r>
    </w:p>
    <w:p w14:paraId="662FDFEF" w14:textId="77777777" w:rsidR="00D75121" w:rsidRPr="00D75121" w:rsidRDefault="00D75121" w:rsidP="00D75121">
      <w:pPr>
        <w:spacing w:before="100" w:beforeAutospacing="1" w:after="100" w:afterAutospacing="1" w:line="240" w:lineRule="auto"/>
        <w:rPr>
          <w:rFonts w:ascii="Times New Roman" w:eastAsia="Times New Roman" w:hAnsi="Times New Roman" w:cs="Times New Roman"/>
          <w:sz w:val="24"/>
          <w:szCs w:val="24"/>
          <w:lang w:eastAsia="en-GB"/>
        </w:rPr>
      </w:pPr>
      <w:r w:rsidRPr="00D75121">
        <w:rPr>
          <w:rFonts w:ascii="Times New Roman" w:eastAsia="Times New Roman" w:hAnsi="Times New Roman" w:cs="Times New Roman"/>
          <w:sz w:val="24"/>
          <w:szCs w:val="24"/>
          <w:lang w:eastAsia="en-GB"/>
        </w:rPr>
        <w:lastRenderedPageBreak/>
        <w:t xml:space="preserve">If you are preparing for an English proficiency exam or looking to improve your English communication skills, </w:t>
      </w:r>
      <w:r w:rsidRPr="00D75121">
        <w:rPr>
          <w:rFonts w:ascii="Times New Roman" w:eastAsia="Times New Roman" w:hAnsi="Times New Roman" w:cs="Times New Roman"/>
          <w:b/>
          <w:bCs/>
          <w:sz w:val="24"/>
          <w:szCs w:val="24"/>
          <w:lang w:eastAsia="en-GB"/>
        </w:rPr>
        <w:t>Star Language Arts is here to support your journey toward success.</w:t>
      </w:r>
    </w:p>
    <w:p w14:paraId="5D6C8DC9" w14:textId="77777777" w:rsidR="00503364" w:rsidRDefault="00503364"/>
    <w:sectPr w:rsidR="005033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31293"/>
    <w:multiLevelType w:val="multilevel"/>
    <w:tmpl w:val="9938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E6908"/>
    <w:multiLevelType w:val="multilevel"/>
    <w:tmpl w:val="356C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116E4"/>
    <w:multiLevelType w:val="multilevel"/>
    <w:tmpl w:val="AFDC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165ED"/>
    <w:multiLevelType w:val="multilevel"/>
    <w:tmpl w:val="245E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6045F"/>
    <w:multiLevelType w:val="multilevel"/>
    <w:tmpl w:val="E42A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284BA4"/>
    <w:multiLevelType w:val="multilevel"/>
    <w:tmpl w:val="0A2C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419D3"/>
    <w:multiLevelType w:val="multilevel"/>
    <w:tmpl w:val="DED6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797D7F"/>
    <w:multiLevelType w:val="multilevel"/>
    <w:tmpl w:val="A244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BC1846"/>
    <w:multiLevelType w:val="multilevel"/>
    <w:tmpl w:val="E7BE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7"/>
  </w:num>
  <w:num w:numId="4">
    <w:abstractNumId w:val="1"/>
  </w:num>
  <w:num w:numId="5">
    <w:abstractNumId w:val="0"/>
  </w:num>
  <w:num w:numId="6">
    <w:abstractNumId w:val="2"/>
  </w:num>
  <w:num w:numId="7">
    <w:abstractNumId w:val="5"/>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121"/>
    <w:rsid w:val="000333B1"/>
    <w:rsid w:val="003A0CA2"/>
    <w:rsid w:val="00503364"/>
    <w:rsid w:val="007B0964"/>
    <w:rsid w:val="00B61CC3"/>
    <w:rsid w:val="00D751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18A2F"/>
  <w15:chartTrackingRefBased/>
  <w15:docId w15:val="{2C4CD36B-1B4A-4508-98B4-0B0F876B3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7512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D7512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D7512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121"/>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75121"/>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D75121"/>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D7512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75121"/>
    <w:rPr>
      <w:b/>
      <w:bCs/>
    </w:rPr>
  </w:style>
  <w:style w:type="character" w:styleId="Emphasis">
    <w:name w:val="Emphasis"/>
    <w:basedOn w:val="DefaultParagraphFont"/>
    <w:uiPriority w:val="20"/>
    <w:qFormat/>
    <w:rsid w:val="00D751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154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775</Words>
  <Characters>4419</Characters>
  <Application>Microsoft Office Word</Application>
  <DocSecurity>0</DocSecurity>
  <Lines>36</Lines>
  <Paragraphs>10</Paragraphs>
  <ScaleCrop>false</ScaleCrop>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akintomideabisola@gmail.com</dc:creator>
  <cp:keywords/>
  <dc:description/>
  <cp:lastModifiedBy>akintomideabisola@gmail.com</cp:lastModifiedBy>
  <cp:revision>1</cp:revision>
  <dcterms:created xsi:type="dcterms:W3CDTF">2026-03-12T15:45:00Z</dcterms:created>
  <dcterms:modified xsi:type="dcterms:W3CDTF">2026-03-12T15:50:00Z</dcterms:modified>
</cp:coreProperties>
</file>