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7FD3D" w14:textId="625DE8B3" w:rsidR="00341279" w:rsidRPr="00F814F8" w:rsidRDefault="00341279" w:rsidP="00341279">
      <w:pPr>
        <w:pStyle w:val="Heading2"/>
        <w:bidi/>
        <w:rPr>
          <w:rFonts w:ascii="HT Equilibra A" w:hAnsi="HT Equilibra A" w:cs="HT Equilibra A"/>
          <w:rtl/>
        </w:rPr>
      </w:pPr>
      <w:r>
        <w:rPr>
          <w:rFonts w:ascii="HT Equilibra A" w:hAnsi="HT Equilibra A" w:cs="HT Equilibra A"/>
          <w:highlight w:val="yellow"/>
          <w:rtl/>
        </w:rPr>
        <w:lastRenderedPageBreak/>
        <w:t>002 - الاستعلام المستقل عن أهلية المستفيد قبل تقديم طلب الموافقة</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341279" w:rsidRPr="009437FD" w14:paraId="577ED632" w14:textId="08624FF1">
        <w:trPr>
          <w:trHeight w:val="423"/>
          <w:jc w:val="center"/>
        </w:trPr>
        <w:tc>
          <w:tcPr>
            <w:tcW w:w="2245" w:type="dxa"/>
            <w:shd w:val="clear" w:color="auto" w:fill="006E92"/>
            <w:vAlign w:val="center"/>
          </w:tcPr>
          <w:p w14:paraId="58D55CF9" w14:textId="6544DA3D" w:rsidR="00341279" w:rsidRPr="001B10FE" w:rsidRDefault="00341279">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34D08B9C" w14:textId="3C10C341" w:rsidR="00341279" w:rsidRPr="009437FD" w:rsidRDefault="00341279">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highlight w:val="yellow"/>
                <w:rtl/>
              </w:rPr>
              <w:t>الاستعلام المستقل عن أهلية المستفيد قبل تقديم طلب الموافقة</w:t>
            </w:r>
          </w:p>
        </w:tc>
      </w:tr>
      <w:tr w:rsidR="00341279" w:rsidRPr="009437FD" w14:paraId="08C5A4F2" w14:textId="2422DB29">
        <w:trPr>
          <w:trHeight w:val="314"/>
          <w:jc w:val="center"/>
        </w:trPr>
        <w:tc>
          <w:tcPr>
            <w:tcW w:w="2245" w:type="dxa"/>
            <w:shd w:val="clear" w:color="auto" w:fill="006E92"/>
            <w:vAlign w:val="center"/>
          </w:tcPr>
          <w:p w14:paraId="4ACD6BB4" w14:textId="1FE12079" w:rsidR="00341279"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2E97ECA7" w14:textId="1E87A6BC" w:rsidR="00341279" w:rsidRPr="00060E6D" w:rsidRDefault="00341279">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highlight w:val="yellow"/>
              </w:rPr>
              <w:t>002</w:t>
            </w:r>
          </w:p>
        </w:tc>
      </w:tr>
      <w:tr w:rsidR="00341279" w:rsidRPr="009437FD" w14:paraId="6118879D" w14:textId="28F55902">
        <w:trPr>
          <w:trHeight w:val="314"/>
          <w:jc w:val="center"/>
        </w:trPr>
        <w:tc>
          <w:tcPr>
            <w:tcW w:w="2245" w:type="dxa"/>
            <w:shd w:val="clear" w:color="auto" w:fill="006E92"/>
            <w:vAlign w:val="center"/>
          </w:tcPr>
          <w:p w14:paraId="2BE4AEF0" w14:textId="1E8A6659"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73BC0FC3" w14:textId="30DA0803" w:rsidR="00341279" w:rsidRPr="00CF772A" w:rsidRDefault="00341279">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highlight w:val="yellow"/>
                <w:rtl/>
              </w:rPr>
              <w:t>نظام مزود الخدمة ونظام شركة إدارة المطالبات</w:t>
            </w:r>
          </w:p>
        </w:tc>
      </w:tr>
      <w:tr w:rsidR="00341279" w:rsidRPr="009437FD" w14:paraId="4860BC2D" w14:textId="10DE83E4">
        <w:trPr>
          <w:trHeight w:val="314"/>
          <w:jc w:val="center"/>
        </w:trPr>
        <w:tc>
          <w:tcPr>
            <w:tcW w:w="2245" w:type="dxa"/>
            <w:shd w:val="clear" w:color="auto" w:fill="006E92"/>
            <w:vAlign w:val="center"/>
          </w:tcPr>
          <w:p w14:paraId="6F9504B4" w14:textId="717F880A" w:rsidR="00341279" w:rsidRPr="001B10FE" w:rsidRDefault="00341279">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0AC8F6AF" w14:textId="4600573D" w:rsidR="00341279" w:rsidRPr="00CF772A" w:rsidRDefault="00341279">
            <w:pPr>
              <w:pStyle w:val="ListParagraph"/>
              <w:numPr>
                <w:ilvl w:val="0"/>
                <w:numId w:val="9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highlight w:val="yellow"/>
                <w:rtl/>
              </w:rPr>
              <w:t>واجهات برمجة التطبيقات APIs</w:t>
            </w:r>
          </w:p>
        </w:tc>
      </w:tr>
      <w:tr w:rsidR="00341279" w:rsidRPr="009437FD" w14:paraId="6A6B862F" w14:textId="67EDA8EE">
        <w:trPr>
          <w:trHeight w:val="314"/>
          <w:jc w:val="center"/>
        </w:trPr>
        <w:tc>
          <w:tcPr>
            <w:tcW w:w="2245" w:type="dxa"/>
            <w:shd w:val="clear" w:color="auto" w:fill="006E92"/>
            <w:vAlign w:val="center"/>
          </w:tcPr>
          <w:p w14:paraId="50236F51" w14:textId="1A8133ED"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7B3AD77A" w14:textId="019BB7DD" w:rsidR="00341279" w:rsidRPr="000C1649" w:rsidRDefault="00341279">
            <w:pPr>
              <w:pStyle w:val="ListParagraph"/>
              <w:numPr>
                <w:ilvl w:val="0"/>
                <w:numId w:val="97"/>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highlight w:val="yellow"/>
                <w:rtl/>
              </w:rPr>
              <w:t>تكامل قائم لنظام ذي صلاحية الاستعلام عن أهلية المستفيد</w:t>
            </w:r>
          </w:p>
          <w:p w14:paraId="72225425" w14:textId="679AE3FF" w:rsidR="00341279" w:rsidRPr="000C1649" w:rsidRDefault="00341279">
            <w:pPr>
              <w:pStyle w:val="ListParagraph"/>
              <w:numPr>
                <w:ilvl w:val="0"/>
                <w:numId w:val="97"/>
              </w:numPr>
              <w:bidi/>
              <w:rPr>
                <w:rFonts w:ascii="HT Equilibra A" w:eastAsia="Times New Roman" w:hAnsi="HT Equilibra A" w:cs="HT Equilibra A"/>
                <w:b/>
                <w:i/>
                <w:sz w:val="16"/>
                <w:szCs w:val="16"/>
              </w:rPr>
            </w:pPr>
          </w:p>
        </w:tc>
      </w:tr>
      <w:tr w:rsidR="00341279" w:rsidRPr="009437FD" w14:paraId="4C095E00" w14:textId="206A524B">
        <w:trPr>
          <w:trHeight w:val="162"/>
          <w:jc w:val="center"/>
        </w:trPr>
        <w:tc>
          <w:tcPr>
            <w:tcW w:w="2245" w:type="dxa"/>
            <w:tcBorders>
              <w:top w:val="single" w:sz="4" w:space="0" w:color="E8E8E8"/>
            </w:tcBorders>
            <w:shd w:val="clear" w:color="auto" w:fill="006E92"/>
            <w:vAlign w:val="center"/>
          </w:tcPr>
          <w:p w14:paraId="62933F75" w14:textId="18CBC44E"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44AC8FB0" w14:textId="6A6FA280" w:rsidR="00341279" w:rsidRPr="00752EB3" w:rsidRDefault="00341279">
            <w:pPr>
              <w:pStyle w:val="ListParagraph"/>
              <w:numPr>
                <w:ilvl w:val="0"/>
                <w:numId w:val="98"/>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نظام المستخدم بإرسال طلب الاستعلام عن أهلية المستفيد بنوع الهوية ورقمها </w:t>
            </w:r>
            <w:r>
              <w:rPr>
                <w:rFonts w:ascii="HT Equilibra A" w:eastAsia="Times New Roman" w:hAnsi="HT Equilibra A" w:cs="HT Equilibra A"/>
                <w:i/>
                <w:color w:val="FF0000"/>
                <w:sz w:val="16"/>
                <w:szCs w:val="16"/>
                <w:highlight w:val="yellow"/>
              </w:rPr>
              <w:t>"جدول البيانات 002-01"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"ALT001"</w:t>
            </w:r>
          </w:p>
          <w:p w14:paraId="35ADFB7F" w14:textId="252883F4" w:rsidR="00341279" w:rsidRPr="00752EB3" w:rsidRDefault="00341279">
            <w:pPr>
              <w:pStyle w:val="ListParagraph"/>
              <w:numPr>
                <w:ilvl w:val="0"/>
                <w:numId w:val="98"/>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بالتحقق من صحة بيانات الهوية المرسلة: نوع الهوية من القائمة المرجعية ورقم الهوية بالصيغة الصحيحة </w:t>
            </w:r>
            <w:r>
              <w:rPr>
                <w:rFonts w:ascii="HT Equilibra A" w:eastAsia="Times New Roman" w:hAnsi="HT Equilibra A" w:cs="HT Equilibra A"/>
                <w:i/>
                <w:color w:val="FF0000"/>
                <w:sz w:val="16"/>
                <w:szCs w:val="16"/>
                <w:highlight w:val="yellow"/>
              </w:rPr>
              <w:t>"ALT001"</w:t>
            </w:r>
          </w:p>
          <w:p w14:paraId="4FE6F9FB" w14:textId="3907962A" w:rsidR="00341279" w:rsidRPr="00752EB3" w:rsidRDefault="00341279">
            <w:pPr>
              <w:pStyle w:val="ListParagraph"/>
              <w:numPr>
                <w:ilvl w:val="0"/>
                <w:numId w:val="98"/>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بالتكامل مع محرك الأهلية للتحقق من أهلية المستفيد </w:t>
            </w:r>
            <w:r>
              <w:rPr>
                <w:rFonts w:ascii="HT Equilibra A" w:eastAsia="Times New Roman" w:hAnsi="HT Equilibra A" w:cs="HT Equilibra A"/>
                <w:i/>
                <w:color w:val="FF0000"/>
                <w:sz w:val="16"/>
                <w:szCs w:val="16"/>
                <w:highlight w:val="yellow"/>
              </w:rPr>
              <w:t>"جدول البيانات 001 - 03"</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"ALT002"</w:t>
            </w:r>
          </w:p>
          <w:p w14:paraId="63E5CCAE" w14:textId="58E1D8EC" w:rsidR="00341279" w:rsidRPr="00752EB3" w:rsidRDefault="00341279">
            <w:pPr>
              <w:pStyle w:val="ListParagraph"/>
              <w:numPr>
                <w:ilvl w:val="0"/>
                <w:numId w:val="98"/>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بالرد على نظام المستخدم بحالة الأهلية وتاريخ ووقت التحقق دون إنشاء أي طلب أو موافقة </w:t>
            </w:r>
            <w:r>
              <w:rPr>
                <w:rFonts w:ascii="HT Equilibra A" w:eastAsia="Times New Roman" w:hAnsi="HT Equilibra A" w:cs="HT Equilibra A"/>
                <w:i/>
                <w:color w:val="FF0000"/>
                <w:sz w:val="16"/>
                <w:szCs w:val="16"/>
                <w:highlight w:val="yellow"/>
              </w:rPr>
              <w:t>"جدول البيانات 002-01"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"BR002"</w:t>
            </w:r>
          </w:p>
          <w:p w14:paraId="2AE1E6B5" w14:textId="69B8045B" w:rsidR="00341279" w:rsidRPr="00752EB3" w:rsidRDefault="00341279">
            <w:pPr>
              <w:pStyle w:val="ListParagraph"/>
              <w:numPr>
                <w:ilvl w:val="0"/>
                <w:numId w:val="98"/>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نهاية</w:t>
            </w:r>
          </w:p>
        </w:tc>
      </w:tr>
      <w:tr w:rsidR="00341279" w:rsidRPr="009437FD" w14:paraId="3CF08E2D" w14:textId="4F885BA3">
        <w:trPr>
          <w:trHeight w:val="198"/>
          <w:jc w:val="center"/>
        </w:trPr>
        <w:tc>
          <w:tcPr>
            <w:tcW w:w="2245" w:type="dxa"/>
            <w:vMerge w:val="restart"/>
            <w:shd w:val="clear" w:color="auto" w:fill="006E92"/>
            <w:vAlign w:val="center"/>
          </w:tcPr>
          <w:p w14:paraId="151A5174" w14:textId="5086E62A"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1032C3DC" w14:textId="351AA4B5"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ALT001</w:t>
            </w:r>
          </w:p>
        </w:tc>
        <w:tc>
          <w:tcPr>
            <w:tcW w:w="6474" w:type="dxa"/>
            <w:shd w:val="clear" w:color="auto" w:fill="B4C6E7" w:themeFill="accent1" w:themeFillTint="66"/>
            <w:vAlign w:val="center"/>
          </w:tcPr>
          <w:p w14:paraId="06249810" w14:textId="206D3B0B"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في حال ورود طلب دون نوع الهوية أو رقمها، أو بقيم غير صحيحة:</w:t>
            </w:r>
          </w:p>
          <w:p w14:paraId="4297D85F" w14:textId="0517B73B" w:rsidR="00341279" w:rsidRDefault="00341279">
            <w:pPr>
              <w:pStyle w:val="ListParagraph"/>
              <w:numPr>
                <w:ilvl w:val="0"/>
                <w:numId w:val="99"/>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بالرد على نظام المستخدم برسالة خطأ </w:t>
            </w:r>
            <w:r>
              <w:rPr>
                <w:rFonts w:ascii="HT Equilibra A" w:hAnsi="HT Equilibra A" w:cs="HT Equilibra A"/>
                <w:i/>
                <w:color w:val="FF0000"/>
                <w:sz w:val="16"/>
                <w:szCs w:val="16"/>
                <w:highlight w:val="yellow"/>
              </w:rPr>
              <w:t>"MSG001"</w:t>
            </w:r>
            <w:r>
              <w:rPr>
                <w:rFonts w:ascii="HT Equilibra A" w:hAnsi="HT Equilibra A" w:cs="HT Equilibra A"/>
                <w:i/>
                <w:sz w:val="16"/>
                <w:szCs w:val="16"/>
                <w:highlight w:val="yellow"/>
                <w:rtl/>
              </w:rPr>
              <w:t xml:space="preserve"> مع تحديد الحقل الخاطئ</w:t>
            </w:r>
          </w:p>
          <w:p w14:paraId="6861ECC3" w14:textId="4D99F501" w:rsidR="00341279" w:rsidRDefault="00341279">
            <w:pPr>
              <w:pStyle w:val="ListParagraph"/>
              <w:numPr>
                <w:ilvl w:val="0"/>
                <w:numId w:val="99"/>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6991E642" w14:textId="6508CCA7">
        <w:trPr>
          <w:trHeight w:val="198"/>
          <w:jc w:val="center"/>
        </w:trPr>
        <w:tc>
          <w:tcPr>
            <w:tcW w:w="2245" w:type="dxa"/>
            <w:vMerge/>
            <w:shd w:val="clear" w:color="auto" w:fill="006E92"/>
            <w:vAlign w:val="center"/>
          </w:tcPr>
          <w:p w14:paraId="03A6DE1B" w14:textId="363F8746" w:rsidR="00341279" w:rsidRPr="001B10FE" w:rsidRDefault="00341279">
            <w:pPr>
              <w:bidi/>
              <w:rPr>
                <w:rFonts w:ascii="HT Equilibra A" w:hAnsi="HT Equilibra A" w:cs="HT Equilibra A"/>
                <w:b/>
                <w:bCs/>
                <w:color w:val="FFFFFF"/>
                <w:sz w:val="16"/>
                <w:szCs w:val="16"/>
              </w:rPr>
            </w:pPr>
          </w:p>
        </w:tc>
        <w:tc>
          <w:tcPr>
            <w:tcW w:w="1086" w:type="dxa"/>
            <w:shd w:val="clear" w:color="auto" w:fill="B4C6E7" w:themeFill="accent1" w:themeFillTint="66"/>
            <w:vAlign w:val="center"/>
          </w:tcPr>
          <w:p w14:paraId="0A404F5A" w14:textId="0060C7C3"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ALT002</w:t>
            </w:r>
          </w:p>
        </w:tc>
        <w:tc>
          <w:tcPr>
            <w:tcW w:w="6474" w:type="dxa"/>
            <w:shd w:val="clear" w:color="auto" w:fill="B4C6E7" w:themeFill="accent1" w:themeFillTint="66"/>
            <w:vAlign w:val="center"/>
          </w:tcPr>
          <w:p w14:paraId="7E736D3E" w14:textId="2AB912C1"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في حال تعذر الاتصال بمحرك الأهلية أو عدم استجابته (الاتصال هنا متزامن لأن الاستعلام مبدئي غير مرتبط بطلب):</w:t>
            </w:r>
          </w:p>
          <w:p w14:paraId="4270B66B" w14:textId="11623535" w:rsidR="00341279" w:rsidRDefault="00341279">
            <w:pPr>
              <w:pStyle w:val="ListParagraph"/>
              <w:numPr>
                <w:ilvl w:val="0"/>
                <w:numId w:val="100"/>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بالرد على نظام المستخدم برسالة خطأ </w:t>
            </w:r>
            <w:r>
              <w:rPr>
                <w:rFonts w:ascii="HT Equilibra A" w:hAnsi="HT Equilibra A" w:cs="HT Equilibra A"/>
                <w:i/>
                <w:color w:val="FF0000"/>
                <w:sz w:val="16"/>
                <w:szCs w:val="16"/>
                <w:highlight w:val="yellow"/>
              </w:rPr>
              <w:t>"MSG002"</w:t>
            </w:r>
            <w:r>
              <w:rPr>
                <w:rFonts w:ascii="HT Equilibra A" w:hAnsi="HT Equilibra A" w:cs="HT Equilibra A"/>
                <w:i/>
                <w:sz w:val="16"/>
                <w:szCs w:val="16"/>
                <w:highlight w:val="yellow"/>
                <w:rtl/>
              </w:rPr>
              <w:t xml:space="preserve"> ولا يعيد حالة أهلية</w:t>
            </w:r>
          </w:p>
          <w:p w14:paraId="19F82A4C" w14:textId="5067607C" w:rsidR="00341279" w:rsidRDefault="00341279">
            <w:pPr>
              <w:pStyle w:val="ListParagraph"/>
              <w:numPr>
                <w:ilvl w:val="0"/>
                <w:numId w:val="100"/>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55540623" w14:textId="1F610307">
        <w:trPr>
          <w:trHeight w:val="163"/>
          <w:jc w:val="center"/>
        </w:trPr>
        <w:tc>
          <w:tcPr>
            <w:tcW w:w="2245" w:type="dxa"/>
            <w:vMerge w:val="restart"/>
            <w:shd w:val="clear" w:color="auto" w:fill="006E92"/>
            <w:vAlign w:val="center"/>
          </w:tcPr>
          <w:p w14:paraId="6BF53A66" w14:textId="46F35223"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1A9B4CD2" w14:textId="3D32C48E"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BR001</w:t>
            </w:r>
          </w:p>
        </w:tc>
        <w:tc>
          <w:tcPr>
            <w:tcW w:w="6474" w:type="dxa"/>
            <w:shd w:val="clear" w:color="auto" w:fill="F7CAAC" w:themeFill="accent2" w:themeFillTint="66"/>
            <w:vAlign w:val="center"/>
          </w:tcPr>
          <w:p w14:paraId="081176B2" w14:textId="17B3F104"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الاستعلام المستقل عن الأهلية للقراءة فقط: لا ينشئ موافقة أو طلبا فرعيا ولا يغير أي بيانات ولا يسجل في سجل النشاطات، ويتاح استخدامه في أي وقت قبل تقديم الموافقة أو بعده</w:t>
            </w:r>
          </w:p>
        </w:tc>
      </w:tr>
      <w:tr w:rsidR="00341279" w:rsidRPr="009437FD" w14:paraId="7BE531BF" w14:textId="76721C05">
        <w:trPr>
          <w:trHeight w:val="163"/>
          <w:jc w:val="center"/>
        </w:trPr>
        <w:tc>
          <w:tcPr>
            <w:tcW w:w="2245" w:type="dxa"/>
            <w:vMerge/>
            <w:shd w:val="clear" w:color="auto" w:fill="006E92"/>
            <w:vAlign w:val="center"/>
          </w:tcPr>
          <w:p w14:paraId="1CA0607E" w14:textId="5C4F7BB8"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40B13180" w14:textId="2BEB6BA6"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BR002</w:t>
            </w:r>
          </w:p>
        </w:tc>
        <w:tc>
          <w:tcPr>
            <w:tcW w:w="6474" w:type="dxa"/>
            <w:shd w:val="clear" w:color="auto" w:fill="F7CAAC" w:themeFill="accent2" w:themeFillTint="66"/>
            <w:vAlign w:val="center"/>
          </w:tcPr>
          <w:p w14:paraId="0FE755F7" w14:textId="03FBE9F1"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نتيجة الاستعلام المستقل استرشادية بتاريخ الاستعلام ولا تغني عن التحقق الآلي من الأهلية الذي ينفذه النظام عند تقديم الموافقة "UC001" وعند كل طلب فرعي "UC005"، والحالة المعتمدة هي المسجلة على الموافقة أو الطلب الفرعي وقت تقديمه</w:t>
            </w:r>
          </w:p>
        </w:tc>
      </w:tr>
      <w:tr w:rsidR="00341279" w:rsidRPr="009437FD" w14:paraId="0D5E45D3" w14:textId="13B10A1A">
        <w:trPr>
          <w:trHeight w:val="163"/>
          <w:jc w:val="center"/>
        </w:trPr>
        <w:tc>
          <w:tcPr>
            <w:tcW w:w="2245" w:type="dxa"/>
            <w:vMerge/>
            <w:shd w:val="clear" w:color="auto" w:fill="006E92"/>
            <w:vAlign w:val="center"/>
          </w:tcPr>
          <w:p w14:paraId="40C40F1B" w14:textId="6E46C746"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75FB2212" w14:textId="5C9E36BF"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BR003</w:t>
            </w:r>
          </w:p>
        </w:tc>
        <w:tc>
          <w:tcPr>
            <w:tcW w:w="6474" w:type="dxa"/>
            <w:shd w:val="clear" w:color="auto" w:fill="F7CAAC" w:themeFill="accent2" w:themeFillTint="66"/>
            <w:vAlign w:val="center"/>
          </w:tcPr>
          <w:p w14:paraId="6E0E45DD" w14:textId="644F4879"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نطاق الاستعلام: يستعلم نظام مزود الخدمة ونظام شركة إدارة المطالبات عن أهلية أي مستفيد بهويته، ويعيد النظام حالة الأهلية فقط دون أي بيانات شخصية أخرى عن المستفيد</w:t>
            </w:r>
          </w:p>
        </w:tc>
      </w:tr>
      <w:tr w:rsidR="00341279" w:rsidRPr="009437FD" w14:paraId="210E2762" w14:textId="1BA7CFEE">
        <w:trPr>
          <w:trHeight w:val="163"/>
          <w:jc w:val="center"/>
        </w:trPr>
        <w:tc>
          <w:tcPr>
            <w:tcW w:w="2245" w:type="dxa"/>
            <w:vMerge/>
            <w:shd w:val="clear" w:color="auto" w:fill="006E92"/>
            <w:vAlign w:val="center"/>
          </w:tcPr>
          <w:p w14:paraId="7506E340" w14:textId="7940974A"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23EB86DC" w14:textId="54464EF0"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BR004</w:t>
            </w:r>
          </w:p>
        </w:tc>
        <w:tc>
          <w:tcPr>
            <w:tcW w:w="6474" w:type="dxa"/>
            <w:shd w:val="clear" w:color="auto" w:fill="F7CAAC" w:themeFill="accent2" w:themeFillTint="66"/>
            <w:vAlign w:val="center"/>
          </w:tcPr>
          <w:p w14:paraId="250FDB51" w14:textId="410A97C8"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حالات الأهلية المعادة هي نفسها المعرفة في "BR001 في UC001": مؤهل، مؤهل جزئيا، غير مؤهل، غير معرف، ولا تؤثر على قبول أي طلب لاحق</w:t>
            </w:r>
          </w:p>
        </w:tc>
      </w:tr>
      <w:tr w:rsidR="00341279" w:rsidRPr="009437FD" w14:paraId="79662850" w14:textId="085C507E">
        <w:trPr>
          <w:trHeight w:val="163"/>
          <w:jc w:val="center"/>
        </w:trPr>
        <w:tc>
          <w:tcPr>
            <w:tcW w:w="2245" w:type="dxa"/>
            <w:vMerge/>
            <w:shd w:val="clear" w:color="auto" w:fill="006E92"/>
            <w:vAlign w:val="center"/>
          </w:tcPr>
          <w:p w14:paraId="47152C07" w14:textId="520D2D05"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3EA57ED9" w14:textId="6226DDB0"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BR005</w:t>
            </w:r>
          </w:p>
        </w:tc>
        <w:tc>
          <w:tcPr>
            <w:tcW w:w="6474" w:type="dxa"/>
            <w:shd w:val="clear" w:color="auto" w:fill="F7CAAC" w:themeFill="accent2" w:themeFillTint="66"/>
            <w:vAlign w:val="center"/>
          </w:tcPr>
          <w:p w14:paraId="491CD924" w14:textId="0F438B43"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الحد الأقصى لعدد استعلامات الأهلية لكل نظام في الدقيقة: "يحدد من الفريق التقني" لحماية أداء النظام ومحرك الأهلية</w:t>
            </w:r>
          </w:p>
        </w:tc>
      </w:tr>
      <w:tr w:rsidR="00341279" w:rsidRPr="009437FD" w14:paraId="025ACED2" w14:textId="54CC576E">
        <w:trPr>
          <w:trHeight w:val="163"/>
          <w:jc w:val="center"/>
        </w:trPr>
        <w:tc>
          <w:tcPr>
            <w:tcW w:w="2245" w:type="dxa"/>
            <w:vMerge w:val="restart"/>
            <w:shd w:val="clear" w:color="auto" w:fill="006E92"/>
            <w:vAlign w:val="center"/>
          </w:tcPr>
          <w:p w14:paraId="6538497C" w14:textId="46F8F4EC"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5BC48426" w14:textId="5525AB2A" w:rsidR="00341279" w:rsidRPr="00AF540E" w:rsidRDefault="00341279">
            <w:pPr>
              <w:bidi/>
              <w:jc w:val="center"/>
              <w:rPr>
                <w:rFonts w:ascii="HT Equilibra A" w:eastAsiaTheme="majorEastAsia" w:hAnsi="HT Equilibra A" w:cs="HT Equilibra A"/>
                <w:b/>
                <w:i/>
                <w:color w:val="auto"/>
                <w:sz w:val="16"/>
                <w:szCs w:val="16"/>
              </w:rPr>
            </w:pPr>
            <w:r>
              <w:rPr>
                <w:i/>
                <w:highlight w:val="yellow"/>
              </w:rPr>
              <w:t>MSG001</w:t>
            </w:r>
          </w:p>
        </w:tc>
        <w:tc>
          <w:tcPr>
            <w:tcW w:w="6474" w:type="dxa"/>
            <w:shd w:val="clear" w:color="auto" w:fill="C5E0B3" w:themeFill="accent6" w:themeFillTint="66"/>
            <w:vAlign w:val="center"/>
          </w:tcPr>
          <w:p w14:paraId="2DEE62D6" w14:textId="0B98807C"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بيانات هوية المستفيد غير مكتملة أو غير صحيحة: "اسم الحقل"</w:t>
            </w:r>
          </w:p>
        </w:tc>
      </w:tr>
      <w:tr w:rsidR="00341279" w:rsidRPr="009437FD" w14:paraId="43A9D1BB" w14:textId="729A8D5D">
        <w:trPr>
          <w:trHeight w:val="163"/>
          <w:jc w:val="center"/>
        </w:trPr>
        <w:tc>
          <w:tcPr>
            <w:tcW w:w="2245" w:type="dxa"/>
            <w:vMerge/>
            <w:shd w:val="clear" w:color="auto" w:fill="006E92"/>
            <w:vAlign w:val="center"/>
          </w:tcPr>
          <w:p w14:paraId="585C81E5" w14:textId="39F743D3"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27B85EF9" w14:textId="2F7D32DA" w:rsidR="00341279" w:rsidRPr="00AF540E" w:rsidRDefault="00341279">
            <w:pPr>
              <w:bidi/>
              <w:jc w:val="center"/>
              <w:rPr>
                <w:i/>
              </w:rPr>
            </w:pPr>
          </w:p>
        </w:tc>
        <w:tc>
          <w:tcPr>
            <w:tcW w:w="6474" w:type="dxa"/>
            <w:shd w:val="clear" w:color="auto" w:fill="C5E0B3" w:themeFill="accent6" w:themeFillTint="66"/>
            <w:vAlign w:val="center"/>
          </w:tcPr>
          <w:p w14:paraId="14BBF6C3" w14:textId="1B27E2D3"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beneficiary identity data is incomplete or invalid: "field name"</w:t>
            </w:r>
          </w:p>
        </w:tc>
      </w:tr>
      <w:tr w:rsidR="00341279" w:rsidRPr="009437FD" w14:paraId="221B36E1" w14:textId="109F0DFC">
        <w:trPr>
          <w:trHeight w:val="163"/>
          <w:jc w:val="center"/>
        </w:trPr>
        <w:tc>
          <w:tcPr>
            <w:tcW w:w="2245" w:type="dxa"/>
            <w:vMerge/>
            <w:shd w:val="clear" w:color="auto" w:fill="006E92"/>
            <w:vAlign w:val="center"/>
          </w:tcPr>
          <w:p w14:paraId="4864DAAF" w14:textId="73DBE4D2" w:rsidR="00341279" w:rsidRPr="001B10FE" w:rsidRDefault="0034127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vAlign w:val="center"/>
          </w:tcPr>
          <w:p w14:paraId="00F63538" w14:textId="47E62C09" w:rsidR="00341279" w:rsidRPr="00AF540E" w:rsidRDefault="00341279">
            <w:pPr>
              <w:bidi/>
              <w:jc w:val="center"/>
              <w:rPr>
                <w:rFonts w:ascii="HT Equilibra A" w:eastAsiaTheme="majorEastAsia" w:hAnsi="HT Equilibra A" w:cs="HT Equilibra A"/>
                <w:b/>
                <w:i/>
                <w:color w:val="auto"/>
                <w:sz w:val="16"/>
                <w:szCs w:val="16"/>
              </w:rPr>
            </w:pPr>
            <w:r>
              <w:rPr>
                <w:i/>
                <w:highlight w:val="yellow"/>
              </w:rPr>
              <w:t>MSG002</w:t>
            </w:r>
          </w:p>
        </w:tc>
        <w:tc>
          <w:tcPr>
            <w:tcW w:w="6474" w:type="dxa"/>
            <w:shd w:val="clear" w:color="auto" w:fill="C5E0B3" w:themeFill="accent6" w:themeFillTint="66"/>
            <w:vAlign w:val="center"/>
          </w:tcPr>
          <w:p w14:paraId="0DBA1269" w14:textId="3B13FD54"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فشل الاتصال بنظام الأهلية، الرجاء المحاولة لاحقا</w:t>
            </w:r>
          </w:p>
        </w:tc>
      </w:tr>
      <w:tr w:rsidR="00341279" w:rsidRPr="009437FD" w14:paraId="65D8E55F" w14:textId="4C0BCBF7">
        <w:trPr>
          <w:trHeight w:val="163"/>
          <w:jc w:val="center"/>
        </w:trPr>
        <w:tc>
          <w:tcPr>
            <w:tcW w:w="2245" w:type="dxa"/>
            <w:vMerge/>
            <w:shd w:val="clear" w:color="auto" w:fill="006E92"/>
            <w:vAlign w:val="center"/>
          </w:tcPr>
          <w:p w14:paraId="55517E7F" w14:textId="6BB874B5"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666E781E" w14:textId="4E1028DF" w:rsidR="00341279" w:rsidRPr="00AF540E" w:rsidRDefault="00341279">
            <w:pPr>
              <w:bidi/>
              <w:jc w:val="center"/>
              <w:rPr>
                <w:i/>
              </w:rPr>
            </w:pPr>
          </w:p>
        </w:tc>
        <w:tc>
          <w:tcPr>
            <w:tcW w:w="6474" w:type="dxa"/>
            <w:shd w:val="clear" w:color="auto" w:fill="C5E0B3" w:themeFill="accent6" w:themeFillTint="66"/>
            <w:vAlign w:val="center"/>
          </w:tcPr>
          <w:p w14:paraId="721CD462" w14:textId="56807CC1"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Connection to the eligibility system failed, please try again later</w:t>
            </w:r>
          </w:p>
        </w:tc>
      </w:tr>
    </w:tbl>
    <w:p w14:paraId="41B3639E" w14:textId="2E7CF7AF" w:rsidR="00341279" w:rsidRPr="00F814F8" w:rsidRDefault="00341279" w:rsidP="00341279">
      <w:pPr>
        <w:pStyle w:val="Heading3"/>
        <w:bidi/>
        <w:rPr>
          <w:rFonts w:ascii="HT Equilibra A" w:hAnsi="HT Equilibra A" w:cs="HT Equilibra A"/>
          <w:rtl/>
        </w:rPr>
      </w:pPr>
      <w:r>
        <w:rPr>
          <w:rFonts w:ascii="HT Equilibra A" w:hAnsi="HT Equilibra A" w:cs="HT Equilibra A"/>
          <w:highlight w:val="yellow"/>
          <w:rtl/>
        </w:rPr>
        <w:t>جداول البيانات</w:t>
      </w:r>
    </w:p>
    <w:p w14:paraId="5178C973" w14:textId="71CEEB37" w:rsidR="00341279" w:rsidRDefault="00341279" w:rsidP="00341279">
      <w:pPr>
        <w:pStyle w:val="Heading4"/>
        <w:bidi/>
        <w:rPr>
          <w:kern w:val="2"/>
          <w:sz w:val="28"/>
          <w:szCs w:val="28"/>
          <w:rtl/>
          <w14:ligatures w14:val="standardContextual"/>
        </w:rPr>
      </w:pPr>
      <w:r>
        <w:rPr>
          <w:rFonts w:hint="cs"/>
          <w:highlight w:val="yellow"/>
          <w:rtl/>
        </w:rPr>
        <w:t>الاستعلام المستقل عن أهلية المستفيد- 002-01</w:t>
      </w:r>
    </w:p>
    <w:p w14:paraId="685DD01F" w14:textId="0C9DC02B"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76"/>
        <w:gridCol w:w="2446"/>
        <w:gridCol w:w="753"/>
        <w:gridCol w:w="1787"/>
        <w:gridCol w:w="213"/>
        <w:gridCol w:w="339"/>
        <w:gridCol w:w="1018"/>
        <w:gridCol w:w="364"/>
      </w:tblGrid>
      <w:tr w:rsidR="00341279" w14:paraId="0B3DE4CB" w14:textId="71999A54">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7714BA75" w14:textId="4F0542A9"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t>الاستعلام المستقل عن أهلية المستفيد</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4CB5C8F4" w14:textId="7FB2EDDB"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341279" w14:paraId="44EDF38C" w14:textId="52798F2A">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4581A3C9" w14:textId="532CAC3E"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002-01</w:t>
            </w:r>
          </w:p>
        </w:tc>
        <w:tc>
          <w:tcPr>
            <w:tcW w:w="1934" w:type="dxa"/>
            <w:gridSpan w:val="4"/>
            <w:tcBorders>
              <w:top w:val="single" w:sz="12" w:space="0" w:color="A5A5A5" w:themeColor="accent3"/>
              <w:right w:val="single" w:sz="12" w:space="0" w:color="A5A5A5" w:themeColor="accent3"/>
            </w:tcBorders>
            <w:shd w:val="clear" w:color="auto" w:fill="006E92"/>
          </w:tcPr>
          <w:p w14:paraId="0CE905D1" w14:textId="52C29CE8"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341279" w14:paraId="1F6CDBC8" w14:textId="72A62275">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544B5D59" w14:textId="3BC3AE0F"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Pr>
              <w:t>API call and response</w:t>
            </w:r>
          </w:p>
        </w:tc>
        <w:tc>
          <w:tcPr>
            <w:tcW w:w="1934" w:type="dxa"/>
            <w:gridSpan w:val="4"/>
            <w:tcBorders>
              <w:top w:val="single" w:sz="12" w:space="0" w:color="A5A5A5" w:themeColor="accent3"/>
              <w:right w:val="single" w:sz="12" w:space="0" w:color="A5A5A5" w:themeColor="accent3"/>
            </w:tcBorders>
            <w:shd w:val="clear" w:color="auto" w:fill="006E92"/>
          </w:tcPr>
          <w:p w14:paraId="6DEC94F3" w14:textId="1E891878" w:rsidR="0034127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341279" w14:paraId="4CE80E52" w14:textId="02E42A4D">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0AE9248" w14:textId="2430AE0D" w:rsidR="00341279" w:rsidRPr="00FF17DE" w:rsidRDefault="0034127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80CCF89" w14:textId="50ED7D1A"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8270B43" w14:textId="23638C8C"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3697216" w14:textId="693E33E7"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44256DC" w14:textId="5D1766F9"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19D4C31" w14:textId="78BF1C1E" w:rsidR="00341279" w:rsidRPr="00FF17DE"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341279" w14:paraId="4479A432" w14:textId="0479029E">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9041AD8" w14:textId="5C180FE4"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مدخلات - Request</w:t>
            </w:r>
          </w:p>
        </w:tc>
      </w:tr>
      <w:tr w:rsidR="00341279" w14:paraId="39F6F476" w14:textId="162F8560">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41F03A" w14:textId="2A5DD36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lastRenderedPageBreak/>
              <w:t>هوية وطنية NID</w:t>
            </w:r>
          </w:p>
          <w:p w14:paraId="78EF860E" w14:textId="07C0653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إقامة IQAMA</w:t>
            </w:r>
          </w:p>
          <w:p w14:paraId="17E9A128" w14:textId="76C151F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 حدود BORDER</w:t>
            </w:r>
          </w:p>
          <w:p w14:paraId="539962B7" w14:textId="44DFCB6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 تأشيرة VISA</w:t>
            </w:r>
          </w:p>
          <w:p w14:paraId="1EC7196E" w14:textId="7703D2F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 جواز PASSPORT</w:t>
            </w:r>
          </w:p>
          <w:p w14:paraId="542035EF" w14:textId="14AC7B6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هوية المركز CNHI_ID (ALT001)</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6ABFDA" w14:textId="3B436B1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179323" w14:textId="2664A8B6"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3D606E" w14:textId="35395C24"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PATIENT_IDENTIFIER_TYPE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5499EC" w14:textId="76B93C60"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نوع هوية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88FA676" w14:textId="5C7D8B77" w:rsidR="00341279" w:rsidRPr="00D7723F" w:rsidRDefault="00341279">
            <w:pPr>
              <w:pStyle w:val="ListParagraph"/>
              <w:numPr>
                <w:ilvl w:val="0"/>
                <w:numId w:val="95"/>
              </w:numPr>
            </w:pPr>
          </w:p>
        </w:tc>
      </w:tr>
      <w:tr w:rsidR="00341279" w14:paraId="056729DB" w14:textId="6BDA1B3B">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264BBC" w14:textId="7A5F727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بالصيغة الصحيحة لنوع الهوية (ALT001)</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570A82" w14:textId="3BEC7F9F"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806608" w14:textId="2CAFE4F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5A0D45" w14:textId="29CA7623"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PATIENT_IDENTIFIER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4B3522" w14:textId="5A991041"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هوية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BC8E70C" w14:textId="44872A8B" w:rsidR="00341279" w:rsidRPr="00D7723F" w:rsidRDefault="00341279">
            <w:pPr>
              <w:pStyle w:val="ListParagraph"/>
              <w:numPr>
                <w:ilvl w:val="0"/>
                <w:numId w:val="95"/>
              </w:numPr>
            </w:pPr>
          </w:p>
        </w:tc>
      </w:tr>
      <w:tr w:rsidR="00341279" w14:paraId="51F6D7C0" w14:textId="144D0F9B">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2FEB2E" w14:textId="2D081D6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حسب متطلبات محرك الأهلية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70EF85" w14:textId="7EAB360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BAE08B" w14:textId="0F07B9C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833EDE" w14:textId="7D20BCD0"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PATIENT_BIRTH_DATE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2E930C" w14:textId="1A79D64D"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ميلاد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90D8106" w14:textId="7B8D15CF" w:rsidR="00341279" w:rsidRPr="00D7723F" w:rsidRDefault="00341279">
            <w:pPr>
              <w:pStyle w:val="ListParagraph"/>
              <w:numPr>
                <w:ilvl w:val="0"/>
                <w:numId w:val="95"/>
              </w:numPr>
            </w:pPr>
          </w:p>
        </w:tc>
      </w:tr>
      <w:tr w:rsidR="00341279" w14:paraId="1B3104D5" w14:textId="7AE64752">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14B050B" w14:textId="13BA4A03"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مخرجات - Response</w:t>
            </w:r>
          </w:p>
        </w:tc>
      </w:tr>
      <w:tr w:rsidR="00341279" w14:paraId="60550EDD" w14:textId="4042E0A0">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82EE07" w14:textId="05ED003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مؤهل ELIGIBLE</w:t>
            </w:r>
          </w:p>
          <w:p w14:paraId="6B636150" w14:textId="0E686A7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مؤهل جزئيا PARTIALLY_ELIGIBLE</w:t>
            </w:r>
          </w:p>
          <w:p w14:paraId="0D3F1EA6" w14:textId="578E370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غير مؤهل NOT_ELIGIBLE</w:t>
            </w:r>
          </w:p>
          <w:p w14:paraId="6CA4E5C9" w14:textId="5ACA01B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غير معرف UNIDENTIFIED</w:t>
            </w:r>
          </w:p>
          <w:p w14:paraId="6996B721" w14:textId="4F8AFBC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نتيجة استرشادية بتاريخ الاستعلام (BR002)</w:t>
            </w:r>
          </w:p>
          <w:p w14:paraId="58438ED5" w14:textId="47CE502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تعذر الاتصال بمحرك الأهلية يعاد خطأ MSG002 دون حالة أهلية (ALT002)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5A2797" w14:textId="50E4571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1DF987" w14:textId="2FC9695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910EE5" w14:textId="310F6EA2"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ELIGIBILITY_STATUS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1AFD3F" w14:textId="772F66FA"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أهلية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D6A50C7" w14:textId="206C039D" w:rsidR="00341279" w:rsidRPr="00D7723F" w:rsidRDefault="00341279">
            <w:pPr>
              <w:pStyle w:val="ListParagraph"/>
              <w:numPr>
                <w:ilvl w:val="0"/>
                <w:numId w:val="95"/>
              </w:numPr>
            </w:pPr>
          </w:p>
        </w:tc>
      </w:tr>
      <w:tr w:rsidR="00341279" w14:paraId="07C0C97E" w14:textId="56219203">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FD69B0" w14:textId="27CB4BA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 التحقق من محرك الأهلية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584E51" w14:textId="4EE113B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8C06F2" w14:textId="7EED6DB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4F5AEA" w14:textId="1F6CBA82"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ELIGIBILITY_CHECK_DATE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2E4006" w14:textId="354CAA96"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التحقق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856CCD" w14:textId="4C390907" w:rsidR="00341279" w:rsidRPr="00D7723F" w:rsidRDefault="00341279">
            <w:pPr>
              <w:pStyle w:val="ListParagraph"/>
              <w:numPr>
                <w:ilvl w:val="0"/>
                <w:numId w:val="95"/>
              </w:numPr>
            </w:pPr>
          </w:p>
        </w:tc>
      </w:tr>
      <w:tr w:rsidR="00341279" w14:paraId="33EC0D92" w14:textId="2745AB7C">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0981FF" w14:textId="5E13CE6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كما وردت من الطلب للمطابقة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986AF8" w14:textId="10C543A5"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F8CA03" w14:textId="3D8CFB9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 / 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3814E0" w14:textId="63708856"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PATIENT_IDENTIFIER_TYPE / PATIENT_IDENTIFIER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67CBAE" w14:textId="5B274B50"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نوع الهوية ورقمها</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8E7A5B" w14:textId="4068EC96" w:rsidR="00341279" w:rsidRPr="00D7723F" w:rsidRDefault="00341279">
            <w:pPr>
              <w:pStyle w:val="ListParagraph"/>
              <w:numPr>
                <w:ilvl w:val="0"/>
                <w:numId w:val="95"/>
              </w:numPr>
            </w:pPr>
          </w:p>
        </w:tc>
      </w:tr>
      <w:tr w:rsidR="00341279" w14:paraId="79A28198" w14:textId="78A53816">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E121F3" w14:textId="236B7F6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توضيح الأخطاء وفق المسارات المذكورة في حالة الاستخدام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E9F67A" w14:textId="40D0FBE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C4DDAC" w14:textId="24AADC5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72F76A" w14:textId="0E9185E9"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2D438A" w14:textId="61E2DD43"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861EF1F" w14:textId="0E557837" w:rsidR="00341279" w:rsidRPr="00D7723F" w:rsidRDefault="00341279">
            <w:pPr>
              <w:pStyle w:val="ListParagraph"/>
              <w:numPr>
                <w:ilvl w:val="0"/>
                <w:numId w:val="95"/>
              </w:numPr>
            </w:pPr>
          </w:p>
        </w:tc>
      </w:tr>
      <w:tr w:rsidR="00341279" w14:paraId="0A307867" w14:textId="4A8C80DD">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6EB1A2" w14:textId="4C5F3791"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النص العربي والإنجليزي كما في رسائل النظام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AFE350" w14:textId="4393B3EA"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05B471" w14:textId="1BC38B9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27BF52" w14:textId="7FD146DF"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2AC36C" w14:textId="2899658C"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45FCC2" w14:textId="09163EC7" w:rsidR="00341279" w:rsidRPr="00D7723F" w:rsidRDefault="00341279">
            <w:pPr>
              <w:pStyle w:val="ListParagraph"/>
              <w:numPr>
                <w:ilvl w:val="0"/>
                <w:numId w:val="95"/>
              </w:numPr>
            </w:pPr>
          </w:p>
        </w:tc>
      </w:tr>
    </w:tbl>
    <w:p w14:paraId="6B6716E9" w14:textId="23574C5F"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185EA659" w14:textId="7A8A1FB0" w:rsidR="00341279" w:rsidRPr="00F814F8" w:rsidRDefault="00341279" w:rsidP="00341279">
      <w:pPr>
        <w:pStyle w:val="Heading3"/>
        <w:bidi/>
        <w:rPr>
          <w:rFonts w:ascii="HT Equilibra A" w:hAnsi="HT Equilibra A" w:cs="HT Equilibra A"/>
          <w:rtl/>
        </w:rPr>
      </w:pPr>
      <w:r>
        <w:rPr>
          <w:rFonts w:ascii="HT Equilibra A" w:hAnsi="HT Equilibra A" w:cs="HT Equilibra A" w:hint="cs"/>
          <w:highlight w:val="yellow"/>
          <w:rtl/>
        </w:rPr>
        <w:t>صور توضيحية للنظام "</w:t>
      </w:r>
      <w:r>
        <w:rPr>
          <w:rFonts w:ascii="HT Equilibra A" w:hAnsi="HT Equilibra A" w:cs="HT Equilibra A"/>
          <w:highlight w:val="yellow"/>
        </w:rPr>
        <w:t>Prototypes</w:t>
      </w:r>
      <w:r>
        <w:rPr>
          <w:rFonts w:ascii="HT Equilibra A" w:hAnsi="HT Equilibra A" w:cs="HT Equilibra A" w:hint="cs"/>
          <w:highlight w:val="yellow"/>
          <w:rtl/>
        </w:rPr>
        <w:t>" و نماذج مطبوعة "</w:t>
      </w:r>
      <w:r>
        <w:rPr>
          <w:rFonts w:ascii="HT Equilibra A" w:hAnsi="HT Equilibra A" w:cs="HT Equilibra A"/>
          <w:highlight w:val="yellow"/>
        </w:rPr>
        <w:t>Forms</w:t>
      </w:r>
      <w:r>
        <w:rPr>
          <w:rFonts w:ascii="HT Equilibra A" w:hAnsi="HT Equilibra A" w:cs="HT Equilibra A" w:hint="cs"/>
          <w:highlight w:val="yellow"/>
          <w:rtl/>
        </w:rPr>
        <w:t>"</w:t>
      </w:r>
    </w:p>
    <w:p w14:paraId="43322EBB" w14:textId="3D575718" w:rsidR="00341279" w:rsidRPr="005B47EE" w:rsidRDefault="00341279" w:rsidP="0034127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highlight w:val="yellow"/>
          <w:rtl/>
        </w:rPr>
        <w:t>لايوجد</w:t>
      </w:r>
    </w:p>
    <w:p w14:paraId="02394284" w14:textId="02BC9FE5" w:rsidR="00341279" w:rsidRDefault="00341279" w:rsidP="00341279">
      <w:pPr>
        <w:bidi/>
        <w:rPr>
          <w:rFonts w:ascii="HT Equilibra A" w:eastAsia="Yu Gothic Light" w:hAnsi="HT Equilibra A" w:cs="HT Equilibra A"/>
          <w:b/>
          <w:bCs/>
          <w:color w:val="006E92"/>
          <w:kern w:val="2"/>
          <w:sz w:val="28"/>
          <w:szCs w:val="28"/>
          <w14:ligatures w14:val="standardContextual"/>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11" Type="http://schemas.openxmlformats.org/officeDocument/2006/relationships/endnotes" Target="endnotes.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