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013" w:type="dxa"/>
        <w:tblInd w:w="-704" w:type="dxa"/>
        <w:tblLook w:val="04A0" w:firstRow="1" w:lastRow="0" w:firstColumn="1" w:lastColumn="0" w:noHBand="0" w:noVBand="1"/>
      </w:tblPr>
      <w:tblGrid>
        <w:gridCol w:w="562"/>
        <w:gridCol w:w="1986"/>
        <w:gridCol w:w="11339"/>
        <w:gridCol w:w="2126"/>
      </w:tblGrid>
      <w:tr w:rsidR="00662E4C" w:rsidRPr="00221B92" w:rsidTr="00CF5D74">
        <w:tc>
          <w:tcPr>
            <w:tcW w:w="160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E4C" w:rsidRPr="00221B92" w:rsidRDefault="00331320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Процедура</w:t>
            </w:r>
            <w:r w:rsidR="00662E4C"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оформления документов на разрешение въезда иностранных граждан в город Норильск</w:t>
            </w:r>
            <w:r w:rsidR="002F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город Дудинка</w:t>
            </w:r>
          </w:p>
          <w:p w:rsidR="00662E4C" w:rsidRPr="00221B92" w:rsidRDefault="00662E4C" w:rsidP="00331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320" w:rsidRPr="00221B92" w:rsidTr="00CF5D74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662E4C" w:rsidRPr="00221B92" w:rsidRDefault="00662E4C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662E4C" w:rsidRPr="00221B92" w:rsidRDefault="00662E4C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:rsidR="00662E4C" w:rsidRPr="00221B92" w:rsidRDefault="00221B92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1339" w:type="dxa"/>
            <w:tcBorders>
              <w:top w:val="single" w:sz="4" w:space="0" w:color="auto"/>
            </w:tcBorders>
            <w:vAlign w:val="center"/>
          </w:tcPr>
          <w:p w:rsidR="00662E4C" w:rsidRPr="00221B92" w:rsidRDefault="00221B92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2E4C" w:rsidRPr="00221B92" w:rsidRDefault="00236A16" w:rsidP="00331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31320" w:rsidRPr="00221B92" w:rsidTr="00CF5D74">
        <w:tc>
          <w:tcPr>
            <w:tcW w:w="562" w:type="dxa"/>
          </w:tcPr>
          <w:p w:rsidR="00662E4C" w:rsidRPr="00221B92" w:rsidRDefault="00662E4C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6" w:type="dxa"/>
          </w:tcPr>
          <w:p w:rsidR="00662E4C" w:rsidRPr="00221B92" w:rsidRDefault="00236A16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Общие положения</w:t>
            </w:r>
          </w:p>
        </w:tc>
        <w:tc>
          <w:tcPr>
            <w:tcW w:w="11339" w:type="dxa"/>
          </w:tcPr>
          <w:p w:rsidR="00662E4C" w:rsidRPr="00221B92" w:rsidRDefault="002F46DB" w:rsidP="00067D6F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6DB">
              <w:rPr>
                <w:rFonts w:ascii="Times New Roman" w:hAnsi="Times New Roman" w:cs="Times New Roman"/>
                <w:sz w:val="24"/>
                <w:szCs w:val="24"/>
              </w:rPr>
              <w:t>В соответствии с пунктом 4 Перечня территорий РФ с регламентированным посещением для иностранных граждан, утвержденного, Постановлением Правительства Российской Федерации от 04.07.1992 № 470 «Об утверждении Перечня территорий Российской Федерации с регламентированным посещением для иностранных граждан» (далее – Постановление) территория Красноярского края в границах оз. Половинное - Казанцево - Мессояха - Мадуйка - оз. Дюпкун (за исключением портов Дудинка, Игарка и судового хода по реке Енисей) отнесена к территориям с регламентированным посещением для иностранных граждан.</w:t>
            </w:r>
          </w:p>
        </w:tc>
        <w:tc>
          <w:tcPr>
            <w:tcW w:w="2126" w:type="dxa"/>
          </w:tcPr>
          <w:p w:rsidR="00662E4C" w:rsidRPr="00221B92" w:rsidRDefault="00662E4C" w:rsidP="0033132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A16" w:rsidRPr="00221B92" w:rsidTr="00CF5D74">
        <w:tc>
          <w:tcPr>
            <w:tcW w:w="562" w:type="dxa"/>
          </w:tcPr>
          <w:p w:rsidR="00236A16" w:rsidRPr="00221B92" w:rsidRDefault="00331320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6" w:type="dxa"/>
          </w:tcPr>
          <w:p w:rsidR="00236A16" w:rsidRPr="00221B92" w:rsidRDefault="00236A16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Орган, оформляющий разрешение</w:t>
            </w:r>
            <w:r w:rsidR="00BF368F"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 на въезд иностранного гражданин</w:t>
            </w:r>
          </w:p>
        </w:tc>
        <w:tc>
          <w:tcPr>
            <w:tcW w:w="11339" w:type="dxa"/>
          </w:tcPr>
          <w:p w:rsidR="00236A16" w:rsidRPr="00221B92" w:rsidRDefault="00236A16" w:rsidP="0033132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Решение о согласовании въезда иностранного гражданина на территорию муниципального образования город Норильск принимает отдел ФСБ России в городе Норильске Управления по Красноярскому краю по ходатайству принимающих организаций, зарегистрированной на территории г. Норильска.</w:t>
            </w:r>
          </w:p>
          <w:p w:rsidR="00236A16" w:rsidRPr="00221B92" w:rsidRDefault="00236A16" w:rsidP="00067D6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Документы необходимо предоставить</w:t>
            </w:r>
            <w:r w:rsidR="00331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1320" w:rsidRPr="003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нарочно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 в территориальный отдел УФСБ России по Красноярскому краю по адресу: 50 лет октября, д. 5 </w:t>
            </w:r>
            <w:r w:rsidRPr="00221B92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а</w:t>
            </w:r>
            <w:r w:rsidR="00331320">
              <w:rPr>
                <w:rFonts w:ascii="Times New Roman" w:hAnsi="Times New Roman" w:cs="Times New Roman"/>
                <w:sz w:val="24"/>
                <w:szCs w:val="24"/>
              </w:rPr>
              <w:t>, 1 этаж. О готовности разрешения можно узнать по т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  <w:r w:rsidR="0033132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 дежурной части ФСБ по городу Норильску –</w:t>
            </w:r>
            <w:r w:rsidR="003313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8 (3919) 427303.</w:t>
            </w:r>
          </w:p>
        </w:tc>
        <w:tc>
          <w:tcPr>
            <w:tcW w:w="2126" w:type="dxa"/>
          </w:tcPr>
          <w:p w:rsidR="00236A16" w:rsidRPr="00221B92" w:rsidRDefault="00BF368F" w:rsidP="0033132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Срок согласования – до 30 календарных дней (как правило не менее 15).</w:t>
            </w:r>
          </w:p>
        </w:tc>
      </w:tr>
      <w:tr w:rsidR="00331320" w:rsidRPr="00221B92" w:rsidTr="00CF5D74">
        <w:tc>
          <w:tcPr>
            <w:tcW w:w="562" w:type="dxa"/>
          </w:tcPr>
          <w:p w:rsidR="00662E4C" w:rsidRPr="00221B92" w:rsidRDefault="00331320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62E4C" w:rsidRPr="00221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6" w:type="dxa"/>
          </w:tcPr>
          <w:p w:rsidR="00662E4C" w:rsidRPr="00221B92" w:rsidRDefault="00236A16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Требования,</w:t>
            </w:r>
            <w:r w:rsidR="00662E4C"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предъявляемые </w:t>
            </w:r>
            <w:r w:rsidR="00662E4C" w:rsidRPr="00221B92">
              <w:rPr>
                <w:rFonts w:ascii="Times New Roman" w:hAnsi="Times New Roman" w:cs="Times New Roman"/>
                <w:sz w:val="24"/>
                <w:szCs w:val="24"/>
              </w:rPr>
              <w:t>к пакету документов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, направляемых в отдел УФСБ по Красноярскому краю в городе Норильске</w:t>
            </w:r>
          </w:p>
        </w:tc>
        <w:tc>
          <w:tcPr>
            <w:tcW w:w="11339" w:type="dxa"/>
          </w:tcPr>
          <w:p w:rsidR="00662E4C" w:rsidRPr="00221B92" w:rsidRDefault="00662E4C" w:rsidP="0033132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В составе заявления на оформление разрешения на въезд </w:t>
            </w:r>
            <w:r w:rsidRPr="00221B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каждого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 иностранного гражданина подаются:</w:t>
            </w:r>
          </w:p>
          <w:p w:rsidR="00662E4C" w:rsidRPr="00221B92" w:rsidRDefault="00662E4C" w:rsidP="00331320">
            <w:pPr>
              <w:pStyle w:val="a4"/>
              <w:numPr>
                <w:ilvl w:val="0"/>
                <w:numId w:val="1"/>
              </w:numPr>
              <w:tabs>
                <w:tab w:val="left" w:pos="855"/>
              </w:tabs>
              <w:ind w:left="0" w:firstLine="5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Письмо на начальника </w:t>
            </w:r>
            <w:r w:rsidR="00236A16" w:rsidRPr="00221B92">
              <w:rPr>
                <w:rFonts w:ascii="Times New Roman" w:hAnsi="Times New Roman" w:cs="Times New Roman"/>
                <w:sz w:val="24"/>
                <w:szCs w:val="24"/>
              </w:rPr>
              <w:t>отдела в г.</w:t>
            </w:r>
            <w:r w:rsidR="00CB5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A16"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Норильске 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УФСБ России по Красноярскому краю Шаруева С.В. (образец прилагается)</w:t>
            </w:r>
            <w:r w:rsidR="00221B92"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62E4C" w:rsidRPr="00221B92" w:rsidRDefault="00236A16" w:rsidP="00331320">
            <w:pPr>
              <w:pStyle w:val="a4"/>
              <w:numPr>
                <w:ilvl w:val="0"/>
                <w:numId w:val="1"/>
              </w:numPr>
              <w:tabs>
                <w:tab w:val="left" w:pos="855"/>
              </w:tabs>
              <w:ind w:left="0" w:firstLine="5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Копия паспорта З</w:t>
            </w:r>
            <w:r w:rsidR="00662E4C" w:rsidRPr="00221B92">
              <w:rPr>
                <w:rFonts w:ascii="Times New Roman" w:hAnsi="Times New Roman" w:cs="Times New Roman"/>
                <w:sz w:val="24"/>
                <w:szCs w:val="24"/>
              </w:rPr>
              <w:t>аявителя;</w:t>
            </w:r>
          </w:p>
          <w:p w:rsidR="00662E4C" w:rsidRPr="00221B92" w:rsidRDefault="00662E4C" w:rsidP="00331320">
            <w:pPr>
              <w:pStyle w:val="a4"/>
              <w:numPr>
                <w:ilvl w:val="0"/>
                <w:numId w:val="1"/>
              </w:numPr>
              <w:tabs>
                <w:tab w:val="left" w:pos="855"/>
              </w:tabs>
              <w:ind w:left="0" w:firstLine="5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Копия Свидетельства о внесении записи в Единый государственный реестр юридических лиц;</w:t>
            </w:r>
          </w:p>
          <w:p w:rsidR="00662E4C" w:rsidRPr="00221B92" w:rsidRDefault="00662E4C" w:rsidP="00331320">
            <w:pPr>
              <w:pStyle w:val="a4"/>
              <w:numPr>
                <w:ilvl w:val="0"/>
                <w:numId w:val="1"/>
              </w:numPr>
              <w:tabs>
                <w:tab w:val="left" w:pos="855"/>
              </w:tabs>
              <w:ind w:left="0" w:firstLine="5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Копия свидетельства о постановке на учет в налоговом органе по месту регистрации юридического лица, приглашающего иностранного гражданина;</w:t>
            </w:r>
          </w:p>
          <w:p w:rsidR="00221B92" w:rsidRPr="00221B92" w:rsidRDefault="00662E4C" w:rsidP="00331320">
            <w:pPr>
              <w:pStyle w:val="a4"/>
              <w:numPr>
                <w:ilvl w:val="0"/>
                <w:numId w:val="1"/>
              </w:numPr>
              <w:tabs>
                <w:tab w:val="left" w:pos="855"/>
              </w:tabs>
              <w:ind w:left="0" w:firstLine="571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Копия визы/иного документа.</w:t>
            </w:r>
          </w:p>
          <w:p w:rsidR="00221B92" w:rsidRPr="00221B92" w:rsidRDefault="00221B92" w:rsidP="00331320">
            <w:pPr>
              <w:tabs>
                <w:tab w:val="left" w:pos="855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К письму на начальника отдела в г.</w:t>
            </w:r>
            <w:r w:rsidR="00CB5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Норильске УФСБ России по Красноярскому краю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каждого иностранного гражданина 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прилагаются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следующие документы</w:t>
            </w: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21B92" w:rsidRPr="00221B92" w:rsidRDefault="007B0968" w:rsidP="007B0968">
            <w:pPr>
              <w:widowControl w:val="0"/>
              <w:numPr>
                <w:ilvl w:val="0"/>
                <w:numId w:val="3"/>
              </w:numPr>
              <w:tabs>
                <w:tab w:val="left" w:pos="380"/>
              </w:tabs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копия паспорта, перевод паспорта,</w:t>
            </w:r>
            <w:r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 программа посещения, </w:t>
            </w:r>
            <w:r w:rsidR="00221B92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к</w:t>
            </w:r>
            <w:r w:rsidR="00221B92" w:rsidRPr="00221B92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опия визы или иного разрешительного документа ФИО.</w:t>
            </w:r>
          </w:p>
        </w:tc>
        <w:tc>
          <w:tcPr>
            <w:tcW w:w="2126" w:type="dxa"/>
          </w:tcPr>
          <w:p w:rsidR="00662E4C" w:rsidRPr="00221B92" w:rsidRDefault="00236A16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Документы направляются в распечатанном и электро</w:t>
            </w:r>
            <w:r w:rsidR="003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нном виде (на жестком носителе)</w:t>
            </w:r>
          </w:p>
        </w:tc>
      </w:tr>
      <w:tr w:rsidR="00331320" w:rsidRPr="00221B92" w:rsidTr="00CF5D74">
        <w:tc>
          <w:tcPr>
            <w:tcW w:w="562" w:type="dxa"/>
          </w:tcPr>
          <w:p w:rsidR="00662E4C" w:rsidRPr="00221B92" w:rsidRDefault="00331320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62E4C" w:rsidRPr="00221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6" w:type="dxa"/>
          </w:tcPr>
          <w:p w:rsidR="00662E4C" w:rsidRPr="00221B92" w:rsidRDefault="00236A16" w:rsidP="003313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 принимающей организации </w:t>
            </w:r>
          </w:p>
        </w:tc>
        <w:tc>
          <w:tcPr>
            <w:tcW w:w="11339" w:type="dxa"/>
          </w:tcPr>
          <w:p w:rsidR="00221B92" w:rsidRPr="00221B92" w:rsidRDefault="00221B92" w:rsidP="00331320">
            <w:pPr>
              <w:widowControl w:val="0"/>
              <w:tabs>
                <w:tab w:val="left" w:pos="743"/>
                <w:tab w:val="left" w:pos="1026"/>
              </w:tabs>
              <w:suppressAutoHyphens/>
              <w:autoSpaceDN w:val="0"/>
              <w:ind w:firstLine="459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221B92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Обеспечение организации:</w:t>
            </w:r>
          </w:p>
          <w:p w:rsidR="00221B92" w:rsidRPr="00221B92" w:rsidRDefault="00221B92" w:rsidP="00331320">
            <w:pPr>
              <w:widowControl w:val="0"/>
              <w:numPr>
                <w:ilvl w:val="0"/>
                <w:numId w:val="4"/>
              </w:numPr>
              <w:tabs>
                <w:tab w:val="left" w:pos="743"/>
              </w:tabs>
              <w:suppressAutoHyphens/>
              <w:autoSpaceDN w:val="0"/>
              <w:ind w:left="34" w:firstLine="425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221B92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встречи вышеуказанных иностранных граждан в пункте въезда </w:t>
            </w:r>
            <w:r w:rsidR="00331320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в город Норильск, город Дудинка;</w:t>
            </w:r>
          </w:p>
          <w:p w:rsidR="00221B92" w:rsidRPr="007B0968" w:rsidRDefault="00221B92" w:rsidP="00331320">
            <w:pPr>
              <w:widowControl w:val="0"/>
              <w:numPr>
                <w:ilvl w:val="0"/>
                <w:numId w:val="4"/>
              </w:numPr>
              <w:tabs>
                <w:tab w:val="left" w:pos="743"/>
              </w:tabs>
              <w:suppressAutoHyphens/>
              <w:autoSpaceDN w:val="0"/>
              <w:ind w:left="34" w:firstLine="425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регистрации вышеуказанных иностранных граждан в </w:t>
            </w:r>
            <w:r w:rsidR="00331320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ОВМ ОМВД России по г. Норильску</w:t>
            </w:r>
            <w:r w:rsid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 </w:t>
            </w:r>
            <w:r w:rsidR="007B0968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  <w:highlight w:val="yellow"/>
              </w:rPr>
              <w:t>(</w:t>
            </w:r>
            <w:r w:rsidR="007B0968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  <w:highlight w:val="lightGray"/>
              </w:rPr>
              <w:t>в случае обстоятельств непреодолимой силы и вынужденного присутствия иностранных граждан на территории ограниченного въезда на период более 30 календарных дней)</w:t>
            </w:r>
            <w:r w:rsidR="00331320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  <w:highlight w:val="lightGray"/>
              </w:rPr>
              <w:t>;</w:t>
            </w:r>
          </w:p>
          <w:p w:rsidR="00221B92" w:rsidRPr="007B0968" w:rsidRDefault="007B0968" w:rsidP="00331320">
            <w:pPr>
              <w:widowControl w:val="0"/>
              <w:numPr>
                <w:ilvl w:val="0"/>
                <w:numId w:val="4"/>
              </w:numPr>
              <w:tabs>
                <w:tab w:val="left" w:pos="743"/>
              </w:tabs>
              <w:suppressAutoHyphens/>
              <w:autoSpaceDN w:val="0"/>
              <w:ind w:left="34" w:firstLine="425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проживания в гостиницах </w:t>
            </w:r>
            <w:r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  <w:highlight w:val="lightGray"/>
              </w:rPr>
              <w:t>(в каютах лайнера</w:t>
            </w:r>
            <w:r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)</w:t>
            </w:r>
            <w:r w:rsidR="00221B92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 xml:space="preserve"> и медицинское обслуживание прибывшим иностранным гражданам</w:t>
            </w:r>
            <w:r w:rsidR="00331320" w:rsidRPr="007B0968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;</w:t>
            </w:r>
          </w:p>
          <w:p w:rsidR="00662E4C" w:rsidRPr="00221B92" w:rsidRDefault="00221B92" w:rsidP="00331320">
            <w:pPr>
              <w:widowControl w:val="0"/>
              <w:numPr>
                <w:ilvl w:val="0"/>
                <w:numId w:val="4"/>
              </w:numPr>
              <w:tabs>
                <w:tab w:val="left" w:pos="743"/>
              </w:tabs>
              <w:suppressAutoHyphens/>
              <w:autoSpaceDN w:val="0"/>
              <w:ind w:left="34" w:firstLine="425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21B92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t>выезда иностранных граждан с территории с регламентированным посещением по окончании срока пребывания, предусмотренного законодательством Российской Федерации.</w:t>
            </w:r>
          </w:p>
        </w:tc>
        <w:tc>
          <w:tcPr>
            <w:tcW w:w="2126" w:type="dxa"/>
          </w:tcPr>
          <w:p w:rsidR="00662E4C" w:rsidRPr="00331320" w:rsidRDefault="00331320" w:rsidP="0033132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313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Согласно закона принимающая организация 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Заявитель это одно и тоже лицо</w:t>
            </w:r>
          </w:p>
        </w:tc>
      </w:tr>
    </w:tbl>
    <w:p w:rsidR="00E175F0" w:rsidRDefault="00E175F0"/>
    <w:sectPr w:rsidR="00E175F0" w:rsidSect="007B0968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320" w:rsidRDefault="00331320" w:rsidP="00331320">
      <w:pPr>
        <w:spacing w:after="0" w:line="240" w:lineRule="auto"/>
      </w:pPr>
      <w:r>
        <w:separator/>
      </w:r>
    </w:p>
  </w:endnote>
  <w:endnote w:type="continuationSeparator" w:id="0">
    <w:p w:rsidR="00331320" w:rsidRDefault="00331320" w:rsidP="0033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320" w:rsidRDefault="00331320" w:rsidP="00331320">
      <w:pPr>
        <w:spacing w:after="0" w:line="240" w:lineRule="auto"/>
      </w:pPr>
      <w:r>
        <w:separator/>
      </w:r>
    </w:p>
  </w:footnote>
  <w:footnote w:type="continuationSeparator" w:id="0">
    <w:p w:rsidR="00331320" w:rsidRDefault="00331320" w:rsidP="00331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988"/>
    <w:multiLevelType w:val="hybridMultilevel"/>
    <w:tmpl w:val="87F895EA"/>
    <w:lvl w:ilvl="0" w:tplc="C67645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357401"/>
    <w:multiLevelType w:val="multilevel"/>
    <w:tmpl w:val="2202E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443"/>
    <w:multiLevelType w:val="multilevel"/>
    <w:tmpl w:val="A510DFEE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55E16"/>
    <w:multiLevelType w:val="multilevel"/>
    <w:tmpl w:val="9912E1C2"/>
    <w:lvl w:ilvl="0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69"/>
    <w:rsid w:val="00067D6F"/>
    <w:rsid w:val="00221B92"/>
    <w:rsid w:val="00236A16"/>
    <w:rsid w:val="002F46DB"/>
    <w:rsid w:val="00331320"/>
    <w:rsid w:val="00662E4C"/>
    <w:rsid w:val="007B0968"/>
    <w:rsid w:val="00BF368F"/>
    <w:rsid w:val="00CB507E"/>
    <w:rsid w:val="00CF5D74"/>
    <w:rsid w:val="00E04961"/>
    <w:rsid w:val="00E175F0"/>
    <w:rsid w:val="00E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66564-757A-4A23-AB7A-BC426397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1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1320"/>
  </w:style>
  <w:style w:type="paragraph" w:styleId="a7">
    <w:name w:val="footer"/>
    <w:basedOn w:val="a"/>
    <w:link w:val="a8"/>
    <w:uiPriority w:val="99"/>
    <w:unhideWhenUsed/>
    <w:rsid w:val="00331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320"/>
  </w:style>
  <w:style w:type="paragraph" w:styleId="a9">
    <w:name w:val="Balloon Text"/>
    <w:basedOn w:val="a"/>
    <w:link w:val="aa"/>
    <w:uiPriority w:val="99"/>
    <w:semiHidden/>
    <w:unhideWhenUsed/>
    <w:rsid w:val="00CF5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5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Демчакова Яна Геннадьевна</dc:creator>
  <cp:keywords/>
  <dc:description/>
  <cp:lastModifiedBy>Гудыменко Богдан Сергеевич</cp:lastModifiedBy>
  <cp:revision>5</cp:revision>
  <cp:lastPrinted>2021-03-26T02:34:00Z</cp:lastPrinted>
  <dcterms:created xsi:type="dcterms:W3CDTF">2020-06-04T10:29:00Z</dcterms:created>
  <dcterms:modified xsi:type="dcterms:W3CDTF">2021-03-26T02:34:00Z</dcterms:modified>
</cp:coreProperties>
</file>