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856576" w14:textId="77777777" w:rsidR="00F86D8E" w:rsidRDefault="00F86D8E" w:rsidP="00F86D8E">
      <w:pPr>
        <w:pStyle w:val="Heading1"/>
        <w:jc w:val="center"/>
        <w:rPr>
          <w:sz w:val="48"/>
          <w:szCs w:val="48"/>
        </w:rPr>
      </w:pPr>
      <w:bookmarkStart w:id="0" w:name="_Hlk529455023"/>
      <w:bookmarkStart w:id="1" w:name="_GoBack"/>
      <w:bookmarkEnd w:id="1"/>
    </w:p>
    <w:p w14:paraId="6E924AB6" w14:textId="77777777" w:rsidR="00F86D8E" w:rsidRDefault="00F86D8E" w:rsidP="00F86D8E">
      <w:pPr>
        <w:pStyle w:val="Heading1"/>
        <w:jc w:val="center"/>
        <w:rPr>
          <w:sz w:val="48"/>
          <w:szCs w:val="48"/>
        </w:rPr>
      </w:pPr>
    </w:p>
    <w:p w14:paraId="7D492911" w14:textId="77777777" w:rsidR="00F86D8E" w:rsidRDefault="00F86D8E" w:rsidP="00F86D8E">
      <w:pPr>
        <w:pStyle w:val="Heading1"/>
        <w:jc w:val="center"/>
        <w:rPr>
          <w:sz w:val="48"/>
          <w:szCs w:val="48"/>
        </w:rPr>
      </w:pPr>
    </w:p>
    <w:p w14:paraId="7AB9623D" w14:textId="77777777" w:rsidR="00F86D8E" w:rsidRDefault="00F86D8E" w:rsidP="00F86D8E">
      <w:pPr>
        <w:pStyle w:val="Heading1"/>
        <w:jc w:val="center"/>
        <w:rPr>
          <w:sz w:val="48"/>
          <w:szCs w:val="48"/>
        </w:rPr>
      </w:pPr>
    </w:p>
    <w:p w14:paraId="34FAC21C" w14:textId="77777777" w:rsidR="00F86D8E" w:rsidRDefault="00F86D8E" w:rsidP="00F86D8E">
      <w:pPr>
        <w:pStyle w:val="Heading1"/>
        <w:jc w:val="center"/>
        <w:rPr>
          <w:sz w:val="48"/>
          <w:szCs w:val="48"/>
        </w:rPr>
      </w:pPr>
    </w:p>
    <w:p w14:paraId="12F58112" w14:textId="77777777" w:rsidR="00F86D8E" w:rsidRDefault="00F86D8E" w:rsidP="00F86D8E">
      <w:pPr>
        <w:pStyle w:val="Heading1"/>
        <w:jc w:val="center"/>
        <w:rPr>
          <w:sz w:val="48"/>
          <w:szCs w:val="48"/>
        </w:rPr>
      </w:pPr>
    </w:p>
    <w:p w14:paraId="6F653B4B" w14:textId="77777777" w:rsidR="00F86D8E" w:rsidRDefault="00F86D8E" w:rsidP="00F86D8E">
      <w:pPr>
        <w:pStyle w:val="Heading1"/>
        <w:jc w:val="center"/>
        <w:rPr>
          <w:sz w:val="48"/>
          <w:szCs w:val="48"/>
        </w:rPr>
      </w:pPr>
      <w:r w:rsidRPr="00F86D8E">
        <w:rPr>
          <w:sz w:val="48"/>
          <w:szCs w:val="48"/>
        </w:rPr>
        <w:t>Final Project Proposal</w:t>
      </w:r>
    </w:p>
    <w:p w14:paraId="19A0AF73" w14:textId="77777777" w:rsidR="00F86D8E" w:rsidRDefault="00F86D8E" w:rsidP="00F86D8E">
      <w:pPr>
        <w:pStyle w:val="Heading2"/>
        <w:jc w:val="center"/>
      </w:pPr>
      <w:r>
        <w:t xml:space="preserve">Shaders in Graphics </w:t>
      </w:r>
      <w:r w:rsidR="00431C85">
        <w:t>P</w:t>
      </w:r>
      <w:r>
        <w:t xml:space="preserve">rogramming: An </w:t>
      </w:r>
      <w:r w:rsidR="00431C85">
        <w:t>a</w:t>
      </w:r>
      <w:r>
        <w:t xml:space="preserve">pplication developed in Unity to </w:t>
      </w:r>
      <w:r w:rsidR="00431C85">
        <w:t>s</w:t>
      </w:r>
      <w:r>
        <w:t xml:space="preserve">howcase my </w:t>
      </w:r>
      <w:r w:rsidR="00431C85">
        <w:t>k</w:t>
      </w:r>
      <w:r>
        <w:t xml:space="preserve">nowledge of </w:t>
      </w:r>
      <w:r w:rsidR="00431C85">
        <w:t>S</w:t>
      </w:r>
      <w:r>
        <w:t>haders.</w:t>
      </w:r>
    </w:p>
    <w:p w14:paraId="4477845A" w14:textId="77777777" w:rsidR="00F86D8E" w:rsidRDefault="00F86D8E" w:rsidP="00F86D8E">
      <w:r>
        <w:br w:type="page"/>
      </w:r>
    </w:p>
    <w:p w14:paraId="381D45AA" w14:textId="77777777" w:rsidR="00F86D8E" w:rsidRPr="00F86D8E" w:rsidRDefault="00F86D8E" w:rsidP="00F86D8E"/>
    <w:bookmarkEnd w:id="0"/>
    <w:p w14:paraId="560663D9" w14:textId="77777777" w:rsidR="00803E49" w:rsidRPr="00820B21" w:rsidRDefault="00820B21">
      <w:pPr>
        <w:rPr>
          <w:b/>
        </w:rPr>
      </w:pPr>
      <w:r w:rsidRPr="00820B21">
        <w:rPr>
          <w:b/>
        </w:rPr>
        <w:t>Overview</w:t>
      </w:r>
    </w:p>
    <w:p w14:paraId="4E31548C" w14:textId="77777777" w:rsidR="00243A54" w:rsidRDefault="00803E49">
      <w:r>
        <w:t>As part of my degree study the main area I have become interested in is graphics programming</w:t>
      </w:r>
      <w:r w:rsidR="00E04AE4">
        <w:t>,</w:t>
      </w:r>
      <w:r>
        <w:t xml:space="preserve"> specifically shaders.</w:t>
      </w:r>
      <w:r w:rsidR="00243A54">
        <w:t xml:space="preserve"> Shaders are </w:t>
      </w:r>
      <w:r w:rsidR="00BF726C">
        <w:t>pieces of code containing mathematical calculations and algorithms to calculate rendered pixel colour based on lighting and appearance instructions (Technologies, 2018)</w:t>
      </w:r>
    </w:p>
    <w:p w14:paraId="55855B18" w14:textId="77777777" w:rsidR="009D42D4" w:rsidRDefault="009D42D4">
      <w:r>
        <w:t>Shaders are used to determine the surface texture of an object to get as close to looking like real life.</w:t>
      </w:r>
      <w:r w:rsidR="000858B0">
        <w:t xml:space="preserve"> By altering the appearance of objects with shaders they can appeal to different audiences.</w:t>
      </w:r>
      <w:r w:rsidR="003A1DAC">
        <w:t xml:space="preserve"> </w:t>
      </w:r>
      <w:r w:rsidR="003A1DAC">
        <w:rPr>
          <w:rFonts w:ascii="Arial" w:hAnsi="Arial" w:cs="Arial"/>
          <w:color w:val="000000"/>
          <w:sz w:val="20"/>
          <w:szCs w:val="20"/>
          <w:shd w:val="clear" w:color="auto" w:fill="FFFFFF"/>
        </w:rPr>
        <w:t>(Smith, Brown and Summers, n.d.)</w:t>
      </w:r>
      <w:r w:rsidR="000858B0">
        <w:t xml:space="preserve"> </w:t>
      </w:r>
    </w:p>
    <w:p w14:paraId="7804988F" w14:textId="77777777" w:rsidR="005C02A0" w:rsidRDefault="002E6C87">
      <w:r>
        <w:t>I will be making an application in Unity to showcase several shaders of varying styles applied to models</w:t>
      </w:r>
      <w:r w:rsidR="00395B03">
        <w:t xml:space="preserve"> to </w:t>
      </w:r>
      <w:r w:rsidR="00E04AE4">
        <w:t>explore the relationship between various gameplaying demographics and game aesthetics</w:t>
      </w:r>
      <w:r>
        <w:t>.</w:t>
      </w:r>
      <w:r w:rsidR="00E04AE4">
        <w:t xml:space="preserve"> </w:t>
      </w:r>
    </w:p>
    <w:p w14:paraId="635D94EB" w14:textId="77777777" w:rsidR="00820B21" w:rsidRPr="00820B21" w:rsidRDefault="00820B21">
      <w:pPr>
        <w:rPr>
          <w:b/>
        </w:rPr>
      </w:pPr>
      <w:r w:rsidRPr="00820B21">
        <w:rPr>
          <w:b/>
        </w:rPr>
        <w:t>Rationale</w:t>
      </w:r>
    </w:p>
    <w:p w14:paraId="1826D5AA" w14:textId="77777777" w:rsidR="005342F0" w:rsidRPr="005235B6" w:rsidRDefault="002E6C87">
      <w:pPr>
        <w:rPr>
          <w:color w:val="000000" w:themeColor="text1"/>
        </w:rPr>
      </w:pPr>
      <w:r w:rsidRPr="005235B6">
        <w:rPr>
          <w:color w:val="000000" w:themeColor="text1"/>
        </w:rPr>
        <w:t>I intend to explore how the use of shaders adds a new dimension to the game by altering the way the user interacts with the application.</w:t>
      </w:r>
      <w:r w:rsidR="003A6153" w:rsidRPr="005235B6">
        <w:rPr>
          <w:color w:val="000000" w:themeColor="text1"/>
        </w:rPr>
        <w:t xml:space="preserve"> Shaders can be used to alter gameplay by giving a different feel to a scene, for example, in a game where the player goes back in time, a shader could be applied </w:t>
      </w:r>
      <w:r w:rsidR="005342F0" w:rsidRPr="005235B6">
        <w:rPr>
          <w:color w:val="000000" w:themeColor="text1"/>
        </w:rPr>
        <w:t xml:space="preserve">to change the colour to fit the time period they went back to, </w:t>
      </w:r>
      <w:r w:rsidR="00431C85">
        <w:rPr>
          <w:color w:val="000000" w:themeColor="text1"/>
        </w:rPr>
        <w:t>o</w:t>
      </w:r>
      <w:r w:rsidR="005342F0" w:rsidRPr="005235B6">
        <w:rPr>
          <w:color w:val="000000" w:themeColor="text1"/>
        </w:rPr>
        <w:t>r if the player didn’t change time periods one possibility could be to add a greyscale effect to show the player that they are not in the present.</w:t>
      </w:r>
    </w:p>
    <w:p w14:paraId="24DF8984" w14:textId="77777777" w:rsidR="003A6153" w:rsidRPr="005235B6" w:rsidRDefault="005342F0">
      <w:pPr>
        <w:rPr>
          <w:color w:val="000000" w:themeColor="text1"/>
        </w:rPr>
      </w:pPr>
      <w:r w:rsidRPr="005235B6">
        <w:rPr>
          <w:color w:val="000000" w:themeColor="text1"/>
        </w:rPr>
        <w:t xml:space="preserve">Another example of shaders affecting gameplay could be within </w:t>
      </w:r>
      <w:proofErr w:type="gramStart"/>
      <w:r w:rsidRPr="005235B6">
        <w:rPr>
          <w:color w:val="000000" w:themeColor="text1"/>
        </w:rPr>
        <w:t>a</w:t>
      </w:r>
      <w:proofErr w:type="gramEnd"/>
      <w:r w:rsidRPr="005235B6">
        <w:rPr>
          <w:color w:val="000000" w:themeColor="text1"/>
        </w:rPr>
        <w:t xml:space="preserve"> FPS game. If the FPS had a realistic shader on, the game would be more </w:t>
      </w:r>
      <w:proofErr w:type="gramStart"/>
      <w:r w:rsidRPr="005235B6">
        <w:rPr>
          <w:color w:val="000000" w:themeColor="text1"/>
        </w:rPr>
        <w:t>violent</w:t>
      </w:r>
      <w:proofErr w:type="gramEnd"/>
      <w:r w:rsidRPr="005235B6">
        <w:rPr>
          <w:color w:val="000000" w:themeColor="text1"/>
        </w:rPr>
        <w:t xml:space="preserve"> and some players might have a harder time shooting </w:t>
      </w:r>
      <w:r w:rsidR="00431C85">
        <w:rPr>
          <w:color w:val="000000" w:themeColor="text1"/>
        </w:rPr>
        <w:t>characters</w:t>
      </w:r>
      <w:r w:rsidRPr="005235B6">
        <w:rPr>
          <w:color w:val="000000" w:themeColor="text1"/>
        </w:rPr>
        <w:t xml:space="preserve">, whereas if the FPS had a cartoon shader applied to it, the game wouldn’t look realistic and those same people might find it easier to play. </w:t>
      </w:r>
      <w:r w:rsidR="003A6153" w:rsidRPr="005235B6">
        <w:rPr>
          <w:color w:val="000000" w:themeColor="text1"/>
        </w:rPr>
        <w:t xml:space="preserve"> </w:t>
      </w:r>
    </w:p>
    <w:p w14:paraId="2EAB4D9E" w14:textId="77777777" w:rsidR="00525BDC" w:rsidRDefault="00470A4B">
      <w:r w:rsidRPr="005235B6">
        <w:rPr>
          <w:color w:val="000000" w:themeColor="text1"/>
        </w:rPr>
        <w:t xml:space="preserve"> </w:t>
      </w:r>
      <w:r w:rsidR="001756F5" w:rsidRPr="005235B6">
        <w:rPr>
          <w:color w:val="000000" w:themeColor="text1"/>
        </w:rPr>
        <w:t>I am interested in discovering whether the</w:t>
      </w:r>
      <w:r w:rsidR="00DB06F7" w:rsidRPr="005235B6">
        <w:rPr>
          <w:color w:val="000000" w:themeColor="text1"/>
        </w:rPr>
        <w:t xml:space="preserve"> variety of shaders within a game attracts a wider demographic.</w:t>
      </w:r>
      <w:r w:rsidRPr="005235B6">
        <w:rPr>
          <w:color w:val="000000" w:themeColor="text1"/>
        </w:rPr>
        <w:t xml:space="preserve"> </w:t>
      </w:r>
      <w:r w:rsidR="00DB06F7" w:rsidRPr="005235B6">
        <w:rPr>
          <w:color w:val="000000" w:themeColor="text1"/>
        </w:rPr>
        <w:t xml:space="preserve"> </w:t>
      </w:r>
      <w:r w:rsidR="005235B6" w:rsidRPr="005235B6">
        <w:rPr>
          <w:color w:val="000000" w:themeColor="text1"/>
        </w:rPr>
        <w:t xml:space="preserve">It is my belief that </w:t>
      </w:r>
      <w:proofErr w:type="gramStart"/>
      <w:r w:rsidR="005235B6" w:rsidRPr="005235B6">
        <w:rPr>
          <w:color w:val="000000" w:themeColor="text1"/>
        </w:rPr>
        <w:t>light</w:t>
      </w:r>
      <w:proofErr w:type="gramEnd"/>
      <w:r w:rsidR="005235B6" w:rsidRPr="005235B6">
        <w:rPr>
          <w:color w:val="000000" w:themeColor="text1"/>
        </w:rPr>
        <w:t xml:space="preserve"> and cartoon shaders would attract more female and younger players, whereas a darker more realistic shader is more likely to attract male players.</w:t>
      </w:r>
      <w:r w:rsidR="006F34F2">
        <w:rPr>
          <w:color w:val="000000" w:themeColor="text1"/>
        </w:rPr>
        <w:t xml:space="preserve"> </w:t>
      </w:r>
      <w:proofErr w:type="spellStart"/>
      <w:r w:rsidR="006F34F2" w:rsidRPr="00B307E6">
        <w:t>Plutchik</w:t>
      </w:r>
      <w:proofErr w:type="spellEnd"/>
      <w:r w:rsidR="006F34F2" w:rsidRPr="00B307E6">
        <w:t xml:space="preserve"> (2001), </w:t>
      </w:r>
      <w:proofErr w:type="spellStart"/>
      <w:r w:rsidR="006F34F2" w:rsidRPr="00B307E6">
        <w:t>Oberascher</w:t>
      </w:r>
      <w:proofErr w:type="spellEnd"/>
      <w:r w:rsidR="006F34F2" w:rsidRPr="00B307E6">
        <w:t xml:space="preserve"> and </w:t>
      </w:r>
      <w:proofErr w:type="spellStart"/>
      <w:r w:rsidR="006F34F2" w:rsidRPr="00B307E6">
        <w:t>Gallmetzer</w:t>
      </w:r>
      <w:proofErr w:type="spellEnd"/>
      <w:r w:rsidR="006F34F2" w:rsidRPr="00B307E6">
        <w:t xml:space="preserve"> (2003), and Valdez (1994) stated that every basic emotion can be linked to a colo</w:t>
      </w:r>
      <w:r w:rsidR="006F34F2">
        <w:t>u</w:t>
      </w:r>
      <w:r w:rsidR="006F34F2" w:rsidRPr="00B307E6">
        <w:t>r</w:t>
      </w:r>
      <w:r w:rsidR="006F34F2">
        <w:t>, the way different colours are implemented within a game can produce significant effects on the emotions the player feels and the way the player progresses within the story.</w:t>
      </w:r>
    </w:p>
    <w:tbl>
      <w:tblPr>
        <w:tblStyle w:val="TableGrid"/>
        <w:tblW w:w="0" w:type="auto"/>
        <w:tblLook w:val="04A0" w:firstRow="1" w:lastRow="0" w:firstColumn="1" w:lastColumn="0" w:noHBand="0" w:noVBand="1"/>
      </w:tblPr>
      <w:tblGrid>
        <w:gridCol w:w="4621"/>
        <w:gridCol w:w="4621"/>
      </w:tblGrid>
      <w:tr w:rsidR="006F34F2" w:rsidRPr="00B307E6" w14:paraId="10FC9183" w14:textId="77777777" w:rsidTr="00791ACA">
        <w:tc>
          <w:tcPr>
            <w:tcW w:w="4621" w:type="dxa"/>
          </w:tcPr>
          <w:p w14:paraId="7CCD76DE" w14:textId="77777777" w:rsidR="006F34F2" w:rsidRPr="00B307E6" w:rsidRDefault="006F34F2" w:rsidP="00791ACA">
            <w:pPr>
              <w:rPr>
                <w:b/>
              </w:rPr>
            </w:pPr>
            <w:r w:rsidRPr="00B307E6">
              <w:rPr>
                <w:b/>
              </w:rPr>
              <w:t>Emotion</w:t>
            </w:r>
          </w:p>
        </w:tc>
        <w:tc>
          <w:tcPr>
            <w:tcW w:w="4621" w:type="dxa"/>
          </w:tcPr>
          <w:p w14:paraId="715625FF" w14:textId="77777777" w:rsidR="006F34F2" w:rsidRPr="00B307E6" w:rsidRDefault="006F34F2" w:rsidP="00791ACA">
            <w:pPr>
              <w:rPr>
                <w:b/>
              </w:rPr>
            </w:pPr>
            <w:r w:rsidRPr="00B307E6">
              <w:rPr>
                <w:b/>
              </w:rPr>
              <w:t>Colour</w:t>
            </w:r>
          </w:p>
        </w:tc>
      </w:tr>
      <w:tr w:rsidR="006F34F2" w:rsidRPr="00B307E6" w14:paraId="0FE28845" w14:textId="77777777" w:rsidTr="00791ACA">
        <w:tc>
          <w:tcPr>
            <w:tcW w:w="4621" w:type="dxa"/>
          </w:tcPr>
          <w:p w14:paraId="44671B64" w14:textId="77777777" w:rsidR="006F34F2" w:rsidRPr="00B307E6" w:rsidRDefault="006F34F2" w:rsidP="00791ACA">
            <w:r w:rsidRPr="00B307E6">
              <w:t>Surprise</w:t>
            </w:r>
          </w:p>
        </w:tc>
        <w:tc>
          <w:tcPr>
            <w:tcW w:w="4621" w:type="dxa"/>
          </w:tcPr>
          <w:p w14:paraId="4292AC23" w14:textId="77777777" w:rsidR="006F34F2" w:rsidRPr="00B307E6" w:rsidRDefault="006F34F2" w:rsidP="00791ACA">
            <w:r w:rsidRPr="00B307E6">
              <w:t>Light Blue</w:t>
            </w:r>
          </w:p>
        </w:tc>
      </w:tr>
      <w:tr w:rsidR="006F34F2" w:rsidRPr="00B307E6" w14:paraId="25CFB11F" w14:textId="77777777" w:rsidTr="00791ACA">
        <w:tc>
          <w:tcPr>
            <w:tcW w:w="4621" w:type="dxa"/>
          </w:tcPr>
          <w:p w14:paraId="00927279" w14:textId="77777777" w:rsidR="006F34F2" w:rsidRPr="00B307E6" w:rsidRDefault="006F34F2" w:rsidP="00791ACA">
            <w:r w:rsidRPr="00B307E6">
              <w:t>Fear</w:t>
            </w:r>
          </w:p>
        </w:tc>
        <w:tc>
          <w:tcPr>
            <w:tcW w:w="4621" w:type="dxa"/>
          </w:tcPr>
          <w:p w14:paraId="0D3E304D" w14:textId="77777777" w:rsidR="006F34F2" w:rsidRPr="00B307E6" w:rsidRDefault="006F34F2" w:rsidP="00791ACA">
            <w:r w:rsidRPr="00B307E6">
              <w:t>Dark Green</w:t>
            </w:r>
          </w:p>
        </w:tc>
      </w:tr>
      <w:tr w:rsidR="006F34F2" w:rsidRPr="00B307E6" w14:paraId="6D5A4EFF" w14:textId="77777777" w:rsidTr="00791ACA">
        <w:tc>
          <w:tcPr>
            <w:tcW w:w="4621" w:type="dxa"/>
          </w:tcPr>
          <w:p w14:paraId="2BCACB9E" w14:textId="77777777" w:rsidR="006F34F2" w:rsidRPr="00B307E6" w:rsidRDefault="006F34F2" w:rsidP="00791ACA">
            <w:r w:rsidRPr="00B307E6">
              <w:t>Acceptance</w:t>
            </w:r>
          </w:p>
        </w:tc>
        <w:tc>
          <w:tcPr>
            <w:tcW w:w="4621" w:type="dxa"/>
          </w:tcPr>
          <w:p w14:paraId="1DF223F6" w14:textId="77777777" w:rsidR="006F34F2" w:rsidRPr="00B307E6" w:rsidRDefault="006F34F2" w:rsidP="00791ACA">
            <w:r w:rsidRPr="00B307E6">
              <w:t>Light Green</w:t>
            </w:r>
          </w:p>
        </w:tc>
      </w:tr>
      <w:tr w:rsidR="006F34F2" w:rsidRPr="00B307E6" w14:paraId="5312BE1E" w14:textId="77777777" w:rsidTr="00791ACA">
        <w:tc>
          <w:tcPr>
            <w:tcW w:w="4621" w:type="dxa"/>
          </w:tcPr>
          <w:p w14:paraId="3C957ECA" w14:textId="77777777" w:rsidR="006F34F2" w:rsidRPr="00B307E6" w:rsidRDefault="006F34F2" w:rsidP="00791ACA">
            <w:r w:rsidRPr="00B307E6">
              <w:t>Joy</w:t>
            </w:r>
          </w:p>
        </w:tc>
        <w:tc>
          <w:tcPr>
            <w:tcW w:w="4621" w:type="dxa"/>
          </w:tcPr>
          <w:p w14:paraId="4E2DEE10" w14:textId="77777777" w:rsidR="006F34F2" w:rsidRPr="00B307E6" w:rsidRDefault="006F34F2" w:rsidP="00791ACA">
            <w:r w:rsidRPr="00B307E6">
              <w:t>Yellow</w:t>
            </w:r>
          </w:p>
        </w:tc>
      </w:tr>
      <w:tr w:rsidR="006F34F2" w:rsidRPr="00B307E6" w14:paraId="14C9A6C7" w14:textId="77777777" w:rsidTr="00791ACA">
        <w:tc>
          <w:tcPr>
            <w:tcW w:w="4621" w:type="dxa"/>
          </w:tcPr>
          <w:p w14:paraId="11146ABB" w14:textId="77777777" w:rsidR="006F34F2" w:rsidRPr="00B307E6" w:rsidRDefault="006F34F2" w:rsidP="00791ACA">
            <w:r w:rsidRPr="00B307E6">
              <w:t>Anticipation</w:t>
            </w:r>
          </w:p>
        </w:tc>
        <w:tc>
          <w:tcPr>
            <w:tcW w:w="4621" w:type="dxa"/>
          </w:tcPr>
          <w:p w14:paraId="574F35A4" w14:textId="77777777" w:rsidR="006F34F2" w:rsidRPr="00B307E6" w:rsidRDefault="006F34F2" w:rsidP="00791ACA">
            <w:r w:rsidRPr="00B307E6">
              <w:t>Orange</w:t>
            </w:r>
          </w:p>
        </w:tc>
      </w:tr>
      <w:tr w:rsidR="006F34F2" w:rsidRPr="00B307E6" w14:paraId="442A4702" w14:textId="77777777" w:rsidTr="00791ACA">
        <w:tc>
          <w:tcPr>
            <w:tcW w:w="4621" w:type="dxa"/>
          </w:tcPr>
          <w:p w14:paraId="170FDDBD" w14:textId="77777777" w:rsidR="006F34F2" w:rsidRPr="00B307E6" w:rsidRDefault="006F34F2" w:rsidP="00791ACA">
            <w:r w:rsidRPr="00B307E6">
              <w:t>Anger</w:t>
            </w:r>
          </w:p>
        </w:tc>
        <w:tc>
          <w:tcPr>
            <w:tcW w:w="4621" w:type="dxa"/>
          </w:tcPr>
          <w:p w14:paraId="56BA4D09" w14:textId="77777777" w:rsidR="006F34F2" w:rsidRPr="00B307E6" w:rsidRDefault="006F34F2" w:rsidP="00791ACA">
            <w:r w:rsidRPr="00B307E6">
              <w:t>Red</w:t>
            </w:r>
          </w:p>
        </w:tc>
      </w:tr>
      <w:tr w:rsidR="006F34F2" w:rsidRPr="00B307E6" w14:paraId="688E70F0" w14:textId="77777777" w:rsidTr="00791ACA">
        <w:tc>
          <w:tcPr>
            <w:tcW w:w="4621" w:type="dxa"/>
          </w:tcPr>
          <w:p w14:paraId="24F2F16B" w14:textId="77777777" w:rsidR="006F34F2" w:rsidRPr="00B307E6" w:rsidRDefault="006F34F2" w:rsidP="00791ACA">
            <w:r w:rsidRPr="00B307E6">
              <w:t>Disgust</w:t>
            </w:r>
          </w:p>
        </w:tc>
        <w:tc>
          <w:tcPr>
            <w:tcW w:w="4621" w:type="dxa"/>
          </w:tcPr>
          <w:p w14:paraId="1724599C" w14:textId="77777777" w:rsidR="006F34F2" w:rsidRPr="00B307E6" w:rsidRDefault="006F34F2" w:rsidP="00791ACA">
            <w:r w:rsidRPr="00B307E6">
              <w:t>Purple</w:t>
            </w:r>
          </w:p>
        </w:tc>
      </w:tr>
      <w:tr w:rsidR="006F34F2" w:rsidRPr="00B307E6" w14:paraId="6C6D8E6D" w14:textId="77777777" w:rsidTr="00791ACA">
        <w:tc>
          <w:tcPr>
            <w:tcW w:w="4621" w:type="dxa"/>
          </w:tcPr>
          <w:p w14:paraId="3B8F9B07" w14:textId="77777777" w:rsidR="006F34F2" w:rsidRPr="00B307E6" w:rsidRDefault="006F34F2" w:rsidP="00791ACA">
            <w:r w:rsidRPr="00B307E6">
              <w:t>Sadness</w:t>
            </w:r>
          </w:p>
        </w:tc>
        <w:tc>
          <w:tcPr>
            <w:tcW w:w="4621" w:type="dxa"/>
          </w:tcPr>
          <w:p w14:paraId="0F3B2E58" w14:textId="77777777" w:rsidR="006F34F2" w:rsidRPr="00B307E6" w:rsidRDefault="006F34F2" w:rsidP="00791ACA">
            <w:r w:rsidRPr="00B307E6">
              <w:t>Dark Blue</w:t>
            </w:r>
          </w:p>
        </w:tc>
      </w:tr>
    </w:tbl>
    <w:p w14:paraId="41FDEF19" w14:textId="77777777" w:rsidR="006F34F2" w:rsidRPr="005235B6" w:rsidRDefault="006F34F2">
      <w:pPr>
        <w:rPr>
          <w:color w:val="000000" w:themeColor="text1"/>
        </w:rPr>
      </w:pPr>
      <w:r>
        <w:t xml:space="preserve">Table 1: Emotions and corresponding colours as identified by </w:t>
      </w:r>
      <w:proofErr w:type="spellStart"/>
      <w:r>
        <w:t>Plutchik</w:t>
      </w:r>
      <w:proofErr w:type="spellEnd"/>
      <w:r>
        <w:t xml:space="preserve"> (2001). The colours and emotions in italics are those used in the present research.</w:t>
      </w:r>
    </w:p>
    <w:p w14:paraId="45CA6387" w14:textId="77777777" w:rsidR="005235B6" w:rsidRPr="005235B6" w:rsidRDefault="00DB06F7">
      <w:pPr>
        <w:rPr>
          <w:color w:val="000000" w:themeColor="text1"/>
        </w:rPr>
      </w:pPr>
      <w:r w:rsidRPr="005235B6">
        <w:rPr>
          <w:color w:val="000000" w:themeColor="text1"/>
        </w:rPr>
        <w:t xml:space="preserve">I intend to conduct </w:t>
      </w:r>
      <w:r w:rsidR="00740BEA" w:rsidRPr="005235B6">
        <w:rPr>
          <w:color w:val="000000" w:themeColor="text1"/>
        </w:rPr>
        <w:t>questionnaires</w:t>
      </w:r>
      <w:r w:rsidRPr="005235B6">
        <w:rPr>
          <w:color w:val="000000" w:themeColor="text1"/>
        </w:rPr>
        <w:t xml:space="preserve"> </w:t>
      </w:r>
      <w:r w:rsidR="00395B03" w:rsidRPr="005235B6">
        <w:rPr>
          <w:color w:val="000000" w:themeColor="text1"/>
        </w:rPr>
        <w:t>and visual</w:t>
      </w:r>
      <w:r w:rsidR="00740BEA" w:rsidRPr="005235B6">
        <w:rPr>
          <w:color w:val="000000" w:themeColor="text1"/>
        </w:rPr>
        <w:t xml:space="preserve"> comparison sessions to obtain this information.</w:t>
      </w:r>
      <w:r w:rsidR="003A6153" w:rsidRPr="005235B6">
        <w:rPr>
          <w:color w:val="000000" w:themeColor="text1"/>
        </w:rPr>
        <w:t xml:space="preserve"> </w:t>
      </w:r>
      <w:r w:rsidR="005235B6" w:rsidRPr="005235B6">
        <w:rPr>
          <w:color w:val="000000" w:themeColor="text1"/>
        </w:rPr>
        <w:t xml:space="preserve">After I have created the </w:t>
      </w:r>
      <w:proofErr w:type="gramStart"/>
      <w:r w:rsidR="005235B6" w:rsidRPr="005235B6">
        <w:rPr>
          <w:color w:val="000000" w:themeColor="text1"/>
        </w:rPr>
        <w:t>application</w:t>
      </w:r>
      <w:proofErr w:type="gramEnd"/>
      <w:r w:rsidR="005235B6" w:rsidRPr="005235B6">
        <w:rPr>
          <w:color w:val="000000" w:themeColor="text1"/>
        </w:rPr>
        <w:t xml:space="preserve"> I will create a questionnaire that will show an object with three different shaders applied, the order of images of what they prefer, their age and their sex. </w:t>
      </w:r>
    </w:p>
    <w:p w14:paraId="00591CE5" w14:textId="77777777" w:rsidR="009D42D4" w:rsidRDefault="00675FB5">
      <w:pPr>
        <w:rPr>
          <w:rFonts w:ascii="Arial" w:hAnsi="Arial" w:cs="Arial"/>
          <w:color w:val="000000" w:themeColor="text1"/>
          <w:sz w:val="20"/>
          <w:szCs w:val="20"/>
          <w:shd w:val="clear" w:color="auto" w:fill="FFFFFF"/>
        </w:rPr>
      </w:pPr>
      <w:r w:rsidRPr="005235B6">
        <w:rPr>
          <w:color w:val="000000" w:themeColor="text1"/>
        </w:rPr>
        <w:t xml:space="preserve">A negative aspect of the use of shaders was highlighted </w:t>
      </w:r>
      <w:r w:rsidR="00B50DBB" w:rsidRPr="005235B6">
        <w:rPr>
          <w:color w:val="000000" w:themeColor="text1"/>
        </w:rPr>
        <w:t xml:space="preserve">in the game Destiny 2. Players of the game were left with an abundance of unwanted shaders, which according to </w:t>
      </w:r>
      <w:r w:rsidR="00B50DBB" w:rsidRPr="005235B6">
        <w:rPr>
          <w:i/>
          <w:color w:val="000000" w:themeColor="text1"/>
        </w:rPr>
        <w:t>eurogamer.net</w:t>
      </w:r>
      <w:r w:rsidR="00B50DBB" w:rsidRPr="005235B6">
        <w:rPr>
          <w:color w:val="000000" w:themeColor="text1"/>
        </w:rPr>
        <w:t xml:space="preserve"> Destiny 2 players collectively spent </w:t>
      </w:r>
      <w:r w:rsidR="005C02A0" w:rsidRPr="005235B6">
        <w:rPr>
          <w:color w:val="000000" w:themeColor="text1"/>
        </w:rPr>
        <w:t>twenty-five</w:t>
      </w:r>
      <w:r w:rsidR="00B50DBB" w:rsidRPr="005235B6">
        <w:rPr>
          <w:color w:val="000000" w:themeColor="text1"/>
        </w:rPr>
        <w:t xml:space="preserve"> years deleting the shaders from their account.</w:t>
      </w:r>
      <w:r w:rsidR="00C71098" w:rsidRPr="005235B6">
        <w:rPr>
          <w:color w:val="000000" w:themeColor="text1"/>
        </w:rPr>
        <w:t xml:space="preserve"> </w:t>
      </w:r>
      <w:r w:rsidR="00C71098" w:rsidRPr="005235B6">
        <w:rPr>
          <w:rFonts w:ascii="Arial" w:hAnsi="Arial" w:cs="Arial"/>
          <w:color w:val="000000" w:themeColor="text1"/>
          <w:sz w:val="20"/>
          <w:szCs w:val="20"/>
          <w:shd w:val="clear" w:color="auto" w:fill="FFFFFF"/>
        </w:rPr>
        <w:t>(Eurogamer.net, 2018)</w:t>
      </w:r>
    </w:p>
    <w:p w14:paraId="75B6316A" w14:textId="77777777" w:rsidR="00431C85" w:rsidRDefault="00431C85">
      <w:pPr>
        <w:rPr>
          <w:rFonts w:ascii="Arial" w:hAnsi="Arial" w:cs="Arial"/>
          <w:color w:val="000000" w:themeColor="text1"/>
          <w:sz w:val="20"/>
          <w:szCs w:val="20"/>
          <w:shd w:val="clear" w:color="auto" w:fill="FFFFFF"/>
        </w:rPr>
      </w:pPr>
    </w:p>
    <w:p w14:paraId="6992A080" w14:textId="77777777" w:rsidR="00431C85" w:rsidRPr="005235B6" w:rsidRDefault="00431C85">
      <w:pPr>
        <w:rPr>
          <w:rFonts w:ascii="Arial" w:hAnsi="Arial" w:cs="Arial"/>
          <w:color w:val="000000" w:themeColor="text1"/>
          <w:sz w:val="20"/>
          <w:szCs w:val="20"/>
          <w:shd w:val="clear" w:color="auto" w:fill="FFFFFF"/>
        </w:rPr>
      </w:pPr>
    </w:p>
    <w:p w14:paraId="3924336E" w14:textId="77777777" w:rsidR="00400AB8" w:rsidRDefault="00431C85">
      <w:pPr>
        <w:rPr>
          <w:b/>
        </w:rPr>
      </w:pPr>
      <w:r>
        <w:rPr>
          <w:noProof/>
        </w:rPr>
        <w:lastRenderedPageBreak/>
        <w:drawing>
          <wp:anchor distT="0" distB="0" distL="114300" distR="114300" simplePos="0" relativeHeight="251658240" behindDoc="1" locked="0" layoutInCell="1" allowOverlap="1" wp14:anchorId="6D7BBBE5" wp14:editId="3EE42E1D">
            <wp:simplePos x="0" y="0"/>
            <wp:positionH relativeFrom="margin">
              <wp:align>left</wp:align>
            </wp:positionH>
            <wp:positionV relativeFrom="paragraph">
              <wp:posOffset>261675</wp:posOffset>
            </wp:positionV>
            <wp:extent cx="5923280" cy="2684780"/>
            <wp:effectExtent l="0" t="0" r="1270" b="127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9414" cy="2696549"/>
                    </a:xfrm>
                    <a:prstGeom prst="rect">
                      <a:avLst/>
                    </a:prstGeom>
                  </pic:spPr>
                </pic:pic>
              </a:graphicData>
            </a:graphic>
            <wp14:sizeRelH relativeFrom="margin">
              <wp14:pctWidth>0</wp14:pctWidth>
            </wp14:sizeRelH>
            <wp14:sizeRelV relativeFrom="margin">
              <wp14:pctHeight>0</wp14:pctHeight>
            </wp14:sizeRelV>
          </wp:anchor>
        </w:drawing>
      </w:r>
      <w:r w:rsidR="00400AB8" w:rsidRPr="00400AB8">
        <w:rPr>
          <w:b/>
        </w:rPr>
        <w:t xml:space="preserve">Employment opportunities </w:t>
      </w:r>
    </w:p>
    <w:p w14:paraId="3CD5D023" w14:textId="77777777" w:rsidR="00431C85" w:rsidRDefault="00431C85"/>
    <w:p w14:paraId="719EABFF" w14:textId="77777777" w:rsidR="00431C85" w:rsidRDefault="00431C85"/>
    <w:p w14:paraId="6F395B4E" w14:textId="77777777" w:rsidR="00431C85" w:rsidRDefault="00431C85"/>
    <w:p w14:paraId="0670C157" w14:textId="77777777" w:rsidR="00431C85" w:rsidRDefault="00431C85"/>
    <w:p w14:paraId="2EB5DFC7" w14:textId="77777777" w:rsidR="00431C85" w:rsidRDefault="00431C85"/>
    <w:p w14:paraId="12569F7A" w14:textId="77777777" w:rsidR="00431C85" w:rsidRDefault="00431C85"/>
    <w:p w14:paraId="2030B80E" w14:textId="77777777" w:rsidR="00431C85" w:rsidRDefault="00431C85"/>
    <w:p w14:paraId="0811B56D" w14:textId="77777777" w:rsidR="00431C85" w:rsidRDefault="00431C85"/>
    <w:p w14:paraId="2A69BCE3" w14:textId="77777777" w:rsidR="00431C85" w:rsidRDefault="00431C85"/>
    <w:p w14:paraId="35802356" w14:textId="77777777" w:rsidR="00C27D1E" w:rsidRDefault="00C27D1E">
      <w:r>
        <w:t xml:space="preserve">From a recent search on popular job sites, </w:t>
      </w:r>
      <w:proofErr w:type="gramStart"/>
      <w:r>
        <w:t>It</w:t>
      </w:r>
      <w:proofErr w:type="gramEnd"/>
      <w:r>
        <w:t xml:space="preserve"> is apparent that there are numerous graduate Graphics programmer jobs. By working on this project and improving my knowledge I will expand my portfolio making me more attractive to prospective employers.</w:t>
      </w:r>
    </w:p>
    <w:p w14:paraId="0FD8700A" w14:textId="77777777" w:rsidR="008B688C" w:rsidRDefault="008B688C">
      <w:pPr>
        <w:rPr>
          <w:b/>
        </w:rPr>
      </w:pPr>
    </w:p>
    <w:p w14:paraId="7D4EE248" w14:textId="77777777" w:rsidR="00400AB8" w:rsidRPr="00401D63" w:rsidRDefault="00401D63">
      <w:pPr>
        <w:rPr>
          <w:b/>
        </w:rPr>
      </w:pPr>
      <w:r w:rsidRPr="00401D63">
        <w:rPr>
          <w:b/>
        </w:rPr>
        <w:t>Methodology</w:t>
      </w:r>
    </w:p>
    <w:p w14:paraId="564BDC44" w14:textId="77777777" w:rsidR="00401D63" w:rsidRDefault="00401D63">
      <w:r>
        <w:t xml:space="preserve">I will start by creating the application in Unity which involves an original model </w:t>
      </w:r>
      <w:r w:rsidR="00F94538">
        <w:t>followed by</w:t>
      </w:r>
      <w:r>
        <w:t xml:space="preserve"> a series of three models each with a different shader applied.</w:t>
      </w:r>
      <w:r w:rsidR="00622C3E">
        <w:t xml:space="preserve"> After I have made the application, I will create a </w:t>
      </w:r>
      <w:r w:rsidR="00977D5A">
        <w:t xml:space="preserve">questionnaire </w:t>
      </w:r>
      <w:r w:rsidR="00622C3E">
        <w:t xml:space="preserve">showing each </w:t>
      </w:r>
      <w:r w:rsidR="00982577">
        <w:t xml:space="preserve">shader applied to the model and request order of preference, age and </w:t>
      </w:r>
      <w:r w:rsidR="00470A4B">
        <w:t>sex</w:t>
      </w:r>
      <w:r w:rsidR="00982577">
        <w:t xml:space="preserve">. </w:t>
      </w:r>
      <w:r w:rsidR="00622C3E">
        <w:t xml:space="preserve">The results from </w:t>
      </w:r>
      <w:r w:rsidR="00982577">
        <w:t>this</w:t>
      </w:r>
      <w:r w:rsidR="00622C3E">
        <w:t xml:space="preserve"> one hundred random person survey will be analysed to identify preferences.</w:t>
      </w:r>
    </w:p>
    <w:p w14:paraId="374DFD23" w14:textId="77777777" w:rsidR="00AE71E6" w:rsidRDefault="00AE71E6">
      <w:pPr>
        <w:rPr>
          <w:b/>
        </w:rPr>
      </w:pPr>
      <w:r w:rsidRPr="00AE71E6">
        <w:rPr>
          <w:b/>
        </w:rPr>
        <w:t>Examples</w:t>
      </w:r>
      <w:r w:rsidR="00835900">
        <w:rPr>
          <w:b/>
        </w:rPr>
        <w:t xml:space="preserve"> of shaders and their application</w:t>
      </w:r>
    </w:p>
    <w:p w14:paraId="45F4F8CA" w14:textId="77777777" w:rsidR="00835900" w:rsidRPr="00AE71E6" w:rsidRDefault="00835900">
      <w:pPr>
        <w:rPr>
          <w:b/>
        </w:rPr>
      </w:pPr>
      <w:r>
        <w:rPr>
          <w:rFonts w:ascii="Arial" w:hAnsi="Arial" w:cs="Arial"/>
          <w:color w:val="000000"/>
          <w:sz w:val="20"/>
          <w:szCs w:val="20"/>
          <w:shd w:val="clear" w:color="auto" w:fill="FFFFFF"/>
        </w:rPr>
        <w:t>(I.ytimg.com, 2018)</w:t>
      </w:r>
      <w:r>
        <w:rPr>
          <w:noProof/>
        </w:rPr>
        <w:t xml:space="preserve"> </w:t>
      </w:r>
      <w:r>
        <w:rPr>
          <w:noProof/>
        </w:rPr>
        <w:drawing>
          <wp:anchor distT="0" distB="0" distL="114300" distR="114300" simplePos="0" relativeHeight="251659264" behindDoc="0" locked="0" layoutInCell="1" allowOverlap="1" wp14:anchorId="52C9D3FE" wp14:editId="23D69FBA">
            <wp:simplePos x="0" y="0"/>
            <wp:positionH relativeFrom="column">
              <wp:posOffset>0</wp:posOffset>
            </wp:positionH>
            <wp:positionV relativeFrom="paragraph">
              <wp:posOffset>-3175</wp:posOffset>
            </wp:positionV>
            <wp:extent cx="5731510" cy="3223895"/>
            <wp:effectExtent l="0" t="0" r="2540" b="0"/>
            <wp:wrapThrough wrapText="bothSides">
              <wp:wrapPolygon edited="0">
                <wp:start x="0" y="0"/>
                <wp:lineTo x="0" y="21443"/>
                <wp:lineTo x="21538" y="21443"/>
                <wp:lineTo x="21538" y="0"/>
                <wp:lineTo x="0" y="0"/>
              </wp:wrapPolygon>
            </wp:wrapThrough>
            <wp:docPr id="2" name="Picture 2" descr="https://i.ytimg.com/vi/-MIHylJB8bU/maxres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ytimg.com/vi/-MIHylJB8bU/maxresdefault.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anchor>
        </w:drawing>
      </w:r>
    </w:p>
    <w:p w14:paraId="61F92563" w14:textId="77777777" w:rsidR="00835900" w:rsidRDefault="00835900">
      <w:r>
        <w:t xml:space="preserve">The practical application of shaders includes applying different shaders to different conditions for example when a player in a game gets poisoned; sustains an injury; showing different time lines (past and present); a dream state. This list is not exhaustive. </w:t>
      </w:r>
    </w:p>
    <w:p w14:paraId="2E1C3629" w14:textId="77777777" w:rsidR="00835900" w:rsidRDefault="00835900">
      <w:r>
        <w:lastRenderedPageBreak/>
        <w:t>The above image is an example of how shaders can be applied to manipulate a scene within an application to produce different effects.</w:t>
      </w:r>
    </w:p>
    <w:p w14:paraId="0B568BA7" w14:textId="77777777" w:rsidR="00835900" w:rsidRDefault="00835900">
      <w:pPr>
        <w:rPr>
          <w:b/>
        </w:rPr>
      </w:pPr>
    </w:p>
    <w:p w14:paraId="12384775" w14:textId="77777777" w:rsidR="00835900" w:rsidRDefault="008B688C">
      <w:pPr>
        <w:rPr>
          <w:b/>
        </w:rPr>
      </w:pPr>
      <w:r>
        <w:rPr>
          <w:noProof/>
        </w:rPr>
        <w:drawing>
          <wp:anchor distT="0" distB="0" distL="114300" distR="114300" simplePos="0" relativeHeight="251661312" behindDoc="0" locked="0" layoutInCell="1" allowOverlap="1" wp14:anchorId="7BBA5DFC" wp14:editId="37B48E53">
            <wp:simplePos x="0" y="0"/>
            <wp:positionH relativeFrom="margin">
              <wp:align>left</wp:align>
            </wp:positionH>
            <wp:positionV relativeFrom="paragraph">
              <wp:posOffset>3886200</wp:posOffset>
            </wp:positionV>
            <wp:extent cx="6121400" cy="4031615"/>
            <wp:effectExtent l="0" t="0" r="0" b="6985"/>
            <wp:wrapThrough wrapText="bothSides">
              <wp:wrapPolygon edited="0">
                <wp:start x="0" y="0"/>
                <wp:lineTo x="0" y="21535"/>
                <wp:lineTo x="21510" y="21535"/>
                <wp:lineTo x="21510"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6121400" cy="403161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24C4D0B5" wp14:editId="2D877F54">
            <wp:simplePos x="0" y="0"/>
            <wp:positionH relativeFrom="margin">
              <wp:align>left</wp:align>
            </wp:positionH>
            <wp:positionV relativeFrom="paragraph">
              <wp:posOffset>8890</wp:posOffset>
            </wp:positionV>
            <wp:extent cx="6115050" cy="3864610"/>
            <wp:effectExtent l="0" t="0" r="0" b="2540"/>
            <wp:wrapThrough wrapText="bothSides">
              <wp:wrapPolygon edited="0">
                <wp:start x="0" y="0"/>
                <wp:lineTo x="0" y="21508"/>
                <wp:lineTo x="21533" y="21508"/>
                <wp:lineTo x="21533"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40858" cy="3881052"/>
                    </a:xfrm>
                    <a:prstGeom prst="rect">
                      <a:avLst/>
                    </a:prstGeom>
                  </pic:spPr>
                </pic:pic>
              </a:graphicData>
            </a:graphic>
            <wp14:sizeRelH relativeFrom="margin">
              <wp14:pctWidth>0</wp14:pctWidth>
            </wp14:sizeRelH>
            <wp14:sizeRelV relativeFrom="margin">
              <wp14:pctHeight>0</wp14:pctHeight>
            </wp14:sizeRelV>
          </wp:anchor>
        </w:drawing>
      </w:r>
      <w:r>
        <w:t xml:space="preserve">In the latest version of </w:t>
      </w:r>
      <w:r w:rsidRPr="008B688C">
        <w:t>Call of Duty: Black Ops 4</w:t>
      </w:r>
      <w:r>
        <w:t xml:space="preserve"> in the Zombie mode, there is an option within the settings to turn on ce</w:t>
      </w:r>
      <w:r w:rsidR="00431C85">
        <w:t>l</w:t>
      </w:r>
      <w:r>
        <w:t xml:space="preserve">l shading to give the game a cartoon like look and reduce gore, thus making </w:t>
      </w:r>
      <w:r w:rsidRPr="00431C85">
        <w:rPr>
          <w:color w:val="000000" w:themeColor="text1"/>
        </w:rPr>
        <w:t>its appeal wider</w:t>
      </w:r>
      <w:r>
        <w:t xml:space="preserve">. </w:t>
      </w:r>
      <w:r>
        <w:rPr>
          <w:rFonts w:ascii="Arial" w:hAnsi="Arial" w:cs="Arial"/>
          <w:color w:val="000000"/>
          <w:sz w:val="20"/>
          <w:szCs w:val="20"/>
          <w:shd w:val="clear" w:color="auto" w:fill="FFFFFF"/>
        </w:rPr>
        <w:t>(YouTube, 2018)</w:t>
      </w:r>
      <w:r w:rsidR="00835900">
        <w:rPr>
          <w:b/>
        </w:rPr>
        <w:br w:type="page"/>
      </w:r>
    </w:p>
    <w:p w14:paraId="141A196A" w14:textId="77777777" w:rsidR="00AE71E6" w:rsidRDefault="00AE71E6">
      <w:pPr>
        <w:rPr>
          <w:b/>
        </w:rPr>
      </w:pPr>
      <w:r w:rsidRPr="00AE71E6">
        <w:rPr>
          <w:b/>
        </w:rPr>
        <w:lastRenderedPageBreak/>
        <w:t>Management software</w:t>
      </w:r>
    </w:p>
    <w:p w14:paraId="484DBD0B" w14:textId="77777777" w:rsidR="00950466" w:rsidRDefault="00CB0EF5">
      <w:r>
        <w:t>Throughout the development of this application Jira will be utilised to monitor the progress of individual tasks for the current week. This is crucial to keep on top of the workload and to make sure I have a clear understanding of what needs to be achieved</w:t>
      </w:r>
      <w:r w:rsidR="00950466">
        <w:t xml:space="preserve">. Using a </w:t>
      </w:r>
      <w:proofErr w:type="gramStart"/>
      <w:r w:rsidR="00950466">
        <w:t>three step</w:t>
      </w:r>
      <w:proofErr w:type="gramEnd"/>
      <w:r w:rsidR="00950466">
        <w:t xml:space="preserve"> minimum viable product (MVP) I will first create a basic model as a foundation, secondly I will create the shaders to improve on the original model and thirdly through communication and feedback I aim to make the product more appealing to a wider audience</w:t>
      </w:r>
      <w:r w:rsidR="00565415">
        <w:t>.</w:t>
      </w:r>
      <w:r w:rsidR="00950466">
        <w:t xml:space="preserve">  </w:t>
      </w:r>
    </w:p>
    <w:p w14:paraId="695A180D" w14:textId="77777777" w:rsidR="00565415" w:rsidRDefault="00755E4A">
      <w:r>
        <w:t xml:space="preserve">GitHub will be used as a version control software and a place to </w:t>
      </w:r>
      <w:r w:rsidR="00565415">
        <w:t xml:space="preserve">upload and </w:t>
      </w:r>
      <w:r>
        <w:t xml:space="preserve">keep all of my </w:t>
      </w:r>
      <w:proofErr w:type="gramStart"/>
      <w:r>
        <w:t>work</w:t>
      </w:r>
      <w:proofErr w:type="gramEnd"/>
      <w:r>
        <w:t xml:space="preserve"> so it is easily accessible </w:t>
      </w:r>
      <w:r w:rsidR="00950466">
        <w:t>to anyone who wants to view the project.</w:t>
      </w:r>
    </w:p>
    <w:p w14:paraId="40598862" w14:textId="77777777" w:rsidR="006F34F2" w:rsidRDefault="00565415">
      <w:proofErr w:type="gramStart"/>
      <w:r>
        <w:t>Finally</w:t>
      </w:r>
      <w:proofErr w:type="gramEnd"/>
      <w:r>
        <w:t xml:space="preserve"> I will be using a </w:t>
      </w:r>
      <w:r w:rsidR="00835900">
        <w:t xml:space="preserve">development </w:t>
      </w:r>
      <w:r>
        <w:t>blog to keep track of and update people on the work I have done on the project each week.</w:t>
      </w:r>
      <w:r w:rsidR="00835900">
        <w:t xml:space="preserve"> The blog will include descriptions and images detailing progress and changes to the project. The blog is a useful tool to keep people up to date.</w:t>
      </w:r>
    </w:p>
    <w:p w14:paraId="45D1F364" w14:textId="77777777" w:rsidR="003D26EF" w:rsidRDefault="003D26EF">
      <w:r>
        <w:br w:type="page"/>
      </w:r>
    </w:p>
    <w:p w14:paraId="22730A5D" w14:textId="77777777" w:rsidR="003D26EF" w:rsidRDefault="003D26EF" w:rsidP="00F86D8E">
      <w:pPr>
        <w:pStyle w:val="BodyText"/>
        <w:kinsoku w:val="0"/>
        <w:overflowPunct w:val="0"/>
      </w:pPr>
      <w:r>
        <w:lastRenderedPageBreak/>
        <w:t>Overall wordcount: 929 words.</w:t>
      </w:r>
    </w:p>
    <w:p w14:paraId="32614CC1" w14:textId="77777777" w:rsidR="003D26EF" w:rsidRDefault="003D26EF" w:rsidP="003D26EF">
      <w:pPr>
        <w:pStyle w:val="BodyText"/>
        <w:kinsoku w:val="0"/>
        <w:overflowPunct w:val="0"/>
        <w:spacing w:before="8"/>
      </w:pPr>
    </w:p>
    <w:p w14:paraId="59CA6014" w14:textId="77777777" w:rsidR="003D26EF" w:rsidRDefault="003D26EF" w:rsidP="003D26EF">
      <w:r>
        <w:t>Student Name: Ethan Ward-Taylor</w:t>
      </w:r>
    </w:p>
    <w:p w14:paraId="43D4C28C" w14:textId="77777777" w:rsidR="003D26EF" w:rsidRDefault="003D26EF" w:rsidP="003D26EF">
      <w:r>
        <w:t>Proposed Final Project title: Shaders in Graphics programming: An application developed in Unity to showcase my knowledge of shaders.</w:t>
      </w:r>
    </w:p>
    <w:p w14:paraId="5438422F" w14:textId="77777777" w:rsidR="003D26EF" w:rsidRDefault="003D26EF" w:rsidP="003D26EF">
      <w:r>
        <w:t>Development Blog URL:</w:t>
      </w:r>
      <w:r w:rsidR="00C15BCF">
        <w:t xml:space="preserve"> </w:t>
      </w:r>
      <w:r w:rsidR="00C15BCF" w:rsidRPr="00C15BCF">
        <w:t>https://ethanwardtaylor.weebly.com/final-project</w:t>
      </w:r>
    </w:p>
    <w:p w14:paraId="0D4FF04D" w14:textId="77777777" w:rsidR="003D26EF" w:rsidRDefault="003D26EF" w:rsidP="003D26EF">
      <w:pPr>
        <w:pStyle w:val="BodyText"/>
        <w:kinsoku w:val="0"/>
        <w:overflowPunct w:val="0"/>
        <w:spacing w:before="1"/>
        <w:ind w:left="500"/>
        <w:rPr>
          <w:b/>
          <w:bCs/>
        </w:rPr>
      </w:pPr>
      <w:r>
        <w:rPr>
          <w:b/>
          <w:bCs/>
        </w:rPr>
        <w:t>Annotated Bibliography</w:t>
      </w:r>
    </w:p>
    <w:p w14:paraId="4EC26AAD" w14:textId="77777777" w:rsidR="003D26EF" w:rsidRDefault="003D26EF" w:rsidP="003D26EF">
      <w:pPr>
        <w:pStyle w:val="BodyText"/>
        <w:kinsoku w:val="0"/>
        <w:overflowPunct w:val="0"/>
        <w:ind w:left="498" w:right="203"/>
      </w:pPr>
    </w:p>
    <w:tbl>
      <w:tblPr>
        <w:tblW w:w="0" w:type="auto"/>
        <w:tblInd w:w="392" w:type="dxa"/>
        <w:tblLayout w:type="fixed"/>
        <w:tblCellMar>
          <w:left w:w="0" w:type="dxa"/>
          <w:right w:w="0" w:type="dxa"/>
        </w:tblCellMar>
        <w:tblLook w:val="0000" w:firstRow="0" w:lastRow="0" w:firstColumn="0" w:lastColumn="0" w:noHBand="0" w:noVBand="0"/>
      </w:tblPr>
      <w:tblGrid>
        <w:gridCol w:w="535"/>
        <w:gridCol w:w="4109"/>
        <w:gridCol w:w="4679"/>
      </w:tblGrid>
      <w:tr w:rsidR="003D26EF" w14:paraId="61B9CDEE" w14:textId="77777777" w:rsidTr="00791ACA">
        <w:trPr>
          <w:trHeight w:val="260"/>
        </w:trPr>
        <w:tc>
          <w:tcPr>
            <w:tcW w:w="535" w:type="dxa"/>
            <w:tcBorders>
              <w:top w:val="single" w:sz="4" w:space="0" w:color="000000"/>
              <w:left w:val="single" w:sz="4" w:space="0" w:color="000000"/>
              <w:bottom w:val="single" w:sz="4" w:space="0" w:color="000000"/>
              <w:right w:val="single" w:sz="4" w:space="0" w:color="000000"/>
            </w:tcBorders>
          </w:tcPr>
          <w:p w14:paraId="13834B3D" w14:textId="77777777" w:rsidR="003D26EF" w:rsidRDefault="003D26EF" w:rsidP="00791ACA">
            <w:pPr>
              <w:pStyle w:val="TableParagraph"/>
              <w:kinsoku w:val="0"/>
              <w:overflowPunct w:val="0"/>
              <w:rPr>
                <w:rFonts w:ascii="Times New Roman" w:hAnsi="Times New Roman" w:cs="Times New Roman"/>
                <w:sz w:val="18"/>
                <w:szCs w:val="18"/>
              </w:rPr>
            </w:pPr>
          </w:p>
        </w:tc>
        <w:tc>
          <w:tcPr>
            <w:tcW w:w="4109" w:type="dxa"/>
            <w:tcBorders>
              <w:top w:val="single" w:sz="4" w:space="0" w:color="000000"/>
              <w:left w:val="single" w:sz="4" w:space="0" w:color="000000"/>
              <w:bottom w:val="single" w:sz="4" w:space="0" w:color="000000"/>
              <w:right w:val="single" w:sz="4" w:space="0" w:color="000000"/>
            </w:tcBorders>
          </w:tcPr>
          <w:p w14:paraId="2EEA1537" w14:textId="77777777" w:rsidR="003D26EF" w:rsidRDefault="003D26EF" w:rsidP="00791ACA">
            <w:pPr>
              <w:pStyle w:val="TableParagraph"/>
              <w:kinsoku w:val="0"/>
              <w:overflowPunct w:val="0"/>
              <w:spacing w:line="240" w:lineRule="exact"/>
              <w:ind w:left="104"/>
              <w:rPr>
                <w:b/>
                <w:bCs/>
                <w:sz w:val="22"/>
                <w:szCs w:val="22"/>
              </w:rPr>
            </w:pPr>
            <w:r>
              <w:rPr>
                <w:b/>
                <w:bCs/>
                <w:sz w:val="22"/>
                <w:szCs w:val="22"/>
              </w:rPr>
              <w:t>Bibliographical item</w:t>
            </w:r>
          </w:p>
        </w:tc>
        <w:tc>
          <w:tcPr>
            <w:tcW w:w="4679" w:type="dxa"/>
            <w:tcBorders>
              <w:top w:val="single" w:sz="4" w:space="0" w:color="000000"/>
              <w:left w:val="single" w:sz="4" w:space="0" w:color="000000"/>
              <w:bottom w:val="single" w:sz="4" w:space="0" w:color="000000"/>
              <w:right w:val="single" w:sz="4" w:space="0" w:color="000000"/>
            </w:tcBorders>
          </w:tcPr>
          <w:p w14:paraId="653C9F58" w14:textId="77777777" w:rsidR="003D26EF" w:rsidRDefault="003D26EF" w:rsidP="00791ACA">
            <w:pPr>
              <w:pStyle w:val="TableParagraph"/>
              <w:kinsoku w:val="0"/>
              <w:overflowPunct w:val="0"/>
              <w:spacing w:line="240" w:lineRule="exact"/>
              <w:ind w:left="106"/>
              <w:rPr>
                <w:b/>
                <w:bCs/>
                <w:sz w:val="22"/>
                <w:szCs w:val="22"/>
              </w:rPr>
            </w:pPr>
            <w:r>
              <w:rPr>
                <w:b/>
                <w:bCs/>
                <w:sz w:val="22"/>
                <w:szCs w:val="22"/>
              </w:rPr>
              <w:t>Summary</w:t>
            </w:r>
          </w:p>
        </w:tc>
      </w:tr>
      <w:tr w:rsidR="003D26EF" w14:paraId="3F227ADA" w14:textId="77777777" w:rsidTr="00791ACA">
        <w:trPr>
          <w:trHeight w:val="800"/>
        </w:trPr>
        <w:tc>
          <w:tcPr>
            <w:tcW w:w="535" w:type="dxa"/>
            <w:tcBorders>
              <w:top w:val="single" w:sz="4" w:space="0" w:color="000000"/>
              <w:left w:val="single" w:sz="4" w:space="0" w:color="000000"/>
              <w:bottom w:val="single" w:sz="4" w:space="0" w:color="000000"/>
              <w:right w:val="single" w:sz="4" w:space="0" w:color="000000"/>
            </w:tcBorders>
          </w:tcPr>
          <w:p w14:paraId="301E10EF" w14:textId="77777777" w:rsidR="003D26EF" w:rsidRPr="001F6A4B" w:rsidRDefault="003D26EF" w:rsidP="00791ACA">
            <w:pPr>
              <w:pStyle w:val="TableParagraph"/>
              <w:kinsoku w:val="0"/>
              <w:overflowPunct w:val="0"/>
              <w:spacing w:before="10"/>
              <w:rPr>
                <w:rFonts w:asciiTheme="minorHAnsi" w:hAnsiTheme="minorHAnsi" w:cstheme="minorHAnsi"/>
                <w:sz w:val="21"/>
                <w:szCs w:val="21"/>
              </w:rPr>
            </w:pPr>
          </w:p>
          <w:p w14:paraId="0C7C62C4" w14:textId="77777777" w:rsidR="003D26EF" w:rsidRPr="001F6A4B" w:rsidRDefault="003D26EF" w:rsidP="00791ACA">
            <w:pPr>
              <w:pStyle w:val="TableParagraph"/>
              <w:kinsoku w:val="0"/>
              <w:overflowPunct w:val="0"/>
              <w:ind w:left="110"/>
              <w:rPr>
                <w:rFonts w:asciiTheme="minorHAnsi" w:hAnsiTheme="minorHAnsi" w:cstheme="minorHAnsi"/>
                <w:sz w:val="22"/>
                <w:szCs w:val="22"/>
              </w:rPr>
            </w:pPr>
            <w:r w:rsidRPr="001F6A4B">
              <w:rPr>
                <w:rFonts w:asciiTheme="minorHAnsi" w:hAnsiTheme="minorHAnsi" w:cstheme="minorHAnsi"/>
                <w:sz w:val="22"/>
                <w:szCs w:val="22"/>
              </w:rPr>
              <w:t>1.</w:t>
            </w:r>
          </w:p>
        </w:tc>
        <w:tc>
          <w:tcPr>
            <w:tcW w:w="4109" w:type="dxa"/>
            <w:tcBorders>
              <w:top w:val="single" w:sz="4" w:space="0" w:color="000000"/>
              <w:left w:val="single" w:sz="4" w:space="0" w:color="000000"/>
              <w:bottom w:val="single" w:sz="4" w:space="0" w:color="000000"/>
              <w:right w:val="single" w:sz="4" w:space="0" w:color="000000"/>
            </w:tcBorders>
          </w:tcPr>
          <w:p w14:paraId="1AE5A6B0" w14:textId="77777777" w:rsidR="00F86D8E" w:rsidRPr="001F6A4B" w:rsidRDefault="00F86D8E" w:rsidP="00F86D8E">
            <w:pPr>
              <w:pStyle w:val="NormalWeb"/>
              <w:spacing w:before="0" w:beforeAutospacing="0" w:after="180" w:afterAutospacing="0"/>
              <w:ind w:left="450" w:hanging="450"/>
              <w:rPr>
                <w:rFonts w:asciiTheme="minorHAnsi" w:hAnsiTheme="minorHAnsi" w:cstheme="minorHAnsi"/>
                <w:color w:val="000000"/>
                <w:sz w:val="27"/>
                <w:szCs w:val="27"/>
              </w:rPr>
            </w:pPr>
            <w:r w:rsidRPr="001F6A4B">
              <w:rPr>
                <w:rFonts w:asciiTheme="minorHAnsi" w:hAnsiTheme="minorHAnsi" w:cstheme="minorHAnsi"/>
                <w:color w:val="000000"/>
                <w:sz w:val="27"/>
                <w:szCs w:val="27"/>
              </w:rPr>
              <w:t>Eurogamer.net. (2018). </w:t>
            </w:r>
            <w:r w:rsidRPr="001F6A4B">
              <w:rPr>
                <w:rFonts w:asciiTheme="minorHAnsi" w:hAnsiTheme="minorHAnsi" w:cstheme="minorHAnsi"/>
                <w:i/>
                <w:iCs/>
                <w:color w:val="000000"/>
                <w:sz w:val="27"/>
                <w:szCs w:val="27"/>
              </w:rPr>
              <w:t>Why shaders are still driving Destiny 2 players mad</w:t>
            </w:r>
            <w:r w:rsidRPr="001F6A4B">
              <w:rPr>
                <w:rFonts w:asciiTheme="minorHAnsi" w:hAnsiTheme="minorHAnsi" w:cstheme="minorHAnsi"/>
                <w:color w:val="000000"/>
                <w:sz w:val="27"/>
                <w:szCs w:val="27"/>
              </w:rPr>
              <w:t>. [online] Available at: https://www.eurogamer.net/articles/2018-09-08-why-destiny-2s-shaders-are-still-driving-players-mad [Accessed 5 Nov. 2018].</w:t>
            </w:r>
          </w:p>
          <w:p w14:paraId="77386B3A" w14:textId="77777777" w:rsidR="003D26EF" w:rsidRPr="001F6A4B" w:rsidRDefault="003D26EF" w:rsidP="00791ACA">
            <w:pPr>
              <w:pStyle w:val="TableParagraph"/>
              <w:kinsoku w:val="0"/>
              <w:overflowPunct w:val="0"/>
              <w:rPr>
                <w:rFonts w:asciiTheme="minorHAnsi" w:hAnsiTheme="minorHAnsi" w:cstheme="minorHAnsi"/>
                <w:sz w:val="20"/>
                <w:szCs w:val="20"/>
              </w:rPr>
            </w:pPr>
          </w:p>
        </w:tc>
        <w:tc>
          <w:tcPr>
            <w:tcW w:w="4679" w:type="dxa"/>
            <w:tcBorders>
              <w:top w:val="single" w:sz="4" w:space="0" w:color="000000"/>
              <w:left w:val="single" w:sz="4" w:space="0" w:color="000000"/>
              <w:bottom w:val="single" w:sz="4" w:space="0" w:color="000000"/>
              <w:right w:val="single" w:sz="4" w:space="0" w:color="000000"/>
            </w:tcBorders>
          </w:tcPr>
          <w:p w14:paraId="4A76803D" w14:textId="77777777" w:rsidR="003D26EF" w:rsidRPr="00647B82" w:rsidRDefault="009F7864" w:rsidP="00791ACA">
            <w:pPr>
              <w:pStyle w:val="TableParagraph"/>
              <w:kinsoku w:val="0"/>
              <w:overflowPunct w:val="0"/>
              <w:rPr>
                <w:rFonts w:asciiTheme="minorHAnsi" w:hAnsiTheme="minorHAnsi" w:cstheme="minorHAnsi"/>
                <w:sz w:val="22"/>
                <w:szCs w:val="22"/>
              </w:rPr>
            </w:pPr>
            <w:r w:rsidRPr="00647B82">
              <w:rPr>
                <w:rFonts w:asciiTheme="minorHAnsi" w:hAnsiTheme="minorHAnsi" w:cstheme="minorHAnsi"/>
                <w:sz w:val="22"/>
                <w:szCs w:val="22"/>
              </w:rPr>
              <w:t>An article with a negative view on shaders.</w:t>
            </w:r>
          </w:p>
        </w:tc>
      </w:tr>
      <w:tr w:rsidR="009F7864" w14:paraId="2129CFC3" w14:textId="77777777" w:rsidTr="00791ACA">
        <w:trPr>
          <w:trHeight w:val="800"/>
        </w:trPr>
        <w:tc>
          <w:tcPr>
            <w:tcW w:w="535" w:type="dxa"/>
            <w:tcBorders>
              <w:top w:val="single" w:sz="4" w:space="0" w:color="000000"/>
              <w:left w:val="single" w:sz="4" w:space="0" w:color="000000"/>
              <w:bottom w:val="single" w:sz="4" w:space="0" w:color="000000"/>
              <w:right w:val="single" w:sz="4" w:space="0" w:color="000000"/>
            </w:tcBorders>
          </w:tcPr>
          <w:p w14:paraId="28CFDD1B" w14:textId="77777777" w:rsidR="009F7864" w:rsidRPr="001F6A4B" w:rsidRDefault="009F7864" w:rsidP="009F7864">
            <w:pPr>
              <w:pStyle w:val="TableParagraph"/>
              <w:kinsoku w:val="0"/>
              <w:overflowPunct w:val="0"/>
              <w:spacing w:before="10"/>
              <w:rPr>
                <w:rFonts w:asciiTheme="minorHAnsi" w:hAnsiTheme="minorHAnsi" w:cstheme="minorHAnsi"/>
                <w:sz w:val="21"/>
                <w:szCs w:val="21"/>
              </w:rPr>
            </w:pPr>
          </w:p>
          <w:p w14:paraId="49621B77" w14:textId="77777777" w:rsidR="009F7864" w:rsidRPr="001F6A4B" w:rsidRDefault="009F7864" w:rsidP="009F7864">
            <w:pPr>
              <w:pStyle w:val="TableParagraph"/>
              <w:kinsoku w:val="0"/>
              <w:overflowPunct w:val="0"/>
              <w:ind w:left="110"/>
              <w:rPr>
                <w:rFonts w:asciiTheme="minorHAnsi" w:hAnsiTheme="minorHAnsi" w:cstheme="minorHAnsi"/>
                <w:sz w:val="22"/>
                <w:szCs w:val="22"/>
              </w:rPr>
            </w:pPr>
            <w:r w:rsidRPr="001F6A4B">
              <w:rPr>
                <w:rFonts w:asciiTheme="minorHAnsi" w:hAnsiTheme="minorHAnsi" w:cstheme="minorHAnsi"/>
                <w:sz w:val="22"/>
                <w:szCs w:val="22"/>
              </w:rPr>
              <w:t>2.</w:t>
            </w:r>
          </w:p>
        </w:tc>
        <w:tc>
          <w:tcPr>
            <w:tcW w:w="4109" w:type="dxa"/>
            <w:tcBorders>
              <w:top w:val="single" w:sz="4" w:space="0" w:color="000000"/>
              <w:left w:val="single" w:sz="4" w:space="0" w:color="000000"/>
              <w:bottom w:val="single" w:sz="4" w:space="0" w:color="000000"/>
              <w:right w:val="single" w:sz="4" w:space="0" w:color="000000"/>
            </w:tcBorders>
          </w:tcPr>
          <w:p w14:paraId="53C48915" w14:textId="77777777" w:rsidR="009F7864" w:rsidRPr="001F6A4B" w:rsidRDefault="009F7864" w:rsidP="009F7864">
            <w:pPr>
              <w:spacing w:after="180" w:line="240" w:lineRule="auto"/>
              <w:ind w:left="450" w:hanging="450"/>
              <w:rPr>
                <w:rFonts w:eastAsia="Times New Roman" w:cstheme="minorHAnsi"/>
                <w:color w:val="000000"/>
                <w:sz w:val="27"/>
                <w:szCs w:val="27"/>
                <w:lang w:eastAsia="en-GB"/>
              </w:rPr>
            </w:pPr>
            <w:r w:rsidRPr="005A3524">
              <w:rPr>
                <w:rFonts w:eastAsia="Times New Roman" w:cstheme="minorHAnsi"/>
                <w:color w:val="000000"/>
                <w:sz w:val="27"/>
                <w:szCs w:val="27"/>
                <w:lang w:eastAsia="en-GB"/>
              </w:rPr>
              <w:t>Google.co.uk. (2018). </w:t>
            </w:r>
            <w:r w:rsidRPr="005A3524">
              <w:rPr>
                <w:rFonts w:eastAsia="Times New Roman" w:cstheme="minorHAnsi"/>
                <w:i/>
                <w:iCs/>
                <w:color w:val="000000"/>
                <w:sz w:val="27"/>
                <w:szCs w:val="27"/>
                <w:lang w:eastAsia="en-GB"/>
              </w:rPr>
              <w:t>unity graphics programming jobs</w:t>
            </w:r>
            <w:r w:rsidRPr="005A3524">
              <w:rPr>
                <w:rFonts w:eastAsia="Times New Roman" w:cstheme="minorHAnsi"/>
                <w:color w:val="000000"/>
                <w:sz w:val="27"/>
                <w:szCs w:val="27"/>
                <w:lang w:eastAsia="en-GB"/>
              </w:rPr>
              <w:t xml:space="preserve">. [online] Available at: </w:t>
            </w:r>
            <w:proofErr w:type="gramStart"/>
            <w:r w:rsidRPr="005A3524">
              <w:rPr>
                <w:rFonts w:eastAsia="Times New Roman" w:cstheme="minorHAnsi"/>
                <w:color w:val="000000"/>
                <w:sz w:val="27"/>
                <w:szCs w:val="27"/>
                <w:lang w:eastAsia="en-GB"/>
              </w:rPr>
              <w:t>https://www.google.co.uk/search?q=unity+graphics+programming+jobs&amp;rlz=1C1CHBF_en-GBGB733GB733&amp;oq=unity+graphics+programming+jobs&amp;aqs=chrome..</w:t>
            </w:r>
            <w:proofErr w:type="gramEnd"/>
            <w:r w:rsidRPr="005A3524">
              <w:rPr>
                <w:rFonts w:eastAsia="Times New Roman" w:cstheme="minorHAnsi"/>
                <w:color w:val="000000"/>
                <w:sz w:val="27"/>
                <w:szCs w:val="27"/>
                <w:lang w:eastAsia="en-GB"/>
              </w:rPr>
              <w:t>69i57.8741j0j7&amp;sourceid=chrome&amp;ie=UTF-8&amp;ibp=htl;jobs&amp;sa=X&amp;ved=2ahUKEwjLt7jY6MTeAhVLJcAKHdYZA4UQiYsCKAF6BAgGECQ#fpstate=tldetail&amp;htidocid=XGa7wor48YbWKsCJAAAAAA%3D%3D&amp;htivrt=jobs [Accessed 5 Nov. 2018].</w:t>
            </w:r>
          </w:p>
          <w:p w14:paraId="35CBD733" w14:textId="77777777" w:rsidR="009F7864" w:rsidRPr="001F6A4B" w:rsidRDefault="009F7864" w:rsidP="009F7864">
            <w:pPr>
              <w:pStyle w:val="TableParagraph"/>
              <w:kinsoku w:val="0"/>
              <w:overflowPunct w:val="0"/>
              <w:rPr>
                <w:rFonts w:asciiTheme="minorHAnsi" w:hAnsiTheme="minorHAnsi" w:cstheme="minorHAnsi"/>
                <w:sz w:val="20"/>
                <w:szCs w:val="20"/>
              </w:rPr>
            </w:pPr>
          </w:p>
        </w:tc>
        <w:tc>
          <w:tcPr>
            <w:tcW w:w="4679" w:type="dxa"/>
            <w:tcBorders>
              <w:top w:val="single" w:sz="4" w:space="0" w:color="000000"/>
              <w:left w:val="single" w:sz="4" w:space="0" w:color="000000"/>
              <w:bottom w:val="single" w:sz="4" w:space="0" w:color="000000"/>
              <w:right w:val="single" w:sz="4" w:space="0" w:color="000000"/>
            </w:tcBorders>
          </w:tcPr>
          <w:p w14:paraId="680BA0EF" w14:textId="77777777" w:rsidR="009F7864" w:rsidRPr="001F6A4B" w:rsidRDefault="006D3788" w:rsidP="009F7864">
            <w:pPr>
              <w:rPr>
                <w:rFonts w:cstheme="minorHAnsi"/>
                <w:lang w:eastAsia="en-GB"/>
              </w:rPr>
            </w:pPr>
            <w:r w:rsidRPr="001F6A4B">
              <w:rPr>
                <w:rFonts w:cstheme="minorHAnsi"/>
                <w:lang w:eastAsia="en-GB"/>
              </w:rPr>
              <w:t>Undergraduate Jobs in Unity Programming for graphics.</w:t>
            </w:r>
          </w:p>
        </w:tc>
      </w:tr>
      <w:tr w:rsidR="009F7864" w14:paraId="5166FD59" w14:textId="77777777" w:rsidTr="00791ACA">
        <w:trPr>
          <w:trHeight w:val="800"/>
        </w:trPr>
        <w:tc>
          <w:tcPr>
            <w:tcW w:w="535" w:type="dxa"/>
            <w:tcBorders>
              <w:top w:val="single" w:sz="4" w:space="0" w:color="000000"/>
              <w:left w:val="single" w:sz="4" w:space="0" w:color="000000"/>
              <w:bottom w:val="single" w:sz="4" w:space="0" w:color="000000"/>
              <w:right w:val="single" w:sz="4" w:space="0" w:color="000000"/>
            </w:tcBorders>
          </w:tcPr>
          <w:p w14:paraId="5C1424A2" w14:textId="77777777" w:rsidR="009F7864" w:rsidRPr="001F6A4B" w:rsidRDefault="009F7864" w:rsidP="009F7864">
            <w:pPr>
              <w:pStyle w:val="TableParagraph"/>
              <w:kinsoku w:val="0"/>
              <w:overflowPunct w:val="0"/>
              <w:spacing w:before="10"/>
              <w:rPr>
                <w:rFonts w:asciiTheme="minorHAnsi" w:hAnsiTheme="minorHAnsi" w:cstheme="minorHAnsi"/>
                <w:sz w:val="21"/>
                <w:szCs w:val="21"/>
              </w:rPr>
            </w:pPr>
          </w:p>
          <w:p w14:paraId="0BCE4EEB" w14:textId="77777777" w:rsidR="009F7864" w:rsidRPr="001F6A4B" w:rsidRDefault="009F7864" w:rsidP="009F7864">
            <w:pPr>
              <w:pStyle w:val="TableParagraph"/>
              <w:kinsoku w:val="0"/>
              <w:overflowPunct w:val="0"/>
              <w:ind w:left="110"/>
              <w:rPr>
                <w:rFonts w:asciiTheme="minorHAnsi" w:hAnsiTheme="minorHAnsi" w:cstheme="minorHAnsi"/>
                <w:sz w:val="22"/>
                <w:szCs w:val="22"/>
              </w:rPr>
            </w:pPr>
            <w:r w:rsidRPr="001F6A4B">
              <w:rPr>
                <w:rFonts w:asciiTheme="minorHAnsi" w:hAnsiTheme="minorHAnsi" w:cstheme="minorHAnsi"/>
                <w:sz w:val="22"/>
                <w:szCs w:val="22"/>
              </w:rPr>
              <w:t>3.</w:t>
            </w:r>
          </w:p>
        </w:tc>
        <w:tc>
          <w:tcPr>
            <w:tcW w:w="4109" w:type="dxa"/>
            <w:tcBorders>
              <w:top w:val="single" w:sz="4" w:space="0" w:color="000000"/>
              <w:left w:val="single" w:sz="4" w:space="0" w:color="000000"/>
              <w:bottom w:val="single" w:sz="4" w:space="0" w:color="000000"/>
              <w:right w:val="single" w:sz="4" w:space="0" w:color="000000"/>
            </w:tcBorders>
          </w:tcPr>
          <w:p w14:paraId="04B64EB6" w14:textId="77777777" w:rsidR="009F7864" w:rsidRPr="001F6A4B" w:rsidRDefault="009F7864" w:rsidP="009F7864">
            <w:pPr>
              <w:pStyle w:val="NormalWeb"/>
              <w:spacing w:before="0" w:beforeAutospacing="0" w:after="180" w:afterAutospacing="0"/>
              <w:ind w:left="450" w:hanging="450"/>
              <w:rPr>
                <w:rFonts w:asciiTheme="minorHAnsi" w:hAnsiTheme="minorHAnsi" w:cstheme="minorHAnsi"/>
                <w:color w:val="000000"/>
                <w:sz w:val="27"/>
                <w:szCs w:val="27"/>
              </w:rPr>
            </w:pPr>
            <w:r w:rsidRPr="001F6A4B">
              <w:rPr>
                <w:rFonts w:asciiTheme="minorHAnsi" w:hAnsiTheme="minorHAnsi" w:cstheme="minorHAnsi"/>
                <w:color w:val="000000"/>
                <w:sz w:val="27"/>
                <w:szCs w:val="27"/>
              </w:rPr>
              <w:t>I.ytimg.com. (2018). [online] Available at: https://i.ytimg.com/vi/-MIHylJB8bU/maxresdefault.jpg [Accessed 5 Nov. 2018].</w:t>
            </w:r>
          </w:p>
          <w:p w14:paraId="60F65E94" w14:textId="77777777" w:rsidR="009F7864" w:rsidRPr="001F6A4B" w:rsidRDefault="009F7864" w:rsidP="009F7864">
            <w:pPr>
              <w:pStyle w:val="TableParagraph"/>
              <w:kinsoku w:val="0"/>
              <w:overflowPunct w:val="0"/>
              <w:rPr>
                <w:rFonts w:asciiTheme="minorHAnsi" w:hAnsiTheme="minorHAnsi" w:cstheme="minorHAnsi"/>
                <w:sz w:val="20"/>
                <w:szCs w:val="20"/>
              </w:rPr>
            </w:pPr>
          </w:p>
        </w:tc>
        <w:tc>
          <w:tcPr>
            <w:tcW w:w="4679" w:type="dxa"/>
            <w:tcBorders>
              <w:top w:val="single" w:sz="4" w:space="0" w:color="000000"/>
              <w:left w:val="single" w:sz="4" w:space="0" w:color="000000"/>
              <w:bottom w:val="single" w:sz="4" w:space="0" w:color="000000"/>
              <w:right w:val="single" w:sz="4" w:space="0" w:color="000000"/>
            </w:tcBorders>
          </w:tcPr>
          <w:p w14:paraId="66973206" w14:textId="77777777" w:rsidR="009F7864" w:rsidRPr="00647B82" w:rsidRDefault="006D3788" w:rsidP="009F7864">
            <w:pPr>
              <w:pStyle w:val="TableParagraph"/>
              <w:kinsoku w:val="0"/>
              <w:overflowPunct w:val="0"/>
              <w:rPr>
                <w:rFonts w:asciiTheme="minorHAnsi" w:hAnsiTheme="minorHAnsi" w:cstheme="minorHAnsi"/>
                <w:sz w:val="22"/>
                <w:szCs w:val="20"/>
              </w:rPr>
            </w:pPr>
            <w:r w:rsidRPr="00647B82">
              <w:rPr>
                <w:rFonts w:asciiTheme="minorHAnsi" w:hAnsiTheme="minorHAnsi" w:cstheme="minorHAnsi"/>
                <w:sz w:val="22"/>
                <w:szCs w:val="20"/>
              </w:rPr>
              <w:t>Image with shader comparison.</w:t>
            </w:r>
          </w:p>
        </w:tc>
      </w:tr>
      <w:tr w:rsidR="009F7864" w14:paraId="5BD2EAC9" w14:textId="77777777" w:rsidTr="00791ACA">
        <w:trPr>
          <w:trHeight w:val="800"/>
        </w:trPr>
        <w:tc>
          <w:tcPr>
            <w:tcW w:w="535" w:type="dxa"/>
            <w:tcBorders>
              <w:top w:val="single" w:sz="4" w:space="0" w:color="000000"/>
              <w:left w:val="single" w:sz="4" w:space="0" w:color="000000"/>
              <w:bottom w:val="single" w:sz="4" w:space="0" w:color="000000"/>
              <w:right w:val="single" w:sz="4" w:space="0" w:color="000000"/>
            </w:tcBorders>
          </w:tcPr>
          <w:p w14:paraId="7712321E" w14:textId="77777777" w:rsidR="009F7864" w:rsidRPr="001F6A4B" w:rsidRDefault="009F7864" w:rsidP="009F7864">
            <w:pPr>
              <w:pStyle w:val="TableParagraph"/>
              <w:kinsoku w:val="0"/>
              <w:overflowPunct w:val="0"/>
              <w:spacing w:before="10"/>
              <w:rPr>
                <w:rFonts w:asciiTheme="minorHAnsi" w:hAnsiTheme="minorHAnsi" w:cstheme="minorHAnsi"/>
                <w:sz w:val="21"/>
                <w:szCs w:val="21"/>
              </w:rPr>
            </w:pPr>
          </w:p>
          <w:p w14:paraId="1019B398" w14:textId="77777777" w:rsidR="009F7864" w:rsidRPr="001F6A4B" w:rsidRDefault="009F7864" w:rsidP="009F7864">
            <w:pPr>
              <w:pStyle w:val="TableParagraph"/>
              <w:kinsoku w:val="0"/>
              <w:overflowPunct w:val="0"/>
              <w:ind w:left="110"/>
              <w:rPr>
                <w:rFonts w:asciiTheme="minorHAnsi" w:hAnsiTheme="minorHAnsi" w:cstheme="minorHAnsi"/>
                <w:sz w:val="22"/>
                <w:szCs w:val="22"/>
              </w:rPr>
            </w:pPr>
            <w:r w:rsidRPr="001F6A4B">
              <w:rPr>
                <w:rFonts w:asciiTheme="minorHAnsi" w:hAnsiTheme="minorHAnsi" w:cstheme="minorHAnsi"/>
                <w:sz w:val="22"/>
                <w:szCs w:val="22"/>
              </w:rPr>
              <w:t>4.</w:t>
            </w:r>
          </w:p>
        </w:tc>
        <w:tc>
          <w:tcPr>
            <w:tcW w:w="4109" w:type="dxa"/>
            <w:tcBorders>
              <w:top w:val="single" w:sz="4" w:space="0" w:color="000000"/>
              <w:left w:val="single" w:sz="4" w:space="0" w:color="000000"/>
              <w:bottom w:val="single" w:sz="4" w:space="0" w:color="000000"/>
              <w:right w:val="single" w:sz="4" w:space="0" w:color="000000"/>
            </w:tcBorders>
          </w:tcPr>
          <w:p w14:paraId="450B8A16" w14:textId="77777777" w:rsidR="009F7864" w:rsidRPr="001F6A4B" w:rsidRDefault="009F7864" w:rsidP="009F7864">
            <w:pPr>
              <w:rPr>
                <w:rFonts w:cstheme="minorHAnsi"/>
                <w:b/>
                <w:i/>
                <w:sz w:val="27"/>
                <w:szCs w:val="27"/>
              </w:rPr>
            </w:pPr>
            <w:proofErr w:type="spellStart"/>
            <w:r w:rsidRPr="001F6A4B">
              <w:rPr>
                <w:rFonts w:cstheme="minorHAnsi"/>
                <w:sz w:val="27"/>
                <w:szCs w:val="27"/>
              </w:rPr>
              <w:t>Oberascher</w:t>
            </w:r>
            <w:proofErr w:type="spellEnd"/>
            <w:r w:rsidRPr="001F6A4B">
              <w:rPr>
                <w:rFonts w:cstheme="minorHAnsi"/>
                <w:sz w:val="27"/>
                <w:szCs w:val="27"/>
              </w:rPr>
              <w:t xml:space="preserve"> L. and </w:t>
            </w:r>
            <w:proofErr w:type="spellStart"/>
            <w:r w:rsidRPr="001F6A4B">
              <w:rPr>
                <w:rFonts w:cstheme="minorHAnsi"/>
                <w:sz w:val="27"/>
                <w:szCs w:val="27"/>
              </w:rPr>
              <w:t>Gallmetzer</w:t>
            </w:r>
            <w:proofErr w:type="spellEnd"/>
            <w:r w:rsidRPr="001F6A4B">
              <w:rPr>
                <w:rFonts w:cstheme="minorHAnsi"/>
                <w:sz w:val="27"/>
                <w:szCs w:val="27"/>
              </w:rPr>
              <w:t xml:space="preserve"> M. 2003. “Colour and emotion.” Proceedings of AIC 2003 Bangkok: </w:t>
            </w:r>
            <w:proofErr w:type="spellStart"/>
            <w:r w:rsidRPr="001F6A4B">
              <w:rPr>
                <w:rFonts w:cstheme="minorHAnsi"/>
                <w:sz w:val="27"/>
                <w:szCs w:val="27"/>
              </w:rPr>
              <w:lastRenderedPageBreak/>
              <w:t>Color</w:t>
            </w:r>
            <w:proofErr w:type="spellEnd"/>
            <w:r w:rsidRPr="001F6A4B">
              <w:rPr>
                <w:rFonts w:cstheme="minorHAnsi"/>
                <w:sz w:val="27"/>
                <w:szCs w:val="27"/>
              </w:rPr>
              <w:t xml:space="preserve"> Communication Management, 370-374.</w:t>
            </w:r>
          </w:p>
          <w:p w14:paraId="66BD4CD9" w14:textId="77777777" w:rsidR="009F7864" w:rsidRPr="001F6A4B" w:rsidRDefault="009F7864" w:rsidP="009F7864">
            <w:pPr>
              <w:pStyle w:val="TableParagraph"/>
              <w:kinsoku w:val="0"/>
              <w:overflowPunct w:val="0"/>
              <w:rPr>
                <w:rFonts w:asciiTheme="minorHAnsi" w:hAnsiTheme="minorHAnsi" w:cstheme="minorHAnsi"/>
                <w:sz w:val="20"/>
                <w:szCs w:val="20"/>
              </w:rPr>
            </w:pPr>
          </w:p>
        </w:tc>
        <w:tc>
          <w:tcPr>
            <w:tcW w:w="4679" w:type="dxa"/>
            <w:tcBorders>
              <w:top w:val="single" w:sz="4" w:space="0" w:color="000000"/>
              <w:left w:val="single" w:sz="4" w:space="0" w:color="000000"/>
              <w:bottom w:val="single" w:sz="4" w:space="0" w:color="000000"/>
              <w:right w:val="single" w:sz="4" w:space="0" w:color="000000"/>
            </w:tcBorders>
          </w:tcPr>
          <w:p w14:paraId="073A1F64" w14:textId="77777777" w:rsidR="009F7864" w:rsidRPr="00647B82" w:rsidRDefault="001F6A4B" w:rsidP="009F7864">
            <w:pPr>
              <w:pStyle w:val="TableParagraph"/>
              <w:kinsoku w:val="0"/>
              <w:overflowPunct w:val="0"/>
              <w:rPr>
                <w:rFonts w:asciiTheme="minorHAnsi" w:hAnsiTheme="minorHAnsi" w:cstheme="minorHAnsi"/>
                <w:sz w:val="22"/>
                <w:szCs w:val="20"/>
              </w:rPr>
            </w:pPr>
            <w:r w:rsidRPr="00647B82">
              <w:rPr>
                <w:rFonts w:asciiTheme="minorHAnsi" w:hAnsiTheme="minorHAnsi" w:cstheme="minorHAnsi"/>
                <w:sz w:val="22"/>
                <w:szCs w:val="20"/>
              </w:rPr>
              <w:lastRenderedPageBreak/>
              <w:t>Journal Article linking colours and emotion</w:t>
            </w:r>
          </w:p>
        </w:tc>
      </w:tr>
      <w:tr w:rsidR="009F7864" w14:paraId="640DCDD5" w14:textId="77777777" w:rsidTr="00791ACA">
        <w:trPr>
          <w:trHeight w:val="800"/>
        </w:trPr>
        <w:tc>
          <w:tcPr>
            <w:tcW w:w="535" w:type="dxa"/>
            <w:tcBorders>
              <w:top w:val="single" w:sz="4" w:space="0" w:color="000000"/>
              <w:left w:val="single" w:sz="4" w:space="0" w:color="000000"/>
              <w:bottom w:val="single" w:sz="4" w:space="0" w:color="000000"/>
              <w:right w:val="single" w:sz="4" w:space="0" w:color="000000"/>
            </w:tcBorders>
          </w:tcPr>
          <w:p w14:paraId="45860858" w14:textId="77777777" w:rsidR="009F7864" w:rsidRPr="001F6A4B" w:rsidRDefault="009F7864" w:rsidP="009F7864">
            <w:pPr>
              <w:pStyle w:val="TableParagraph"/>
              <w:kinsoku w:val="0"/>
              <w:overflowPunct w:val="0"/>
              <w:spacing w:before="10"/>
              <w:rPr>
                <w:rFonts w:asciiTheme="minorHAnsi" w:hAnsiTheme="minorHAnsi" w:cstheme="minorHAnsi"/>
                <w:sz w:val="21"/>
                <w:szCs w:val="21"/>
              </w:rPr>
            </w:pPr>
          </w:p>
          <w:p w14:paraId="41FB0451" w14:textId="77777777" w:rsidR="009F7864" w:rsidRPr="001F6A4B" w:rsidRDefault="009F7864" w:rsidP="009F7864">
            <w:pPr>
              <w:pStyle w:val="TableParagraph"/>
              <w:kinsoku w:val="0"/>
              <w:overflowPunct w:val="0"/>
              <w:ind w:left="110"/>
              <w:rPr>
                <w:rFonts w:asciiTheme="minorHAnsi" w:hAnsiTheme="minorHAnsi" w:cstheme="minorHAnsi"/>
                <w:sz w:val="22"/>
                <w:szCs w:val="22"/>
              </w:rPr>
            </w:pPr>
            <w:r w:rsidRPr="001F6A4B">
              <w:rPr>
                <w:rFonts w:asciiTheme="minorHAnsi" w:hAnsiTheme="minorHAnsi" w:cstheme="minorHAnsi"/>
                <w:sz w:val="22"/>
                <w:szCs w:val="22"/>
              </w:rPr>
              <w:t>5.</w:t>
            </w:r>
          </w:p>
        </w:tc>
        <w:tc>
          <w:tcPr>
            <w:tcW w:w="4109" w:type="dxa"/>
            <w:tcBorders>
              <w:top w:val="single" w:sz="4" w:space="0" w:color="000000"/>
              <w:left w:val="single" w:sz="4" w:space="0" w:color="000000"/>
              <w:bottom w:val="single" w:sz="4" w:space="0" w:color="000000"/>
              <w:right w:val="single" w:sz="4" w:space="0" w:color="000000"/>
            </w:tcBorders>
          </w:tcPr>
          <w:p w14:paraId="55E163ED" w14:textId="77777777" w:rsidR="009F7864" w:rsidRPr="001F6A4B" w:rsidRDefault="009F7864" w:rsidP="009F7864">
            <w:pPr>
              <w:rPr>
                <w:rFonts w:cstheme="minorHAnsi"/>
                <w:color w:val="000000"/>
                <w:sz w:val="27"/>
                <w:szCs w:val="27"/>
              </w:rPr>
            </w:pPr>
            <w:proofErr w:type="spellStart"/>
            <w:r w:rsidRPr="001F6A4B">
              <w:rPr>
                <w:rFonts w:cstheme="minorHAnsi"/>
                <w:color w:val="000000"/>
                <w:sz w:val="27"/>
                <w:szCs w:val="27"/>
              </w:rPr>
              <w:t>Plutchik</w:t>
            </w:r>
            <w:proofErr w:type="spellEnd"/>
            <w:r w:rsidRPr="001F6A4B">
              <w:rPr>
                <w:rFonts w:cstheme="minorHAnsi"/>
                <w:color w:val="000000"/>
                <w:sz w:val="27"/>
                <w:szCs w:val="27"/>
              </w:rPr>
              <w:t>, R. (2001). The Nature of Emotions. </w:t>
            </w:r>
            <w:r w:rsidRPr="001F6A4B">
              <w:rPr>
                <w:rFonts w:cstheme="minorHAnsi"/>
                <w:i/>
                <w:iCs/>
                <w:color w:val="000000"/>
                <w:sz w:val="27"/>
                <w:szCs w:val="27"/>
              </w:rPr>
              <w:t>American Scientist</w:t>
            </w:r>
            <w:r w:rsidRPr="001F6A4B">
              <w:rPr>
                <w:rFonts w:cstheme="minorHAnsi"/>
                <w:color w:val="000000"/>
                <w:sz w:val="27"/>
                <w:szCs w:val="27"/>
              </w:rPr>
              <w:t>. 89 (1), 344-350.</w:t>
            </w:r>
          </w:p>
          <w:p w14:paraId="42C36665" w14:textId="77777777" w:rsidR="009F7864" w:rsidRPr="001F6A4B" w:rsidRDefault="009F7864" w:rsidP="009F7864">
            <w:pPr>
              <w:pStyle w:val="TableParagraph"/>
              <w:kinsoku w:val="0"/>
              <w:overflowPunct w:val="0"/>
              <w:rPr>
                <w:rFonts w:asciiTheme="minorHAnsi" w:hAnsiTheme="minorHAnsi" w:cstheme="minorHAnsi"/>
                <w:sz w:val="20"/>
                <w:szCs w:val="20"/>
              </w:rPr>
            </w:pPr>
          </w:p>
        </w:tc>
        <w:tc>
          <w:tcPr>
            <w:tcW w:w="4679" w:type="dxa"/>
            <w:tcBorders>
              <w:top w:val="single" w:sz="4" w:space="0" w:color="000000"/>
              <w:left w:val="single" w:sz="4" w:space="0" w:color="000000"/>
              <w:bottom w:val="single" w:sz="4" w:space="0" w:color="000000"/>
              <w:right w:val="single" w:sz="4" w:space="0" w:color="000000"/>
            </w:tcBorders>
          </w:tcPr>
          <w:p w14:paraId="5D3C0EBA" w14:textId="77777777" w:rsidR="009F7864" w:rsidRPr="00647B82" w:rsidRDefault="001F6A4B" w:rsidP="009F7864">
            <w:pPr>
              <w:pStyle w:val="TableParagraph"/>
              <w:kinsoku w:val="0"/>
              <w:overflowPunct w:val="0"/>
              <w:rPr>
                <w:rFonts w:asciiTheme="minorHAnsi" w:hAnsiTheme="minorHAnsi" w:cstheme="minorHAnsi"/>
                <w:sz w:val="22"/>
                <w:szCs w:val="20"/>
              </w:rPr>
            </w:pPr>
            <w:r w:rsidRPr="00647B82">
              <w:rPr>
                <w:rFonts w:asciiTheme="minorHAnsi" w:hAnsiTheme="minorHAnsi" w:cstheme="minorHAnsi"/>
                <w:sz w:val="22"/>
                <w:szCs w:val="20"/>
              </w:rPr>
              <w:t>Journal Article linking colours and emotion</w:t>
            </w:r>
          </w:p>
        </w:tc>
      </w:tr>
      <w:tr w:rsidR="009F7864" w14:paraId="66A01F86" w14:textId="77777777" w:rsidTr="00791ACA">
        <w:trPr>
          <w:trHeight w:val="800"/>
        </w:trPr>
        <w:tc>
          <w:tcPr>
            <w:tcW w:w="535" w:type="dxa"/>
            <w:tcBorders>
              <w:top w:val="single" w:sz="4" w:space="0" w:color="000000"/>
              <w:left w:val="single" w:sz="4" w:space="0" w:color="000000"/>
              <w:bottom w:val="single" w:sz="4" w:space="0" w:color="000000"/>
              <w:right w:val="single" w:sz="4" w:space="0" w:color="000000"/>
            </w:tcBorders>
          </w:tcPr>
          <w:p w14:paraId="009E6389" w14:textId="77777777" w:rsidR="009F7864" w:rsidRPr="001F6A4B" w:rsidRDefault="009F7864" w:rsidP="009F7864">
            <w:pPr>
              <w:pStyle w:val="TableParagraph"/>
              <w:kinsoku w:val="0"/>
              <w:overflowPunct w:val="0"/>
              <w:spacing w:before="10"/>
              <w:rPr>
                <w:rFonts w:asciiTheme="minorHAnsi" w:hAnsiTheme="minorHAnsi" w:cstheme="minorHAnsi"/>
                <w:sz w:val="21"/>
                <w:szCs w:val="21"/>
              </w:rPr>
            </w:pPr>
          </w:p>
          <w:p w14:paraId="575D3B9C" w14:textId="77777777" w:rsidR="009F7864" w:rsidRPr="001F6A4B" w:rsidRDefault="009F7864" w:rsidP="009F7864">
            <w:pPr>
              <w:pStyle w:val="TableParagraph"/>
              <w:kinsoku w:val="0"/>
              <w:overflowPunct w:val="0"/>
              <w:ind w:left="110"/>
              <w:rPr>
                <w:rFonts w:asciiTheme="minorHAnsi" w:hAnsiTheme="minorHAnsi" w:cstheme="minorHAnsi"/>
                <w:sz w:val="22"/>
                <w:szCs w:val="22"/>
              </w:rPr>
            </w:pPr>
            <w:r w:rsidRPr="001F6A4B">
              <w:rPr>
                <w:rFonts w:asciiTheme="minorHAnsi" w:hAnsiTheme="minorHAnsi" w:cstheme="minorHAnsi"/>
                <w:sz w:val="22"/>
                <w:szCs w:val="22"/>
              </w:rPr>
              <w:t>6.</w:t>
            </w:r>
          </w:p>
        </w:tc>
        <w:tc>
          <w:tcPr>
            <w:tcW w:w="4109" w:type="dxa"/>
            <w:tcBorders>
              <w:top w:val="single" w:sz="4" w:space="0" w:color="000000"/>
              <w:left w:val="single" w:sz="4" w:space="0" w:color="000000"/>
              <w:bottom w:val="single" w:sz="4" w:space="0" w:color="000000"/>
              <w:right w:val="single" w:sz="4" w:space="0" w:color="000000"/>
            </w:tcBorders>
          </w:tcPr>
          <w:p w14:paraId="2EC4BC65" w14:textId="77777777" w:rsidR="009F7864" w:rsidRPr="001F6A4B" w:rsidRDefault="009F7864" w:rsidP="009F7864">
            <w:pPr>
              <w:pStyle w:val="NormalWeb"/>
              <w:spacing w:before="0" w:beforeAutospacing="0" w:after="180" w:afterAutospacing="0"/>
              <w:ind w:left="450" w:hanging="450"/>
              <w:rPr>
                <w:rFonts w:asciiTheme="minorHAnsi" w:hAnsiTheme="minorHAnsi" w:cstheme="minorHAnsi"/>
                <w:color w:val="000000"/>
                <w:sz w:val="27"/>
                <w:szCs w:val="27"/>
              </w:rPr>
            </w:pPr>
            <w:r w:rsidRPr="001F6A4B">
              <w:rPr>
                <w:rFonts w:asciiTheme="minorHAnsi" w:hAnsiTheme="minorHAnsi" w:cstheme="minorHAnsi"/>
                <w:color w:val="000000"/>
                <w:sz w:val="27"/>
                <w:szCs w:val="27"/>
              </w:rPr>
              <w:t>Smith, S., Brown, N. and Summers, S. (n.d.). </w:t>
            </w:r>
            <w:r w:rsidRPr="001F6A4B">
              <w:rPr>
                <w:rFonts w:asciiTheme="minorHAnsi" w:hAnsiTheme="minorHAnsi" w:cstheme="minorHAnsi"/>
                <w:i/>
                <w:iCs/>
                <w:color w:val="000000"/>
                <w:sz w:val="27"/>
                <w:szCs w:val="27"/>
              </w:rPr>
              <w:t>Toy story</w:t>
            </w:r>
            <w:r w:rsidRPr="001F6A4B">
              <w:rPr>
                <w:rFonts w:asciiTheme="minorHAnsi" w:hAnsiTheme="minorHAnsi" w:cstheme="minorHAnsi"/>
                <w:color w:val="000000"/>
                <w:sz w:val="27"/>
                <w:szCs w:val="27"/>
              </w:rPr>
              <w:t>. New York: Bloomsbury Academic, p.82.</w:t>
            </w:r>
          </w:p>
          <w:p w14:paraId="4C7C4323" w14:textId="77777777" w:rsidR="009F7864" w:rsidRPr="001F6A4B" w:rsidRDefault="009F7864" w:rsidP="009F7864">
            <w:pPr>
              <w:pStyle w:val="TableParagraph"/>
              <w:kinsoku w:val="0"/>
              <w:overflowPunct w:val="0"/>
              <w:rPr>
                <w:rFonts w:asciiTheme="minorHAnsi" w:hAnsiTheme="minorHAnsi" w:cstheme="minorHAnsi"/>
                <w:sz w:val="20"/>
                <w:szCs w:val="20"/>
              </w:rPr>
            </w:pPr>
          </w:p>
        </w:tc>
        <w:tc>
          <w:tcPr>
            <w:tcW w:w="4679" w:type="dxa"/>
            <w:tcBorders>
              <w:top w:val="single" w:sz="4" w:space="0" w:color="000000"/>
              <w:left w:val="single" w:sz="4" w:space="0" w:color="000000"/>
              <w:bottom w:val="single" w:sz="4" w:space="0" w:color="000000"/>
              <w:right w:val="single" w:sz="4" w:space="0" w:color="000000"/>
            </w:tcBorders>
          </w:tcPr>
          <w:p w14:paraId="56286463" w14:textId="77777777" w:rsidR="009F7864" w:rsidRPr="00647B82" w:rsidRDefault="006D3788" w:rsidP="009F7864">
            <w:pPr>
              <w:pStyle w:val="TableParagraph"/>
              <w:kinsoku w:val="0"/>
              <w:overflowPunct w:val="0"/>
              <w:rPr>
                <w:rFonts w:asciiTheme="minorHAnsi" w:hAnsiTheme="minorHAnsi" w:cstheme="minorHAnsi"/>
                <w:sz w:val="22"/>
                <w:szCs w:val="20"/>
              </w:rPr>
            </w:pPr>
            <w:r w:rsidRPr="00647B82">
              <w:rPr>
                <w:rFonts w:asciiTheme="minorHAnsi" w:hAnsiTheme="minorHAnsi" w:cstheme="minorHAnsi"/>
                <w:sz w:val="22"/>
                <w:szCs w:val="20"/>
              </w:rPr>
              <w:t>Article describing how shaders are used.</w:t>
            </w:r>
          </w:p>
        </w:tc>
      </w:tr>
      <w:tr w:rsidR="009F7864" w14:paraId="6A1B7619" w14:textId="77777777" w:rsidTr="00791ACA">
        <w:trPr>
          <w:trHeight w:val="800"/>
        </w:trPr>
        <w:tc>
          <w:tcPr>
            <w:tcW w:w="535" w:type="dxa"/>
            <w:tcBorders>
              <w:top w:val="single" w:sz="4" w:space="0" w:color="000000"/>
              <w:left w:val="single" w:sz="4" w:space="0" w:color="000000"/>
              <w:bottom w:val="single" w:sz="4" w:space="0" w:color="000000"/>
              <w:right w:val="single" w:sz="4" w:space="0" w:color="000000"/>
            </w:tcBorders>
          </w:tcPr>
          <w:p w14:paraId="27E657A9" w14:textId="77777777" w:rsidR="009F7864" w:rsidRPr="001F6A4B" w:rsidRDefault="009F7864" w:rsidP="009F7864">
            <w:pPr>
              <w:pStyle w:val="TableParagraph"/>
              <w:kinsoku w:val="0"/>
              <w:overflowPunct w:val="0"/>
              <w:spacing w:before="10"/>
              <w:rPr>
                <w:rFonts w:asciiTheme="minorHAnsi" w:hAnsiTheme="minorHAnsi" w:cstheme="minorHAnsi"/>
                <w:sz w:val="21"/>
                <w:szCs w:val="21"/>
              </w:rPr>
            </w:pPr>
            <w:r w:rsidRPr="001F6A4B">
              <w:rPr>
                <w:rFonts w:asciiTheme="minorHAnsi" w:hAnsiTheme="minorHAnsi" w:cstheme="minorHAnsi"/>
                <w:sz w:val="21"/>
                <w:szCs w:val="21"/>
              </w:rPr>
              <w:t xml:space="preserve"> </w:t>
            </w:r>
          </w:p>
          <w:p w14:paraId="4ABDAB29" w14:textId="77777777" w:rsidR="009F7864" w:rsidRPr="001F6A4B" w:rsidRDefault="009F7864" w:rsidP="009F7864">
            <w:pPr>
              <w:pStyle w:val="TableParagraph"/>
              <w:kinsoku w:val="0"/>
              <w:overflowPunct w:val="0"/>
              <w:spacing w:before="10"/>
              <w:rPr>
                <w:rFonts w:asciiTheme="minorHAnsi" w:hAnsiTheme="minorHAnsi" w:cstheme="minorHAnsi"/>
                <w:sz w:val="21"/>
                <w:szCs w:val="21"/>
              </w:rPr>
            </w:pPr>
            <w:r w:rsidRPr="001F6A4B">
              <w:rPr>
                <w:rFonts w:asciiTheme="minorHAnsi" w:hAnsiTheme="minorHAnsi" w:cstheme="minorHAnsi"/>
                <w:sz w:val="21"/>
                <w:szCs w:val="21"/>
              </w:rPr>
              <w:t xml:space="preserve">  7.</w:t>
            </w:r>
          </w:p>
        </w:tc>
        <w:tc>
          <w:tcPr>
            <w:tcW w:w="4109" w:type="dxa"/>
            <w:tcBorders>
              <w:top w:val="single" w:sz="4" w:space="0" w:color="000000"/>
              <w:left w:val="single" w:sz="4" w:space="0" w:color="000000"/>
              <w:bottom w:val="single" w:sz="4" w:space="0" w:color="000000"/>
              <w:right w:val="single" w:sz="4" w:space="0" w:color="000000"/>
            </w:tcBorders>
          </w:tcPr>
          <w:p w14:paraId="695C29A5" w14:textId="77777777" w:rsidR="009F7864" w:rsidRPr="001F6A4B" w:rsidRDefault="009F7864" w:rsidP="009F7864">
            <w:pPr>
              <w:pStyle w:val="NormalWeb"/>
              <w:spacing w:before="0" w:beforeAutospacing="0" w:after="180" w:afterAutospacing="0"/>
              <w:ind w:left="450" w:hanging="450"/>
              <w:rPr>
                <w:rFonts w:asciiTheme="minorHAnsi" w:hAnsiTheme="minorHAnsi" w:cstheme="minorHAnsi"/>
                <w:color w:val="000000"/>
                <w:sz w:val="27"/>
                <w:szCs w:val="27"/>
              </w:rPr>
            </w:pPr>
            <w:r w:rsidRPr="001F6A4B">
              <w:rPr>
                <w:rFonts w:asciiTheme="minorHAnsi" w:hAnsiTheme="minorHAnsi" w:cstheme="minorHAnsi"/>
                <w:color w:val="000000"/>
                <w:sz w:val="27"/>
                <w:szCs w:val="27"/>
                <w:shd w:val="clear" w:color="auto" w:fill="FFFFFF"/>
              </w:rPr>
              <w:t>Technologies, U. (2018). </w:t>
            </w:r>
            <w:r w:rsidRPr="001F6A4B">
              <w:rPr>
                <w:rFonts w:asciiTheme="minorHAnsi" w:hAnsiTheme="minorHAnsi" w:cstheme="minorHAnsi"/>
                <w:i/>
                <w:iCs/>
                <w:color w:val="000000"/>
                <w:sz w:val="27"/>
                <w:szCs w:val="27"/>
                <w:shd w:val="clear" w:color="auto" w:fill="FFFFFF"/>
              </w:rPr>
              <w:t>Unity - Manual: Writing Shaders</w:t>
            </w:r>
            <w:r w:rsidRPr="001F6A4B">
              <w:rPr>
                <w:rFonts w:asciiTheme="minorHAnsi" w:hAnsiTheme="minorHAnsi" w:cstheme="minorHAnsi"/>
                <w:color w:val="000000"/>
                <w:sz w:val="27"/>
                <w:szCs w:val="27"/>
                <w:shd w:val="clear" w:color="auto" w:fill="FFFFFF"/>
              </w:rPr>
              <w:t>. [online] Docs.unity3d.com. Available at: https://docs.unity3d.com/Manual/ShadersOverview.html [Accessed 5 Nov. 2018].</w:t>
            </w:r>
          </w:p>
        </w:tc>
        <w:tc>
          <w:tcPr>
            <w:tcW w:w="4679" w:type="dxa"/>
            <w:tcBorders>
              <w:top w:val="single" w:sz="4" w:space="0" w:color="000000"/>
              <w:left w:val="single" w:sz="4" w:space="0" w:color="000000"/>
              <w:bottom w:val="single" w:sz="4" w:space="0" w:color="000000"/>
              <w:right w:val="single" w:sz="4" w:space="0" w:color="000000"/>
            </w:tcBorders>
          </w:tcPr>
          <w:p w14:paraId="0FB69269" w14:textId="77777777" w:rsidR="009F7864" w:rsidRPr="001F6A4B" w:rsidRDefault="006D3788" w:rsidP="009F7864">
            <w:pPr>
              <w:pStyle w:val="TableParagraph"/>
              <w:kinsoku w:val="0"/>
              <w:overflowPunct w:val="0"/>
              <w:rPr>
                <w:rFonts w:asciiTheme="minorHAnsi" w:hAnsiTheme="minorHAnsi" w:cstheme="minorHAnsi"/>
                <w:sz w:val="20"/>
                <w:szCs w:val="20"/>
              </w:rPr>
            </w:pPr>
            <w:r w:rsidRPr="001F6A4B">
              <w:rPr>
                <w:rFonts w:asciiTheme="minorHAnsi" w:hAnsiTheme="minorHAnsi" w:cstheme="minorHAnsi"/>
              </w:rPr>
              <w:t>The unity documentation describing what a shader is.</w:t>
            </w:r>
          </w:p>
        </w:tc>
      </w:tr>
      <w:tr w:rsidR="009F7864" w14:paraId="261ED185" w14:textId="77777777" w:rsidTr="00791ACA">
        <w:trPr>
          <w:trHeight w:val="800"/>
        </w:trPr>
        <w:tc>
          <w:tcPr>
            <w:tcW w:w="535" w:type="dxa"/>
            <w:tcBorders>
              <w:top w:val="single" w:sz="4" w:space="0" w:color="000000"/>
              <w:left w:val="single" w:sz="4" w:space="0" w:color="000000"/>
              <w:bottom w:val="single" w:sz="4" w:space="0" w:color="000000"/>
              <w:right w:val="single" w:sz="4" w:space="0" w:color="000000"/>
            </w:tcBorders>
          </w:tcPr>
          <w:p w14:paraId="3A8E8083" w14:textId="77777777" w:rsidR="009F7864" w:rsidRPr="001F6A4B" w:rsidRDefault="009F7864" w:rsidP="009F7864">
            <w:pPr>
              <w:pStyle w:val="TableParagraph"/>
              <w:kinsoku w:val="0"/>
              <w:overflowPunct w:val="0"/>
              <w:spacing w:before="10"/>
              <w:rPr>
                <w:rFonts w:asciiTheme="minorHAnsi" w:hAnsiTheme="minorHAnsi" w:cstheme="minorHAnsi"/>
                <w:sz w:val="21"/>
                <w:szCs w:val="21"/>
              </w:rPr>
            </w:pPr>
          </w:p>
          <w:p w14:paraId="07E4FCDB" w14:textId="77777777" w:rsidR="009F7864" w:rsidRPr="001F6A4B" w:rsidRDefault="007D628D" w:rsidP="009F7864">
            <w:pPr>
              <w:pStyle w:val="TableParagraph"/>
              <w:kinsoku w:val="0"/>
              <w:overflowPunct w:val="0"/>
              <w:ind w:left="110"/>
              <w:rPr>
                <w:rFonts w:asciiTheme="minorHAnsi" w:hAnsiTheme="minorHAnsi" w:cstheme="minorHAnsi"/>
                <w:sz w:val="22"/>
                <w:szCs w:val="22"/>
              </w:rPr>
            </w:pPr>
            <w:r w:rsidRPr="001F6A4B">
              <w:rPr>
                <w:rFonts w:asciiTheme="minorHAnsi" w:hAnsiTheme="minorHAnsi" w:cstheme="minorHAnsi"/>
                <w:sz w:val="22"/>
                <w:szCs w:val="22"/>
              </w:rPr>
              <w:t>8</w:t>
            </w:r>
            <w:r w:rsidR="009F7864" w:rsidRPr="001F6A4B">
              <w:rPr>
                <w:rFonts w:asciiTheme="minorHAnsi" w:hAnsiTheme="minorHAnsi" w:cstheme="minorHAnsi"/>
                <w:sz w:val="22"/>
                <w:szCs w:val="22"/>
              </w:rPr>
              <w:t>.</w:t>
            </w:r>
          </w:p>
        </w:tc>
        <w:tc>
          <w:tcPr>
            <w:tcW w:w="4109" w:type="dxa"/>
            <w:tcBorders>
              <w:top w:val="single" w:sz="4" w:space="0" w:color="000000"/>
              <w:left w:val="single" w:sz="4" w:space="0" w:color="000000"/>
              <w:bottom w:val="single" w:sz="4" w:space="0" w:color="000000"/>
              <w:right w:val="single" w:sz="4" w:space="0" w:color="000000"/>
            </w:tcBorders>
          </w:tcPr>
          <w:p w14:paraId="76C51A2C" w14:textId="77777777" w:rsidR="009F7864" w:rsidRPr="001F6A4B" w:rsidRDefault="009F7864" w:rsidP="009F7864">
            <w:pPr>
              <w:rPr>
                <w:rFonts w:cstheme="minorHAnsi"/>
                <w:b/>
                <w:i/>
                <w:sz w:val="27"/>
                <w:szCs w:val="27"/>
              </w:rPr>
            </w:pPr>
            <w:r w:rsidRPr="001F6A4B">
              <w:rPr>
                <w:rFonts w:cstheme="minorHAnsi"/>
                <w:sz w:val="27"/>
                <w:szCs w:val="27"/>
              </w:rPr>
              <w:t>Valdez, P. and Mehrabian, A. 1994. “Effects of colour on emotions.” Journal of Experimental Psychology, 123, 394-409</w:t>
            </w:r>
          </w:p>
          <w:p w14:paraId="028A082B" w14:textId="77777777" w:rsidR="009F7864" w:rsidRPr="001F6A4B" w:rsidRDefault="009F7864" w:rsidP="009F7864">
            <w:pPr>
              <w:pStyle w:val="TableParagraph"/>
              <w:kinsoku w:val="0"/>
              <w:overflowPunct w:val="0"/>
              <w:rPr>
                <w:rFonts w:asciiTheme="minorHAnsi" w:hAnsiTheme="minorHAnsi" w:cstheme="minorHAnsi"/>
                <w:sz w:val="20"/>
                <w:szCs w:val="20"/>
              </w:rPr>
            </w:pPr>
          </w:p>
        </w:tc>
        <w:tc>
          <w:tcPr>
            <w:tcW w:w="4679" w:type="dxa"/>
            <w:tcBorders>
              <w:top w:val="single" w:sz="4" w:space="0" w:color="000000"/>
              <w:left w:val="single" w:sz="4" w:space="0" w:color="000000"/>
              <w:bottom w:val="single" w:sz="4" w:space="0" w:color="000000"/>
              <w:right w:val="single" w:sz="4" w:space="0" w:color="000000"/>
            </w:tcBorders>
          </w:tcPr>
          <w:p w14:paraId="0468089B" w14:textId="77777777" w:rsidR="009F7864" w:rsidRPr="00647B82" w:rsidRDefault="001F6A4B" w:rsidP="009F7864">
            <w:pPr>
              <w:pStyle w:val="TableParagraph"/>
              <w:kinsoku w:val="0"/>
              <w:overflowPunct w:val="0"/>
              <w:rPr>
                <w:rFonts w:asciiTheme="minorHAnsi" w:hAnsiTheme="minorHAnsi" w:cstheme="minorHAnsi"/>
                <w:sz w:val="22"/>
                <w:szCs w:val="22"/>
              </w:rPr>
            </w:pPr>
            <w:r w:rsidRPr="00647B82">
              <w:rPr>
                <w:rFonts w:asciiTheme="minorHAnsi" w:hAnsiTheme="minorHAnsi" w:cstheme="minorHAnsi"/>
                <w:sz w:val="22"/>
                <w:szCs w:val="22"/>
              </w:rPr>
              <w:t>Journal Article linking colours and emotion</w:t>
            </w:r>
          </w:p>
        </w:tc>
      </w:tr>
      <w:tr w:rsidR="009F7864" w14:paraId="782A9DBD" w14:textId="77777777" w:rsidTr="00791ACA">
        <w:trPr>
          <w:trHeight w:val="800"/>
        </w:trPr>
        <w:tc>
          <w:tcPr>
            <w:tcW w:w="535" w:type="dxa"/>
            <w:tcBorders>
              <w:top w:val="single" w:sz="4" w:space="0" w:color="000000"/>
              <w:left w:val="single" w:sz="4" w:space="0" w:color="000000"/>
              <w:bottom w:val="single" w:sz="4" w:space="0" w:color="000000"/>
              <w:right w:val="single" w:sz="4" w:space="0" w:color="000000"/>
            </w:tcBorders>
          </w:tcPr>
          <w:p w14:paraId="0758900F" w14:textId="77777777" w:rsidR="009F7864" w:rsidRPr="001F6A4B" w:rsidRDefault="009F7864" w:rsidP="009F7864">
            <w:pPr>
              <w:pStyle w:val="TableParagraph"/>
              <w:kinsoku w:val="0"/>
              <w:overflowPunct w:val="0"/>
              <w:spacing w:before="10"/>
              <w:rPr>
                <w:rFonts w:asciiTheme="minorHAnsi" w:hAnsiTheme="minorHAnsi" w:cstheme="minorHAnsi"/>
                <w:sz w:val="21"/>
                <w:szCs w:val="21"/>
              </w:rPr>
            </w:pPr>
          </w:p>
          <w:p w14:paraId="6B9B553E" w14:textId="77777777" w:rsidR="009F7864" w:rsidRPr="001F6A4B" w:rsidRDefault="007D628D" w:rsidP="009F7864">
            <w:pPr>
              <w:pStyle w:val="TableParagraph"/>
              <w:kinsoku w:val="0"/>
              <w:overflowPunct w:val="0"/>
              <w:ind w:left="110"/>
              <w:rPr>
                <w:rFonts w:asciiTheme="minorHAnsi" w:hAnsiTheme="minorHAnsi" w:cstheme="minorHAnsi"/>
                <w:sz w:val="22"/>
                <w:szCs w:val="22"/>
              </w:rPr>
            </w:pPr>
            <w:r w:rsidRPr="001F6A4B">
              <w:rPr>
                <w:rFonts w:asciiTheme="minorHAnsi" w:hAnsiTheme="minorHAnsi" w:cstheme="minorHAnsi"/>
                <w:sz w:val="22"/>
                <w:szCs w:val="22"/>
              </w:rPr>
              <w:t>9</w:t>
            </w:r>
            <w:r w:rsidR="009F7864" w:rsidRPr="001F6A4B">
              <w:rPr>
                <w:rFonts w:asciiTheme="minorHAnsi" w:hAnsiTheme="minorHAnsi" w:cstheme="minorHAnsi"/>
                <w:sz w:val="22"/>
                <w:szCs w:val="22"/>
              </w:rPr>
              <w:t>.</w:t>
            </w:r>
          </w:p>
        </w:tc>
        <w:tc>
          <w:tcPr>
            <w:tcW w:w="4109" w:type="dxa"/>
            <w:tcBorders>
              <w:top w:val="single" w:sz="4" w:space="0" w:color="000000"/>
              <w:left w:val="single" w:sz="4" w:space="0" w:color="000000"/>
              <w:bottom w:val="single" w:sz="4" w:space="0" w:color="000000"/>
              <w:right w:val="single" w:sz="4" w:space="0" w:color="000000"/>
            </w:tcBorders>
          </w:tcPr>
          <w:p w14:paraId="41222026" w14:textId="77777777" w:rsidR="009F7864" w:rsidRPr="001F6A4B" w:rsidRDefault="009F7864" w:rsidP="009F7864">
            <w:pPr>
              <w:pStyle w:val="NormalWeb"/>
              <w:spacing w:before="0" w:beforeAutospacing="0" w:after="180" w:afterAutospacing="0"/>
              <w:ind w:left="450" w:hanging="450"/>
              <w:rPr>
                <w:rFonts w:asciiTheme="minorHAnsi" w:hAnsiTheme="minorHAnsi" w:cstheme="minorHAnsi"/>
                <w:color w:val="000000"/>
                <w:sz w:val="27"/>
                <w:szCs w:val="27"/>
              </w:rPr>
            </w:pPr>
            <w:r w:rsidRPr="001F6A4B">
              <w:rPr>
                <w:rFonts w:asciiTheme="minorHAnsi" w:hAnsiTheme="minorHAnsi" w:cstheme="minorHAnsi"/>
                <w:color w:val="000000"/>
                <w:sz w:val="27"/>
                <w:szCs w:val="27"/>
              </w:rPr>
              <w:t>YouTube. (2018). </w:t>
            </w:r>
            <w:r w:rsidRPr="001F6A4B">
              <w:rPr>
                <w:rFonts w:asciiTheme="minorHAnsi" w:hAnsiTheme="minorHAnsi" w:cstheme="minorHAnsi"/>
                <w:i/>
                <w:iCs/>
                <w:color w:val="000000"/>
                <w:sz w:val="27"/>
                <w:szCs w:val="27"/>
              </w:rPr>
              <w:t>Black Ops 4 Zombies: 'VOYAGE of DESPAIR' First Live Attempt! w/</w:t>
            </w:r>
            <w:proofErr w:type="gramStart"/>
            <w:r w:rsidRPr="001F6A4B">
              <w:rPr>
                <w:rFonts w:asciiTheme="minorHAnsi" w:hAnsiTheme="minorHAnsi" w:cstheme="minorHAnsi"/>
                <w:i/>
                <w:iCs/>
                <w:color w:val="000000"/>
                <w:sz w:val="27"/>
                <w:szCs w:val="27"/>
              </w:rPr>
              <w:t>Syndicate!</w:t>
            </w:r>
            <w:r w:rsidRPr="001F6A4B">
              <w:rPr>
                <w:rFonts w:asciiTheme="minorHAnsi" w:hAnsiTheme="minorHAnsi" w:cstheme="minorHAnsi"/>
                <w:color w:val="000000"/>
                <w:sz w:val="27"/>
                <w:szCs w:val="27"/>
              </w:rPr>
              <w:t>.</w:t>
            </w:r>
            <w:proofErr w:type="gramEnd"/>
            <w:r w:rsidRPr="001F6A4B">
              <w:rPr>
                <w:rFonts w:asciiTheme="minorHAnsi" w:hAnsiTheme="minorHAnsi" w:cstheme="minorHAnsi"/>
                <w:color w:val="000000"/>
                <w:sz w:val="27"/>
                <w:szCs w:val="27"/>
              </w:rPr>
              <w:t xml:space="preserve"> [online] Available at: https://www.youtube.com/watch?v=PB2d5hcoSI4 [Accessed 5 Nov. 2018].</w:t>
            </w:r>
          </w:p>
          <w:p w14:paraId="55383456" w14:textId="77777777" w:rsidR="009F7864" w:rsidRPr="001F6A4B" w:rsidRDefault="009F7864" w:rsidP="009F7864">
            <w:pPr>
              <w:pStyle w:val="TableParagraph"/>
              <w:kinsoku w:val="0"/>
              <w:overflowPunct w:val="0"/>
              <w:rPr>
                <w:rFonts w:asciiTheme="minorHAnsi" w:hAnsiTheme="minorHAnsi" w:cstheme="minorHAnsi"/>
                <w:sz w:val="20"/>
                <w:szCs w:val="20"/>
              </w:rPr>
            </w:pPr>
          </w:p>
        </w:tc>
        <w:tc>
          <w:tcPr>
            <w:tcW w:w="4679" w:type="dxa"/>
            <w:tcBorders>
              <w:top w:val="single" w:sz="4" w:space="0" w:color="000000"/>
              <w:left w:val="single" w:sz="4" w:space="0" w:color="000000"/>
              <w:bottom w:val="single" w:sz="4" w:space="0" w:color="000000"/>
              <w:right w:val="single" w:sz="4" w:space="0" w:color="000000"/>
            </w:tcBorders>
          </w:tcPr>
          <w:p w14:paraId="683C9B9C" w14:textId="77777777" w:rsidR="009F7864" w:rsidRPr="00647B82" w:rsidRDefault="006D3788" w:rsidP="009F7864">
            <w:pPr>
              <w:pStyle w:val="TableParagraph"/>
              <w:kinsoku w:val="0"/>
              <w:overflowPunct w:val="0"/>
              <w:rPr>
                <w:rFonts w:asciiTheme="minorHAnsi" w:hAnsiTheme="minorHAnsi" w:cstheme="minorHAnsi"/>
                <w:sz w:val="22"/>
                <w:szCs w:val="20"/>
              </w:rPr>
            </w:pPr>
            <w:r w:rsidRPr="00647B82">
              <w:rPr>
                <w:rFonts w:asciiTheme="minorHAnsi" w:hAnsiTheme="minorHAnsi" w:cstheme="minorHAnsi"/>
                <w:sz w:val="22"/>
                <w:szCs w:val="20"/>
              </w:rPr>
              <w:t>This is the video where I got the Call of duty comparison screen shots.</w:t>
            </w:r>
          </w:p>
        </w:tc>
      </w:tr>
    </w:tbl>
    <w:p w14:paraId="15F25559" w14:textId="77777777" w:rsidR="003D26EF" w:rsidRDefault="003D26EF" w:rsidP="003D26EF">
      <w:pPr>
        <w:sectPr w:rsidR="003D26EF">
          <w:headerReference w:type="default" r:id="rId10"/>
          <w:pgSz w:w="11910" w:h="16840"/>
          <w:pgMar w:top="920" w:right="720" w:bottom="800" w:left="1300" w:header="731" w:footer="742" w:gutter="0"/>
          <w:cols w:space="720"/>
          <w:noEndnote/>
        </w:sectPr>
      </w:pPr>
    </w:p>
    <w:p w14:paraId="0CC0EA36" w14:textId="77777777" w:rsidR="003D26EF" w:rsidRDefault="003D26EF" w:rsidP="003D26EF">
      <w:pPr>
        <w:pStyle w:val="BodyText"/>
        <w:kinsoku w:val="0"/>
        <w:overflowPunct w:val="0"/>
        <w:rPr>
          <w:sz w:val="20"/>
          <w:szCs w:val="20"/>
        </w:rPr>
      </w:pPr>
    </w:p>
    <w:p w14:paraId="5FE5D9E7" w14:textId="77777777" w:rsidR="003D26EF" w:rsidRDefault="003D26EF" w:rsidP="003D26EF">
      <w:pPr>
        <w:pStyle w:val="BodyText"/>
        <w:kinsoku w:val="0"/>
        <w:overflowPunct w:val="0"/>
        <w:spacing w:before="1"/>
        <w:rPr>
          <w:sz w:val="19"/>
          <w:szCs w:val="19"/>
        </w:rPr>
      </w:pPr>
    </w:p>
    <w:p w14:paraId="0FE56D47" w14:textId="77777777" w:rsidR="003D26EF" w:rsidRDefault="003D26EF" w:rsidP="003D26EF">
      <w:pPr>
        <w:pStyle w:val="BodyText"/>
        <w:kinsoku w:val="0"/>
        <w:overflowPunct w:val="0"/>
        <w:ind w:left="100"/>
        <w:rPr>
          <w:sz w:val="20"/>
          <w:szCs w:val="20"/>
        </w:rPr>
      </w:pPr>
      <w:r>
        <w:rPr>
          <w:sz w:val="20"/>
          <w:szCs w:val="20"/>
        </w:rPr>
        <w:t>APPENDIX B</w:t>
      </w:r>
    </w:p>
    <w:p w14:paraId="6F9E0805" w14:textId="77777777" w:rsidR="003D26EF" w:rsidRDefault="003D26EF" w:rsidP="003D26EF">
      <w:pPr>
        <w:pStyle w:val="BodyText"/>
        <w:kinsoku w:val="0"/>
        <w:overflowPunct w:val="0"/>
        <w:rPr>
          <w:sz w:val="20"/>
          <w:szCs w:val="20"/>
        </w:rPr>
      </w:pPr>
    </w:p>
    <w:p w14:paraId="1CA68FBF" w14:textId="77777777" w:rsidR="003D26EF" w:rsidRDefault="003D26EF" w:rsidP="003D26EF">
      <w:pPr>
        <w:pStyle w:val="BodyText"/>
        <w:kinsoku w:val="0"/>
        <w:overflowPunct w:val="0"/>
        <w:spacing w:before="8"/>
        <w:rPr>
          <w:sz w:val="28"/>
          <w:szCs w:val="28"/>
        </w:rPr>
      </w:pPr>
    </w:p>
    <w:tbl>
      <w:tblPr>
        <w:tblW w:w="0" w:type="auto"/>
        <w:tblInd w:w="218" w:type="dxa"/>
        <w:tblLayout w:type="fixed"/>
        <w:tblCellMar>
          <w:left w:w="0" w:type="dxa"/>
          <w:right w:w="0" w:type="dxa"/>
        </w:tblCellMar>
        <w:tblLook w:val="0000" w:firstRow="0" w:lastRow="0" w:firstColumn="0" w:lastColumn="0" w:noHBand="0" w:noVBand="0"/>
      </w:tblPr>
      <w:tblGrid>
        <w:gridCol w:w="1843"/>
        <w:gridCol w:w="1275"/>
        <w:gridCol w:w="6436"/>
      </w:tblGrid>
      <w:tr w:rsidR="003D26EF" w14:paraId="425A0518" w14:textId="77777777" w:rsidTr="00791ACA">
        <w:trPr>
          <w:trHeight w:val="400"/>
        </w:trPr>
        <w:tc>
          <w:tcPr>
            <w:tcW w:w="9554" w:type="dxa"/>
            <w:gridSpan w:val="3"/>
            <w:tcBorders>
              <w:top w:val="single" w:sz="8" w:space="0" w:color="000000"/>
              <w:left w:val="single" w:sz="8" w:space="0" w:color="000000"/>
              <w:bottom w:val="single" w:sz="6" w:space="0" w:color="000000"/>
              <w:right w:val="single" w:sz="8" w:space="0" w:color="000000"/>
            </w:tcBorders>
          </w:tcPr>
          <w:p w14:paraId="3CE54377" w14:textId="77777777" w:rsidR="003D26EF" w:rsidRDefault="003D26EF" w:rsidP="00791ACA">
            <w:pPr>
              <w:pStyle w:val="TableParagraph"/>
              <w:kinsoku w:val="0"/>
              <w:overflowPunct w:val="0"/>
              <w:spacing w:before="15" w:line="365" w:lineRule="exact"/>
              <w:ind w:left="1568"/>
              <w:rPr>
                <w:b/>
                <w:bCs/>
                <w:sz w:val="32"/>
                <w:szCs w:val="32"/>
              </w:rPr>
            </w:pPr>
            <w:r>
              <w:rPr>
                <w:b/>
                <w:bCs/>
                <w:sz w:val="32"/>
                <w:szCs w:val="32"/>
              </w:rPr>
              <w:t>Use this grid to plan your project milestones</w:t>
            </w:r>
          </w:p>
        </w:tc>
      </w:tr>
      <w:tr w:rsidR="003D26EF" w14:paraId="29599199" w14:textId="77777777" w:rsidTr="00791ACA">
        <w:trPr>
          <w:trHeight w:val="280"/>
        </w:trPr>
        <w:tc>
          <w:tcPr>
            <w:tcW w:w="1843" w:type="dxa"/>
            <w:tcBorders>
              <w:top w:val="single" w:sz="6" w:space="0" w:color="000000"/>
              <w:left w:val="single" w:sz="8" w:space="0" w:color="000000"/>
              <w:bottom w:val="single" w:sz="6" w:space="0" w:color="000000"/>
              <w:right w:val="single" w:sz="6" w:space="0" w:color="000000"/>
            </w:tcBorders>
          </w:tcPr>
          <w:p w14:paraId="128253E5" w14:textId="77777777" w:rsidR="003D26EF" w:rsidRDefault="003D26EF" w:rsidP="00791ACA">
            <w:pPr>
              <w:pStyle w:val="TableParagraph"/>
              <w:kinsoku w:val="0"/>
              <w:overflowPunct w:val="0"/>
              <w:spacing w:before="14" w:line="246" w:lineRule="exact"/>
              <w:ind w:left="521"/>
              <w:rPr>
                <w:b/>
                <w:bCs/>
                <w:w w:val="105"/>
                <w:sz w:val="22"/>
                <w:szCs w:val="22"/>
              </w:rPr>
            </w:pPr>
            <w:r>
              <w:rPr>
                <w:b/>
                <w:bCs/>
                <w:w w:val="105"/>
                <w:sz w:val="22"/>
                <w:szCs w:val="22"/>
              </w:rPr>
              <w:t>2018–19</w:t>
            </w:r>
          </w:p>
        </w:tc>
        <w:tc>
          <w:tcPr>
            <w:tcW w:w="1275" w:type="dxa"/>
            <w:tcBorders>
              <w:top w:val="single" w:sz="6" w:space="0" w:color="000000"/>
              <w:left w:val="single" w:sz="6" w:space="0" w:color="000000"/>
              <w:bottom w:val="single" w:sz="6" w:space="0" w:color="000000"/>
              <w:right w:val="single" w:sz="6" w:space="0" w:color="000000"/>
            </w:tcBorders>
          </w:tcPr>
          <w:p w14:paraId="2CD93A6E" w14:textId="77777777" w:rsidR="003D26EF" w:rsidRDefault="003D26EF" w:rsidP="00791ACA">
            <w:pPr>
              <w:pStyle w:val="TableParagraph"/>
              <w:kinsoku w:val="0"/>
              <w:overflowPunct w:val="0"/>
              <w:spacing w:before="14" w:line="246" w:lineRule="exact"/>
              <w:ind w:left="196" w:right="175"/>
              <w:jc w:val="center"/>
              <w:rPr>
                <w:b/>
                <w:bCs/>
                <w:sz w:val="22"/>
                <w:szCs w:val="22"/>
              </w:rPr>
            </w:pPr>
            <w:r>
              <w:rPr>
                <w:b/>
                <w:bCs/>
                <w:sz w:val="22"/>
                <w:szCs w:val="22"/>
              </w:rPr>
              <w:t>Week #</w:t>
            </w:r>
          </w:p>
        </w:tc>
        <w:tc>
          <w:tcPr>
            <w:tcW w:w="6436" w:type="dxa"/>
            <w:tcBorders>
              <w:top w:val="single" w:sz="6" w:space="0" w:color="000000"/>
              <w:left w:val="single" w:sz="6" w:space="0" w:color="000000"/>
              <w:bottom w:val="single" w:sz="6" w:space="0" w:color="000000"/>
              <w:right w:val="single" w:sz="8" w:space="0" w:color="000000"/>
            </w:tcBorders>
          </w:tcPr>
          <w:p w14:paraId="24A35751" w14:textId="77777777" w:rsidR="003D26EF" w:rsidRDefault="003D26EF" w:rsidP="00791ACA">
            <w:pPr>
              <w:pStyle w:val="TableParagraph"/>
              <w:kinsoku w:val="0"/>
              <w:overflowPunct w:val="0"/>
              <w:spacing w:before="14" w:line="246" w:lineRule="exact"/>
              <w:ind w:left="1692"/>
              <w:rPr>
                <w:b/>
                <w:bCs/>
                <w:sz w:val="22"/>
                <w:szCs w:val="22"/>
              </w:rPr>
            </w:pPr>
            <w:r>
              <w:rPr>
                <w:b/>
                <w:bCs/>
                <w:sz w:val="22"/>
                <w:szCs w:val="22"/>
              </w:rPr>
              <w:t>Milestone Deliverables and Tasks</w:t>
            </w:r>
          </w:p>
        </w:tc>
      </w:tr>
      <w:tr w:rsidR="003D26EF" w14:paraId="2B521A60" w14:textId="77777777" w:rsidTr="00791ACA">
        <w:trPr>
          <w:trHeight w:val="283"/>
        </w:trPr>
        <w:tc>
          <w:tcPr>
            <w:tcW w:w="1843" w:type="dxa"/>
            <w:tcBorders>
              <w:top w:val="single" w:sz="6" w:space="0" w:color="000000"/>
              <w:left w:val="single" w:sz="8" w:space="0" w:color="000000"/>
              <w:bottom w:val="single" w:sz="6" w:space="0" w:color="000000"/>
              <w:right w:val="single" w:sz="6" w:space="0" w:color="000000"/>
            </w:tcBorders>
          </w:tcPr>
          <w:p w14:paraId="6C3365E2" w14:textId="77777777" w:rsidR="003D26EF" w:rsidRDefault="003D26EF" w:rsidP="00791ACA">
            <w:pPr>
              <w:pStyle w:val="TableParagraph"/>
              <w:kinsoku w:val="0"/>
              <w:overflowPunct w:val="0"/>
              <w:spacing w:before="16" w:line="248" w:lineRule="exact"/>
              <w:ind w:left="159"/>
              <w:rPr>
                <w:sz w:val="22"/>
                <w:szCs w:val="22"/>
              </w:rPr>
            </w:pPr>
            <w:r>
              <w:rPr>
                <w:sz w:val="22"/>
                <w:szCs w:val="22"/>
              </w:rPr>
              <w:t>24 – 28 Sept</w:t>
            </w:r>
          </w:p>
        </w:tc>
        <w:tc>
          <w:tcPr>
            <w:tcW w:w="1275" w:type="dxa"/>
            <w:tcBorders>
              <w:top w:val="single" w:sz="6" w:space="0" w:color="000000"/>
              <w:left w:val="single" w:sz="6" w:space="0" w:color="000000"/>
              <w:bottom w:val="single" w:sz="6" w:space="0" w:color="000000"/>
              <w:right w:val="single" w:sz="6" w:space="0" w:color="000000"/>
            </w:tcBorders>
          </w:tcPr>
          <w:p w14:paraId="0AD87E00" w14:textId="77777777" w:rsidR="003D26EF" w:rsidRDefault="003D26EF" w:rsidP="00791ACA">
            <w:pPr>
              <w:pStyle w:val="TableParagraph"/>
              <w:kinsoku w:val="0"/>
              <w:overflowPunct w:val="0"/>
              <w:spacing w:before="10" w:line="254" w:lineRule="exact"/>
              <w:ind w:left="196" w:right="196"/>
              <w:jc w:val="center"/>
              <w:rPr>
                <w:w w:val="105"/>
                <w:sz w:val="22"/>
                <w:szCs w:val="22"/>
              </w:rPr>
            </w:pPr>
            <w:r>
              <w:rPr>
                <w:w w:val="105"/>
                <w:sz w:val="22"/>
                <w:szCs w:val="22"/>
              </w:rPr>
              <w:t>Week 1</w:t>
            </w:r>
          </w:p>
        </w:tc>
        <w:tc>
          <w:tcPr>
            <w:tcW w:w="6436" w:type="dxa"/>
            <w:tcBorders>
              <w:top w:val="single" w:sz="6" w:space="0" w:color="000000"/>
              <w:left w:val="single" w:sz="6" w:space="0" w:color="000000"/>
              <w:bottom w:val="single" w:sz="6" w:space="0" w:color="000000"/>
              <w:right w:val="single" w:sz="8" w:space="0" w:color="000000"/>
            </w:tcBorders>
          </w:tcPr>
          <w:p w14:paraId="2E6672E2" w14:textId="77777777" w:rsidR="003D26EF" w:rsidRDefault="00C15BCF" w:rsidP="00791ACA">
            <w:pPr>
              <w:pStyle w:val="TableParagraph"/>
              <w:kinsoku w:val="0"/>
              <w:overflowPunct w:val="0"/>
              <w:rPr>
                <w:rFonts w:ascii="Times New Roman" w:hAnsi="Times New Roman" w:cs="Times New Roman"/>
                <w:sz w:val="20"/>
                <w:szCs w:val="20"/>
              </w:rPr>
            </w:pPr>
            <w:r>
              <w:rPr>
                <w:rFonts w:ascii="Times New Roman" w:hAnsi="Times New Roman" w:cs="Times New Roman"/>
                <w:sz w:val="20"/>
                <w:szCs w:val="20"/>
              </w:rPr>
              <w:t xml:space="preserve">Look into the </w:t>
            </w:r>
            <w:r w:rsidR="00BF046A">
              <w:rPr>
                <w:rFonts w:ascii="Times New Roman" w:hAnsi="Times New Roman" w:cs="Times New Roman"/>
                <w:sz w:val="20"/>
                <w:szCs w:val="20"/>
              </w:rPr>
              <w:t>different areas I am interested in.</w:t>
            </w:r>
          </w:p>
        </w:tc>
      </w:tr>
      <w:tr w:rsidR="003D26EF" w14:paraId="3B350330" w14:textId="77777777" w:rsidTr="00791ACA">
        <w:trPr>
          <w:trHeight w:val="285"/>
        </w:trPr>
        <w:tc>
          <w:tcPr>
            <w:tcW w:w="1843" w:type="dxa"/>
            <w:tcBorders>
              <w:top w:val="single" w:sz="6" w:space="0" w:color="000000"/>
              <w:left w:val="single" w:sz="8" w:space="0" w:color="000000"/>
              <w:bottom w:val="single" w:sz="6" w:space="0" w:color="000000"/>
              <w:right w:val="single" w:sz="6" w:space="0" w:color="000000"/>
            </w:tcBorders>
          </w:tcPr>
          <w:p w14:paraId="07CA994A" w14:textId="77777777" w:rsidR="003D26EF" w:rsidRDefault="003D26EF" w:rsidP="00791ACA">
            <w:pPr>
              <w:pStyle w:val="TableParagraph"/>
              <w:kinsoku w:val="0"/>
              <w:overflowPunct w:val="0"/>
              <w:spacing w:before="17" w:line="248" w:lineRule="exact"/>
              <w:ind w:left="159"/>
              <w:rPr>
                <w:sz w:val="22"/>
                <w:szCs w:val="22"/>
              </w:rPr>
            </w:pPr>
            <w:r>
              <w:rPr>
                <w:sz w:val="22"/>
                <w:szCs w:val="22"/>
              </w:rPr>
              <w:t>1 – 5 Oct</w:t>
            </w:r>
          </w:p>
        </w:tc>
        <w:tc>
          <w:tcPr>
            <w:tcW w:w="1275" w:type="dxa"/>
            <w:tcBorders>
              <w:top w:val="single" w:sz="6" w:space="0" w:color="000000"/>
              <w:left w:val="single" w:sz="6" w:space="0" w:color="000000"/>
              <w:bottom w:val="single" w:sz="6" w:space="0" w:color="000000"/>
              <w:right w:val="single" w:sz="6" w:space="0" w:color="000000"/>
            </w:tcBorders>
          </w:tcPr>
          <w:p w14:paraId="02675925" w14:textId="77777777" w:rsidR="003D26EF" w:rsidRDefault="003D26EF" w:rsidP="00791ACA">
            <w:pPr>
              <w:pStyle w:val="TableParagraph"/>
              <w:kinsoku w:val="0"/>
              <w:overflowPunct w:val="0"/>
              <w:spacing w:before="11" w:line="254" w:lineRule="exact"/>
              <w:ind w:left="196" w:right="196"/>
              <w:jc w:val="center"/>
              <w:rPr>
                <w:w w:val="105"/>
                <w:sz w:val="22"/>
                <w:szCs w:val="22"/>
              </w:rPr>
            </w:pPr>
            <w:r>
              <w:rPr>
                <w:w w:val="105"/>
                <w:sz w:val="22"/>
                <w:szCs w:val="22"/>
              </w:rPr>
              <w:t>Week 2</w:t>
            </w:r>
          </w:p>
        </w:tc>
        <w:tc>
          <w:tcPr>
            <w:tcW w:w="6436" w:type="dxa"/>
            <w:tcBorders>
              <w:top w:val="single" w:sz="6" w:space="0" w:color="000000"/>
              <w:left w:val="single" w:sz="6" w:space="0" w:color="000000"/>
              <w:bottom w:val="single" w:sz="6" w:space="0" w:color="000000"/>
              <w:right w:val="single" w:sz="8" w:space="0" w:color="000000"/>
            </w:tcBorders>
          </w:tcPr>
          <w:p w14:paraId="51D388D4" w14:textId="77777777" w:rsidR="003D26EF" w:rsidRDefault="00990A9C" w:rsidP="00791ACA">
            <w:pPr>
              <w:pStyle w:val="TableParagraph"/>
              <w:kinsoku w:val="0"/>
              <w:overflowPunct w:val="0"/>
              <w:rPr>
                <w:rFonts w:ascii="Times New Roman" w:hAnsi="Times New Roman" w:cs="Times New Roman"/>
                <w:sz w:val="20"/>
                <w:szCs w:val="20"/>
              </w:rPr>
            </w:pPr>
            <w:r>
              <w:rPr>
                <w:rFonts w:ascii="Times New Roman" w:hAnsi="Times New Roman" w:cs="Times New Roman"/>
                <w:sz w:val="20"/>
                <w:szCs w:val="20"/>
              </w:rPr>
              <w:t>Pick the area I am interested in</w:t>
            </w:r>
          </w:p>
        </w:tc>
      </w:tr>
      <w:tr w:rsidR="003D26EF" w14:paraId="4CFED988" w14:textId="77777777" w:rsidTr="00791ACA">
        <w:trPr>
          <w:trHeight w:val="285"/>
        </w:trPr>
        <w:tc>
          <w:tcPr>
            <w:tcW w:w="1843" w:type="dxa"/>
            <w:tcBorders>
              <w:top w:val="single" w:sz="6" w:space="0" w:color="000000"/>
              <w:left w:val="single" w:sz="8" w:space="0" w:color="000000"/>
              <w:bottom w:val="single" w:sz="6" w:space="0" w:color="000000"/>
              <w:right w:val="single" w:sz="6" w:space="0" w:color="000000"/>
            </w:tcBorders>
          </w:tcPr>
          <w:p w14:paraId="7BC80E91" w14:textId="77777777" w:rsidR="003D26EF" w:rsidRDefault="003D26EF" w:rsidP="00791ACA">
            <w:pPr>
              <w:pStyle w:val="TableParagraph"/>
              <w:kinsoku w:val="0"/>
              <w:overflowPunct w:val="0"/>
              <w:spacing w:before="17" w:line="248" w:lineRule="exact"/>
              <w:ind w:left="208"/>
              <w:rPr>
                <w:sz w:val="22"/>
                <w:szCs w:val="22"/>
              </w:rPr>
            </w:pPr>
            <w:r>
              <w:rPr>
                <w:sz w:val="22"/>
                <w:szCs w:val="22"/>
              </w:rPr>
              <w:t>8 – 12 Oct</w:t>
            </w:r>
          </w:p>
        </w:tc>
        <w:tc>
          <w:tcPr>
            <w:tcW w:w="1275" w:type="dxa"/>
            <w:tcBorders>
              <w:top w:val="single" w:sz="6" w:space="0" w:color="000000"/>
              <w:left w:val="single" w:sz="6" w:space="0" w:color="000000"/>
              <w:bottom w:val="single" w:sz="6" w:space="0" w:color="000000"/>
              <w:right w:val="single" w:sz="6" w:space="0" w:color="000000"/>
            </w:tcBorders>
          </w:tcPr>
          <w:p w14:paraId="44E3D17A" w14:textId="77777777" w:rsidR="003D26EF" w:rsidRDefault="003D26EF" w:rsidP="00791ACA">
            <w:pPr>
              <w:pStyle w:val="TableParagraph"/>
              <w:kinsoku w:val="0"/>
              <w:overflowPunct w:val="0"/>
              <w:spacing w:before="11" w:line="254" w:lineRule="exact"/>
              <w:ind w:left="196" w:right="196"/>
              <w:jc w:val="center"/>
              <w:rPr>
                <w:w w:val="105"/>
                <w:sz w:val="22"/>
                <w:szCs w:val="22"/>
              </w:rPr>
            </w:pPr>
            <w:r>
              <w:rPr>
                <w:w w:val="105"/>
                <w:sz w:val="22"/>
                <w:szCs w:val="22"/>
              </w:rPr>
              <w:t>Week 3</w:t>
            </w:r>
          </w:p>
        </w:tc>
        <w:tc>
          <w:tcPr>
            <w:tcW w:w="6436" w:type="dxa"/>
            <w:tcBorders>
              <w:top w:val="single" w:sz="6" w:space="0" w:color="000000"/>
              <w:left w:val="single" w:sz="6" w:space="0" w:color="000000"/>
              <w:bottom w:val="single" w:sz="6" w:space="0" w:color="000000"/>
              <w:right w:val="single" w:sz="8" w:space="0" w:color="000000"/>
            </w:tcBorders>
          </w:tcPr>
          <w:p w14:paraId="72E81873" w14:textId="77777777" w:rsidR="003D26EF" w:rsidRDefault="00990A9C" w:rsidP="00791ACA">
            <w:pPr>
              <w:pStyle w:val="TableParagraph"/>
              <w:kinsoku w:val="0"/>
              <w:overflowPunct w:val="0"/>
              <w:rPr>
                <w:rFonts w:ascii="Times New Roman" w:hAnsi="Times New Roman" w:cs="Times New Roman"/>
                <w:sz w:val="20"/>
                <w:szCs w:val="20"/>
              </w:rPr>
            </w:pPr>
            <w:r>
              <w:rPr>
                <w:rFonts w:ascii="Times New Roman" w:hAnsi="Times New Roman" w:cs="Times New Roman"/>
                <w:sz w:val="20"/>
                <w:szCs w:val="20"/>
              </w:rPr>
              <w:t>Talk to my lecturer about Programming for Graphics</w:t>
            </w:r>
          </w:p>
        </w:tc>
      </w:tr>
      <w:tr w:rsidR="003D26EF" w14:paraId="785322C3" w14:textId="77777777" w:rsidTr="00791ACA">
        <w:trPr>
          <w:trHeight w:val="283"/>
        </w:trPr>
        <w:tc>
          <w:tcPr>
            <w:tcW w:w="1843" w:type="dxa"/>
            <w:tcBorders>
              <w:top w:val="single" w:sz="6" w:space="0" w:color="000000"/>
              <w:left w:val="single" w:sz="8" w:space="0" w:color="000000"/>
              <w:bottom w:val="single" w:sz="6" w:space="0" w:color="000000"/>
              <w:right w:val="single" w:sz="6" w:space="0" w:color="000000"/>
            </w:tcBorders>
          </w:tcPr>
          <w:p w14:paraId="67EC03A8" w14:textId="77777777" w:rsidR="003D26EF" w:rsidRDefault="003D26EF" w:rsidP="00791ACA">
            <w:pPr>
              <w:pStyle w:val="TableParagraph"/>
              <w:kinsoku w:val="0"/>
              <w:overflowPunct w:val="0"/>
              <w:spacing w:before="16" w:line="248" w:lineRule="exact"/>
              <w:ind w:left="159"/>
              <w:rPr>
                <w:sz w:val="22"/>
                <w:szCs w:val="22"/>
              </w:rPr>
            </w:pPr>
            <w:r>
              <w:rPr>
                <w:sz w:val="22"/>
                <w:szCs w:val="22"/>
              </w:rPr>
              <w:t>15 – 19 Oct</w:t>
            </w:r>
          </w:p>
        </w:tc>
        <w:tc>
          <w:tcPr>
            <w:tcW w:w="1275" w:type="dxa"/>
            <w:tcBorders>
              <w:top w:val="single" w:sz="6" w:space="0" w:color="000000"/>
              <w:left w:val="single" w:sz="6" w:space="0" w:color="000000"/>
              <w:bottom w:val="single" w:sz="6" w:space="0" w:color="000000"/>
              <w:right w:val="single" w:sz="6" w:space="0" w:color="000000"/>
            </w:tcBorders>
          </w:tcPr>
          <w:p w14:paraId="64552849" w14:textId="77777777" w:rsidR="003D26EF" w:rsidRDefault="003D26EF" w:rsidP="00791ACA">
            <w:pPr>
              <w:pStyle w:val="TableParagraph"/>
              <w:kinsoku w:val="0"/>
              <w:overflowPunct w:val="0"/>
              <w:spacing w:before="10" w:line="254" w:lineRule="exact"/>
              <w:ind w:left="196" w:right="196"/>
              <w:jc w:val="center"/>
              <w:rPr>
                <w:w w:val="105"/>
                <w:sz w:val="22"/>
                <w:szCs w:val="22"/>
              </w:rPr>
            </w:pPr>
            <w:r>
              <w:rPr>
                <w:w w:val="105"/>
                <w:sz w:val="22"/>
                <w:szCs w:val="22"/>
              </w:rPr>
              <w:t>Week 4</w:t>
            </w:r>
          </w:p>
        </w:tc>
        <w:tc>
          <w:tcPr>
            <w:tcW w:w="6436" w:type="dxa"/>
            <w:tcBorders>
              <w:top w:val="single" w:sz="6" w:space="0" w:color="000000"/>
              <w:left w:val="single" w:sz="6" w:space="0" w:color="000000"/>
              <w:bottom w:val="single" w:sz="6" w:space="0" w:color="000000"/>
              <w:right w:val="single" w:sz="8" w:space="0" w:color="000000"/>
            </w:tcBorders>
          </w:tcPr>
          <w:p w14:paraId="31F753B5" w14:textId="77777777" w:rsidR="003D26EF" w:rsidRDefault="00990A9C" w:rsidP="00791ACA">
            <w:pPr>
              <w:pStyle w:val="TableParagraph"/>
              <w:kinsoku w:val="0"/>
              <w:overflowPunct w:val="0"/>
              <w:rPr>
                <w:rFonts w:ascii="Times New Roman" w:hAnsi="Times New Roman" w:cs="Times New Roman"/>
                <w:sz w:val="20"/>
                <w:szCs w:val="20"/>
              </w:rPr>
            </w:pPr>
            <w:r>
              <w:rPr>
                <w:rFonts w:ascii="Times New Roman" w:hAnsi="Times New Roman" w:cs="Times New Roman"/>
                <w:sz w:val="20"/>
                <w:szCs w:val="20"/>
              </w:rPr>
              <w:t>Look more into Graphics to pick a field within that subject</w:t>
            </w:r>
          </w:p>
        </w:tc>
      </w:tr>
      <w:tr w:rsidR="003D26EF" w14:paraId="1BCDE289" w14:textId="77777777" w:rsidTr="00791ACA">
        <w:trPr>
          <w:trHeight w:val="282"/>
        </w:trPr>
        <w:tc>
          <w:tcPr>
            <w:tcW w:w="1843" w:type="dxa"/>
            <w:tcBorders>
              <w:top w:val="single" w:sz="6" w:space="0" w:color="000000"/>
              <w:left w:val="single" w:sz="8" w:space="0" w:color="000000"/>
              <w:bottom w:val="single" w:sz="6" w:space="0" w:color="000000"/>
              <w:right w:val="single" w:sz="6" w:space="0" w:color="000000"/>
            </w:tcBorders>
          </w:tcPr>
          <w:p w14:paraId="28699524" w14:textId="77777777" w:rsidR="003D26EF" w:rsidRDefault="003D26EF" w:rsidP="00791ACA">
            <w:pPr>
              <w:pStyle w:val="TableParagraph"/>
              <w:kinsoku w:val="0"/>
              <w:overflowPunct w:val="0"/>
              <w:spacing w:before="14" w:line="248" w:lineRule="exact"/>
              <w:ind w:left="159"/>
              <w:rPr>
                <w:sz w:val="22"/>
                <w:szCs w:val="22"/>
              </w:rPr>
            </w:pPr>
            <w:r>
              <w:rPr>
                <w:sz w:val="22"/>
                <w:szCs w:val="22"/>
              </w:rPr>
              <w:t>22 – 26 Oct</w:t>
            </w:r>
          </w:p>
        </w:tc>
        <w:tc>
          <w:tcPr>
            <w:tcW w:w="1275" w:type="dxa"/>
            <w:tcBorders>
              <w:top w:val="single" w:sz="6" w:space="0" w:color="000000"/>
              <w:left w:val="single" w:sz="6" w:space="0" w:color="000000"/>
              <w:bottom w:val="single" w:sz="6" w:space="0" w:color="000000"/>
              <w:right w:val="single" w:sz="6" w:space="0" w:color="000000"/>
            </w:tcBorders>
          </w:tcPr>
          <w:p w14:paraId="758B5B1E" w14:textId="77777777" w:rsidR="003D26EF" w:rsidRDefault="003D26EF" w:rsidP="00791ACA">
            <w:pPr>
              <w:pStyle w:val="TableParagraph"/>
              <w:kinsoku w:val="0"/>
              <w:overflowPunct w:val="0"/>
              <w:spacing w:before="8" w:line="254" w:lineRule="exact"/>
              <w:ind w:left="196" w:right="196"/>
              <w:jc w:val="center"/>
              <w:rPr>
                <w:w w:val="105"/>
                <w:sz w:val="22"/>
                <w:szCs w:val="22"/>
              </w:rPr>
            </w:pPr>
            <w:r>
              <w:rPr>
                <w:w w:val="105"/>
                <w:sz w:val="22"/>
                <w:szCs w:val="22"/>
              </w:rPr>
              <w:t>Week 5</w:t>
            </w:r>
          </w:p>
        </w:tc>
        <w:tc>
          <w:tcPr>
            <w:tcW w:w="6436" w:type="dxa"/>
            <w:tcBorders>
              <w:top w:val="single" w:sz="6" w:space="0" w:color="000000"/>
              <w:left w:val="single" w:sz="6" w:space="0" w:color="000000"/>
              <w:bottom w:val="single" w:sz="6" w:space="0" w:color="000000"/>
              <w:right w:val="single" w:sz="8" w:space="0" w:color="000000"/>
            </w:tcBorders>
          </w:tcPr>
          <w:p w14:paraId="7E339451" w14:textId="77777777" w:rsidR="003D26EF" w:rsidRDefault="00990A9C" w:rsidP="00791ACA">
            <w:pPr>
              <w:pStyle w:val="TableParagraph"/>
              <w:kinsoku w:val="0"/>
              <w:overflowPunct w:val="0"/>
              <w:rPr>
                <w:rFonts w:ascii="Times New Roman" w:hAnsi="Times New Roman" w:cs="Times New Roman"/>
                <w:sz w:val="20"/>
                <w:szCs w:val="20"/>
              </w:rPr>
            </w:pPr>
            <w:r>
              <w:rPr>
                <w:rFonts w:ascii="Times New Roman" w:hAnsi="Times New Roman" w:cs="Times New Roman"/>
                <w:sz w:val="20"/>
                <w:szCs w:val="20"/>
              </w:rPr>
              <w:t>I have picked shaders to base my dissertation on</w:t>
            </w:r>
          </w:p>
        </w:tc>
      </w:tr>
      <w:tr w:rsidR="003D26EF" w14:paraId="48D34B40" w14:textId="77777777" w:rsidTr="00791ACA">
        <w:trPr>
          <w:trHeight w:val="285"/>
        </w:trPr>
        <w:tc>
          <w:tcPr>
            <w:tcW w:w="1843" w:type="dxa"/>
            <w:tcBorders>
              <w:top w:val="single" w:sz="6" w:space="0" w:color="000000"/>
              <w:left w:val="single" w:sz="8" w:space="0" w:color="000000"/>
              <w:bottom w:val="single" w:sz="6" w:space="0" w:color="000000"/>
              <w:right w:val="single" w:sz="6" w:space="0" w:color="000000"/>
            </w:tcBorders>
          </w:tcPr>
          <w:p w14:paraId="44786607" w14:textId="77777777" w:rsidR="003D26EF" w:rsidRDefault="003D26EF" w:rsidP="00791ACA">
            <w:pPr>
              <w:pStyle w:val="TableParagraph"/>
              <w:kinsoku w:val="0"/>
              <w:overflowPunct w:val="0"/>
              <w:spacing w:before="17" w:line="248" w:lineRule="exact"/>
              <w:ind w:left="159"/>
              <w:rPr>
                <w:sz w:val="22"/>
                <w:szCs w:val="22"/>
              </w:rPr>
            </w:pPr>
            <w:r>
              <w:rPr>
                <w:sz w:val="22"/>
                <w:szCs w:val="22"/>
              </w:rPr>
              <w:t>29 Oct – 2 Nov</w:t>
            </w:r>
          </w:p>
        </w:tc>
        <w:tc>
          <w:tcPr>
            <w:tcW w:w="1275" w:type="dxa"/>
            <w:tcBorders>
              <w:top w:val="single" w:sz="6" w:space="0" w:color="000000"/>
              <w:left w:val="single" w:sz="6" w:space="0" w:color="000000"/>
              <w:bottom w:val="single" w:sz="6" w:space="0" w:color="000000"/>
              <w:right w:val="single" w:sz="6" w:space="0" w:color="000000"/>
            </w:tcBorders>
          </w:tcPr>
          <w:p w14:paraId="59EF0697" w14:textId="77777777" w:rsidR="003D26EF" w:rsidRDefault="003D26EF" w:rsidP="00791ACA">
            <w:pPr>
              <w:pStyle w:val="TableParagraph"/>
              <w:kinsoku w:val="0"/>
              <w:overflowPunct w:val="0"/>
              <w:spacing w:before="11" w:line="254" w:lineRule="exact"/>
              <w:ind w:left="196" w:right="196"/>
              <w:jc w:val="center"/>
              <w:rPr>
                <w:w w:val="105"/>
                <w:sz w:val="22"/>
                <w:szCs w:val="22"/>
              </w:rPr>
            </w:pPr>
            <w:r>
              <w:rPr>
                <w:w w:val="105"/>
                <w:sz w:val="22"/>
                <w:szCs w:val="22"/>
              </w:rPr>
              <w:t>Week 6</w:t>
            </w:r>
          </w:p>
        </w:tc>
        <w:tc>
          <w:tcPr>
            <w:tcW w:w="6436" w:type="dxa"/>
            <w:tcBorders>
              <w:top w:val="single" w:sz="6" w:space="0" w:color="000000"/>
              <w:left w:val="single" w:sz="6" w:space="0" w:color="000000"/>
              <w:bottom w:val="single" w:sz="6" w:space="0" w:color="000000"/>
              <w:right w:val="single" w:sz="8" w:space="0" w:color="000000"/>
            </w:tcBorders>
          </w:tcPr>
          <w:p w14:paraId="41DCA5D9" w14:textId="77777777" w:rsidR="003D26EF" w:rsidRDefault="00990A9C" w:rsidP="00791ACA">
            <w:pPr>
              <w:pStyle w:val="TableParagraph"/>
              <w:kinsoku w:val="0"/>
              <w:overflowPunct w:val="0"/>
              <w:rPr>
                <w:rFonts w:ascii="Times New Roman" w:hAnsi="Times New Roman" w:cs="Times New Roman"/>
                <w:sz w:val="20"/>
                <w:szCs w:val="20"/>
              </w:rPr>
            </w:pPr>
            <w:r>
              <w:rPr>
                <w:rFonts w:ascii="Times New Roman" w:hAnsi="Times New Roman" w:cs="Times New Roman"/>
                <w:sz w:val="20"/>
                <w:szCs w:val="20"/>
              </w:rPr>
              <w:t>Write my dissertation proposal</w:t>
            </w:r>
          </w:p>
        </w:tc>
      </w:tr>
      <w:tr w:rsidR="003D26EF" w14:paraId="7E5AAB16" w14:textId="77777777" w:rsidTr="00791ACA">
        <w:trPr>
          <w:trHeight w:val="285"/>
        </w:trPr>
        <w:tc>
          <w:tcPr>
            <w:tcW w:w="1843" w:type="dxa"/>
            <w:tcBorders>
              <w:top w:val="single" w:sz="6" w:space="0" w:color="000000"/>
              <w:left w:val="single" w:sz="8" w:space="0" w:color="000000"/>
              <w:bottom w:val="single" w:sz="6" w:space="0" w:color="000000"/>
              <w:right w:val="single" w:sz="6" w:space="0" w:color="000000"/>
            </w:tcBorders>
          </w:tcPr>
          <w:p w14:paraId="6CFAB2C9" w14:textId="77777777" w:rsidR="003D26EF" w:rsidRDefault="003D26EF" w:rsidP="00791ACA">
            <w:pPr>
              <w:pStyle w:val="TableParagraph"/>
              <w:kinsoku w:val="0"/>
              <w:overflowPunct w:val="0"/>
              <w:spacing w:before="16" w:line="249" w:lineRule="exact"/>
              <w:ind w:left="257"/>
              <w:rPr>
                <w:sz w:val="22"/>
                <w:szCs w:val="22"/>
              </w:rPr>
            </w:pPr>
            <w:r>
              <w:rPr>
                <w:sz w:val="22"/>
                <w:szCs w:val="22"/>
              </w:rPr>
              <w:t>5 – 9 Nov</w:t>
            </w:r>
          </w:p>
        </w:tc>
        <w:tc>
          <w:tcPr>
            <w:tcW w:w="1275" w:type="dxa"/>
            <w:tcBorders>
              <w:top w:val="single" w:sz="6" w:space="0" w:color="000000"/>
              <w:left w:val="single" w:sz="6" w:space="0" w:color="000000"/>
              <w:bottom w:val="single" w:sz="6" w:space="0" w:color="000000"/>
              <w:right w:val="single" w:sz="6" w:space="0" w:color="000000"/>
            </w:tcBorders>
          </w:tcPr>
          <w:p w14:paraId="68A9AF5F" w14:textId="77777777" w:rsidR="003D26EF" w:rsidRDefault="003D26EF" w:rsidP="00791ACA">
            <w:pPr>
              <w:pStyle w:val="TableParagraph"/>
              <w:kinsoku w:val="0"/>
              <w:overflowPunct w:val="0"/>
              <w:spacing w:before="10" w:line="255" w:lineRule="exact"/>
              <w:ind w:left="196" w:right="196"/>
              <w:jc w:val="center"/>
              <w:rPr>
                <w:w w:val="105"/>
                <w:sz w:val="22"/>
                <w:szCs w:val="22"/>
              </w:rPr>
            </w:pPr>
            <w:r>
              <w:rPr>
                <w:w w:val="105"/>
                <w:sz w:val="22"/>
                <w:szCs w:val="22"/>
              </w:rPr>
              <w:t>Week 7</w:t>
            </w:r>
          </w:p>
        </w:tc>
        <w:tc>
          <w:tcPr>
            <w:tcW w:w="6436" w:type="dxa"/>
            <w:tcBorders>
              <w:top w:val="single" w:sz="6" w:space="0" w:color="000000"/>
              <w:left w:val="single" w:sz="6" w:space="0" w:color="000000"/>
              <w:bottom w:val="single" w:sz="6" w:space="0" w:color="000000"/>
              <w:right w:val="single" w:sz="8" w:space="0" w:color="000000"/>
            </w:tcBorders>
          </w:tcPr>
          <w:p w14:paraId="50B9AE25" w14:textId="77777777" w:rsidR="003D26EF" w:rsidRDefault="003D26EF" w:rsidP="00791ACA">
            <w:pPr>
              <w:pStyle w:val="TableParagraph"/>
              <w:kinsoku w:val="0"/>
              <w:overflowPunct w:val="0"/>
              <w:spacing w:before="10" w:line="255" w:lineRule="exact"/>
              <w:ind w:left="59"/>
              <w:rPr>
                <w:sz w:val="22"/>
                <w:szCs w:val="22"/>
              </w:rPr>
            </w:pPr>
            <w:r>
              <w:rPr>
                <w:sz w:val="22"/>
                <w:szCs w:val="22"/>
              </w:rPr>
              <w:t>Submission of Final Project Proposal: by noon, Friday 10 Nov 2018</w:t>
            </w:r>
          </w:p>
        </w:tc>
      </w:tr>
      <w:tr w:rsidR="003D26EF" w14:paraId="6EA1D919" w14:textId="77777777" w:rsidTr="00791ACA">
        <w:trPr>
          <w:trHeight w:val="283"/>
        </w:trPr>
        <w:tc>
          <w:tcPr>
            <w:tcW w:w="1843" w:type="dxa"/>
            <w:tcBorders>
              <w:top w:val="single" w:sz="6" w:space="0" w:color="000000"/>
              <w:left w:val="single" w:sz="8" w:space="0" w:color="000000"/>
              <w:bottom w:val="single" w:sz="6" w:space="0" w:color="000000"/>
              <w:right w:val="single" w:sz="6" w:space="0" w:color="000000"/>
            </w:tcBorders>
          </w:tcPr>
          <w:p w14:paraId="77626F8A" w14:textId="77777777" w:rsidR="003D26EF" w:rsidRDefault="003D26EF" w:rsidP="00791ACA">
            <w:pPr>
              <w:pStyle w:val="TableParagraph"/>
              <w:kinsoku w:val="0"/>
              <w:overflowPunct w:val="0"/>
              <w:spacing w:before="16" w:line="248" w:lineRule="exact"/>
              <w:ind w:left="159"/>
              <w:rPr>
                <w:sz w:val="22"/>
                <w:szCs w:val="22"/>
              </w:rPr>
            </w:pPr>
            <w:r>
              <w:rPr>
                <w:sz w:val="22"/>
                <w:szCs w:val="22"/>
              </w:rPr>
              <w:t>12 – 16 Nov</w:t>
            </w:r>
          </w:p>
        </w:tc>
        <w:tc>
          <w:tcPr>
            <w:tcW w:w="1275" w:type="dxa"/>
            <w:tcBorders>
              <w:top w:val="single" w:sz="6" w:space="0" w:color="000000"/>
              <w:left w:val="single" w:sz="6" w:space="0" w:color="000000"/>
              <w:bottom w:val="single" w:sz="6" w:space="0" w:color="000000"/>
              <w:right w:val="single" w:sz="6" w:space="0" w:color="000000"/>
            </w:tcBorders>
          </w:tcPr>
          <w:p w14:paraId="165DE76A" w14:textId="77777777" w:rsidR="003D26EF" w:rsidRDefault="003D26EF" w:rsidP="00791ACA">
            <w:pPr>
              <w:pStyle w:val="TableParagraph"/>
              <w:kinsoku w:val="0"/>
              <w:overflowPunct w:val="0"/>
              <w:spacing w:before="10" w:line="254" w:lineRule="exact"/>
              <w:ind w:left="196" w:right="196"/>
              <w:jc w:val="center"/>
              <w:rPr>
                <w:w w:val="105"/>
                <w:sz w:val="22"/>
                <w:szCs w:val="22"/>
              </w:rPr>
            </w:pPr>
            <w:r>
              <w:rPr>
                <w:w w:val="105"/>
                <w:sz w:val="22"/>
                <w:szCs w:val="22"/>
              </w:rPr>
              <w:t>Week 8</w:t>
            </w:r>
          </w:p>
        </w:tc>
        <w:tc>
          <w:tcPr>
            <w:tcW w:w="6436" w:type="dxa"/>
            <w:tcBorders>
              <w:top w:val="single" w:sz="6" w:space="0" w:color="000000"/>
              <w:left w:val="single" w:sz="6" w:space="0" w:color="000000"/>
              <w:bottom w:val="single" w:sz="6" w:space="0" w:color="000000"/>
              <w:right w:val="single" w:sz="8" w:space="0" w:color="000000"/>
            </w:tcBorders>
          </w:tcPr>
          <w:p w14:paraId="2B837EBD" w14:textId="77777777" w:rsidR="003D26EF" w:rsidRDefault="00990A9C" w:rsidP="00791ACA">
            <w:pPr>
              <w:pStyle w:val="TableParagraph"/>
              <w:kinsoku w:val="0"/>
              <w:overflowPunct w:val="0"/>
              <w:rPr>
                <w:rFonts w:ascii="Times New Roman" w:hAnsi="Times New Roman" w:cs="Times New Roman"/>
                <w:sz w:val="20"/>
                <w:szCs w:val="20"/>
              </w:rPr>
            </w:pPr>
            <w:r>
              <w:rPr>
                <w:rFonts w:ascii="Times New Roman" w:hAnsi="Times New Roman" w:cs="Times New Roman"/>
                <w:sz w:val="20"/>
                <w:szCs w:val="20"/>
              </w:rPr>
              <w:t>Start development of the application</w:t>
            </w:r>
          </w:p>
        </w:tc>
      </w:tr>
      <w:tr w:rsidR="003D26EF" w14:paraId="52660100" w14:textId="77777777" w:rsidTr="00791ACA">
        <w:trPr>
          <w:trHeight w:val="285"/>
        </w:trPr>
        <w:tc>
          <w:tcPr>
            <w:tcW w:w="1843" w:type="dxa"/>
            <w:tcBorders>
              <w:top w:val="single" w:sz="6" w:space="0" w:color="000000"/>
              <w:left w:val="single" w:sz="8" w:space="0" w:color="000000"/>
              <w:bottom w:val="single" w:sz="6" w:space="0" w:color="000000"/>
              <w:right w:val="single" w:sz="6" w:space="0" w:color="000000"/>
            </w:tcBorders>
          </w:tcPr>
          <w:p w14:paraId="52127603" w14:textId="77777777" w:rsidR="003D26EF" w:rsidRDefault="003D26EF" w:rsidP="00791ACA">
            <w:pPr>
              <w:pStyle w:val="TableParagraph"/>
              <w:kinsoku w:val="0"/>
              <w:overflowPunct w:val="0"/>
              <w:spacing w:before="17" w:line="248" w:lineRule="exact"/>
              <w:ind w:left="159"/>
              <w:rPr>
                <w:sz w:val="22"/>
                <w:szCs w:val="22"/>
              </w:rPr>
            </w:pPr>
            <w:r>
              <w:rPr>
                <w:sz w:val="22"/>
                <w:szCs w:val="22"/>
              </w:rPr>
              <w:t>19 – 23 Nov</w:t>
            </w:r>
          </w:p>
        </w:tc>
        <w:tc>
          <w:tcPr>
            <w:tcW w:w="1275" w:type="dxa"/>
            <w:tcBorders>
              <w:top w:val="single" w:sz="6" w:space="0" w:color="000000"/>
              <w:left w:val="single" w:sz="6" w:space="0" w:color="000000"/>
              <w:bottom w:val="single" w:sz="6" w:space="0" w:color="000000"/>
              <w:right w:val="single" w:sz="6" w:space="0" w:color="000000"/>
            </w:tcBorders>
          </w:tcPr>
          <w:p w14:paraId="29463A84" w14:textId="77777777" w:rsidR="003D26EF" w:rsidRDefault="003D26EF" w:rsidP="00791ACA">
            <w:pPr>
              <w:pStyle w:val="TableParagraph"/>
              <w:kinsoku w:val="0"/>
              <w:overflowPunct w:val="0"/>
              <w:spacing w:before="11" w:line="254" w:lineRule="exact"/>
              <w:ind w:left="196" w:right="196"/>
              <w:jc w:val="center"/>
              <w:rPr>
                <w:w w:val="105"/>
                <w:sz w:val="22"/>
                <w:szCs w:val="22"/>
              </w:rPr>
            </w:pPr>
            <w:r>
              <w:rPr>
                <w:w w:val="105"/>
                <w:sz w:val="22"/>
                <w:szCs w:val="22"/>
              </w:rPr>
              <w:t>Week 9</w:t>
            </w:r>
          </w:p>
        </w:tc>
        <w:tc>
          <w:tcPr>
            <w:tcW w:w="6436" w:type="dxa"/>
            <w:tcBorders>
              <w:top w:val="single" w:sz="6" w:space="0" w:color="000000"/>
              <w:left w:val="single" w:sz="6" w:space="0" w:color="000000"/>
              <w:bottom w:val="single" w:sz="6" w:space="0" w:color="000000"/>
              <w:right w:val="single" w:sz="8" w:space="0" w:color="000000"/>
            </w:tcBorders>
          </w:tcPr>
          <w:p w14:paraId="063FA33D" w14:textId="77777777" w:rsidR="003D26EF" w:rsidRDefault="00990A9C" w:rsidP="00791ACA">
            <w:pPr>
              <w:pStyle w:val="TableParagraph"/>
              <w:kinsoku w:val="0"/>
              <w:overflowPunct w:val="0"/>
              <w:rPr>
                <w:rFonts w:ascii="Times New Roman" w:hAnsi="Times New Roman" w:cs="Times New Roman"/>
                <w:sz w:val="20"/>
                <w:szCs w:val="20"/>
              </w:rPr>
            </w:pPr>
            <w:r>
              <w:rPr>
                <w:rFonts w:ascii="Times New Roman" w:hAnsi="Times New Roman" w:cs="Times New Roman"/>
                <w:sz w:val="20"/>
                <w:szCs w:val="20"/>
              </w:rPr>
              <w:t>Add in a basic model to the unity scene that rotates</w:t>
            </w:r>
          </w:p>
        </w:tc>
      </w:tr>
      <w:tr w:rsidR="003D26EF" w14:paraId="2D10B99E" w14:textId="77777777" w:rsidTr="00791ACA">
        <w:trPr>
          <w:trHeight w:val="283"/>
        </w:trPr>
        <w:tc>
          <w:tcPr>
            <w:tcW w:w="1843" w:type="dxa"/>
            <w:tcBorders>
              <w:top w:val="single" w:sz="6" w:space="0" w:color="000000"/>
              <w:left w:val="single" w:sz="8" w:space="0" w:color="000000"/>
              <w:bottom w:val="single" w:sz="6" w:space="0" w:color="000000"/>
              <w:right w:val="single" w:sz="6" w:space="0" w:color="000000"/>
            </w:tcBorders>
          </w:tcPr>
          <w:p w14:paraId="2E412C6D" w14:textId="77777777" w:rsidR="003D26EF" w:rsidRDefault="003D26EF" w:rsidP="00791ACA">
            <w:pPr>
              <w:pStyle w:val="TableParagraph"/>
              <w:kinsoku w:val="0"/>
              <w:overflowPunct w:val="0"/>
              <w:spacing w:before="16" w:line="248" w:lineRule="exact"/>
              <w:ind w:left="159"/>
              <w:rPr>
                <w:sz w:val="22"/>
                <w:szCs w:val="22"/>
              </w:rPr>
            </w:pPr>
            <w:r>
              <w:rPr>
                <w:sz w:val="22"/>
                <w:szCs w:val="22"/>
              </w:rPr>
              <w:t>26 – 30 Nov</w:t>
            </w:r>
          </w:p>
        </w:tc>
        <w:tc>
          <w:tcPr>
            <w:tcW w:w="1275" w:type="dxa"/>
            <w:tcBorders>
              <w:top w:val="single" w:sz="6" w:space="0" w:color="000000"/>
              <w:left w:val="single" w:sz="6" w:space="0" w:color="000000"/>
              <w:bottom w:val="single" w:sz="6" w:space="0" w:color="000000"/>
              <w:right w:val="single" w:sz="6" w:space="0" w:color="000000"/>
            </w:tcBorders>
          </w:tcPr>
          <w:p w14:paraId="155219C2" w14:textId="77777777" w:rsidR="003D26EF" w:rsidRDefault="003D26EF" w:rsidP="00791ACA">
            <w:pPr>
              <w:pStyle w:val="TableParagraph"/>
              <w:kinsoku w:val="0"/>
              <w:overflowPunct w:val="0"/>
              <w:spacing w:before="10" w:line="254" w:lineRule="exact"/>
              <w:ind w:left="196" w:right="196"/>
              <w:jc w:val="center"/>
              <w:rPr>
                <w:w w:val="105"/>
                <w:sz w:val="22"/>
                <w:szCs w:val="22"/>
              </w:rPr>
            </w:pPr>
            <w:r>
              <w:rPr>
                <w:w w:val="105"/>
                <w:sz w:val="22"/>
                <w:szCs w:val="22"/>
              </w:rPr>
              <w:t>Week 10</w:t>
            </w:r>
          </w:p>
        </w:tc>
        <w:tc>
          <w:tcPr>
            <w:tcW w:w="6436" w:type="dxa"/>
            <w:tcBorders>
              <w:top w:val="single" w:sz="6" w:space="0" w:color="000000"/>
              <w:left w:val="single" w:sz="6" w:space="0" w:color="000000"/>
              <w:bottom w:val="single" w:sz="6" w:space="0" w:color="000000"/>
              <w:right w:val="single" w:sz="8" w:space="0" w:color="000000"/>
            </w:tcBorders>
          </w:tcPr>
          <w:p w14:paraId="09B2D7E2" w14:textId="77777777" w:rsidR="003D26EF" w:rsidRDefault="00990A9C" w:rsidP="00791ACA">
            <w:pPr>
              <w:pStyle w:val="TableParagraph"/>
              <w:kinsoku w:val="0"/>
              <w:overflowPunct w:val="0"/>
              <w:rPr>
                <w:rFonts w:ascii="Times New Roman" w:hAnsi="Times New Roman" w:cs="Times New Roman"/>
                <w:sz w:val="20"/>
                <w:szCs w:val="20"/>
              </w:rPr>
            </w:pPr>
            <w:r>
              <w:rPr>
                <w:rFonts w:ascii="Times New Roman" w:hAnsi="Times New Roman" w:cs="Times New Roman"/>
                <w:sz w:val="20"/>
                <w:szCs w:val="20"/>
              </w:rPr>
              <w:t>Work on the first shader</w:t>
            </w:r>
          </w:p>
        </w:tc>
      </w:tr>
      <w:tr w:rsidR="003D26EF" w14:paraId="5E36019A" w14:textId="77777777" w:rsidTr="00791ACA">
        <w:trPr>
          <w:trHeight w:val="285"/>
        </w:trPr>
        <w:tc>
          <w:tcPr>
            <w:tcW w:w="1843" w:type="dxa"/>
            <w:tcBorders>
              <w:top w:val="single" w:sz="6" w:space="0" w:color="000000"/>
              <w:left w:val="single" w:sz="8" w:space="0" w:color="000000"/>
              <w:bottom w:val="single" w:sz="6" w:space="0" w:color="000000"/>
              <w:right w:val="single" w:sz="6" w:space="0" w:color="000000"/>
            </w:tcBorders>
          </w:tcPr>
          <w:p w14:paraId="75ADA4EF" w14:textId="77777777" w:rsidR="003D26EF" w:rsidRDefault="003D26EF" w:rsidP="00791ACA">
            <w:pPr>
              <w:pStyle w:val="TableParagraph"/>
              <w:kinsoku w:val="0"/>
              <w:overflowPunct w:val="0"/>
              <w:spacing w:before="17" w:line="248" w:lineRule="exact"/>
              <w:ind w:left="257"/>
              <w:rPr>
                <w:sz w:val="22"/>
                <w:szCs w:val="22"/>
              </w:rPr>
            </w:pPr>
            <w:r>
              <w:rPr>
                <w:sz w:val="22"/>
                <w:szCs w:val="22"/>
              </w:rPr>
              <w:t>3 – 7 Dec</w:t>
            </w:r>
          </w:p>
        </w:tc>
        <w:tc>
          <w:tcPr>
            <w:tcW w:w="1275" w:type="dxa"/>
            <w:tcBorders>
              <w:top w:val="single" w:sz="6" w:space="0" w:color="000000"/>
              <w:left w:val="single" w:sz="6" w:space="0" w:color="000000"/>
              <w:bottom w:val="single" w:sz="6" w:space="0" w:color="000000"/>
              <w:right w:val="single" w:sz="6" w:space="0" w:color="000000"/>
            </w:tcBorders>
          </w:tcPr>
          <w:p w14:paraId="219D4A0E" w14:textId="77777777" w:rsidR="003D26EF" w:rsidRDefault="003D26EF" w:rsidP="00791ACA">
            <w:pPr>
              <w:pStyle w:val="TableParagraph"/>
              <w:kinsoku w:val="0"/>
              <w:overflowPunct w:val="0"/>
              <w:spacing w:before="11" w:line="254" w:lineRule="exact"/>
              <w:ind w:left="196" w:right="196"/>
              <w:jc w:val="center"/>
              <w:rPr>
                <w:w w:val="105"/>
                <w:sz w:val="22"/>
                <w:szCs w:val="22"/>
              </w:rPr>
            </w:pPr>
            <w:r>
              <w:rPr>
                <w:w w:val="105"/>
                <w:sz w:val="22"/>
                <w:szCs w:val="22"/>
              </w:rPr>
              <w:t>Week 11</w:t>
            </w:r>
          </w:p>
        </w:tc>
        <w:tc>
          <w:tcPr>
            <w:tcW w:w="6436" w:type="dxa"/>
            <w:tcBorders>
              <w:top w:val="single" w:sz="6" w:space="0" w:color="000000"/>
              <w:left w:val="single" w:sz="6" w:space="0" w:color="000000"/>
              <w:bottom w:val="single" w:sz="6" w:space="0" w:color="000000"/>
              <w:right w:val="single" w:sz="8" w:space="0" w:color="000000"/>
            </w:tcBorders>
          </w:tcPr>
          <w:p w14:paraId="2A2EBDD9" w14:textId="77777777" w:rsidR="003D26EF" w:rsidRDefault="003D26EF" w:rsidP="00791ACA">
            <w:pPr>
              <w:pStyle w:val="TableParagraph"/>
              <w:kinsoku w:val="0"/>
              <w:overflowPunct w:val="0"/>
              <w:rPr>
                <w:rFonts w:ascii="Times New Roman" w:hAnsi="Times New Roman" w:cs="Times New Roman"/>
                <w:sz w:val="20"/>
                <w:szCs w:val="20"/>
              </w:rPr>
            </w:pPr>
          </w:p>
        </w:tc>
      </w:tr>
      <w:tr w:rsidR="003D26EF" w14:paraId="1A22A13C" w14:textId="77777777" w:rsidTr="00791ACA">
        <w:trPr>
          <w:trHeight w:val="285"/>
        </w:trPr>
        <w:tc>
          <w:tcPr>
            <w:tcW w:w="1843" w:type="dxa"/>
            <w:tcBorders>
              <w:top w:val="single" w:sz="6" w:space="0" w:color="000000"/>
              <w:left w:val="single" w:sz="8" w:space="0" w:color="000000"/>
              <w:bottom w:val="single" w:sz="6" w:space="0" w:color="000000"/>
              <w:right w:val="single" w:sz="6" w:space="0" w:color="000000"/>
            </w:tcBorders>
          </w:tcPr>
          <w:p w14:paraId="58E84DA1" w14:textId="77777777" w:rsidR="003D26EF" w:rsidRDefault="003D26EF" w:rsidP="00791ACA">
            <w:pPr>
              <w:pStyle w:val="TableParagraph"/>
              <w:kinsoku w:val="0"/>
              <w:overflowPunct w:val="0"/>
              <w:spacing w:before="17" w:line="248" w:lineRule="exact"/>
              <w:ind w:left="159"/>
              <w:rPr>
                <w:sz w:val="22"/>
                <w:szCs w:val="22"/>
              </w:rPr>
            </w:pPr>
            <w:r>
              <w:rPr>
                <w:sz w:val="22"/>
                <w:szCs w:val="22"/>
              </w:rPr>
              <w:t>10 – 14 Dec</w:t>
            </w:r>
          </w:p>
        </w:tc>
        <w:tc>
          <w:tcPr>
            <w:tcW w:w="1275" w:type="dxa"/>
            <w:tcBorders>
              <w:top w:val="single" w:sz="6" w:space="0" w:color="000000"/>
              <w:left w:val="single" w:sz="6" w:space="0" w:color="000000"/>
              <w:bottom w:val="single" w:sz="6" w:space="0" w:color="000000"/>
              <w:right w:val="single" w:sz="6" w:space="0" w:color="000000"/>
            </w:tcBorders>
          </w:tcPr>
          <w:p w14:paraId="62F70DC6" w14:textId="77777777" w:rsidR="003D26EF" w:rsidRDefault="003D26EF" w:rsidP="00791ACA">
            <w:pPr>
              <w:pStyle w:val="TableParagraph"/>
              <w:kinsoku w:val="0"/>
              <w:overflowPunct w:val="0"/>
              <w:spacing w:before="11" w:line="254" w:lineRule="exact"/>
              <w:ind w:left="196" w:right="196"/>
              <w:jc w:val="center"/>
              <w:rPr>
                <w:w w:val="105"/>
                <w:sz w:val="22"/>
                <w:szCs w:val="22"/>
              </w:rPr>
            </w:pPr>
            <w:r>
              <w:rPr>
                <w:w w:val="105"/>
                <w:sz w:val="22"/>
                <w:szCs w:val="22"/>
              </w:rPr>
              <w:t>Week 12</w:t>
            </w:r>
          </w:p>
        </w:tc>
        <w:tc>
          <w:tcPr>
            <w:tcW w:w="6436" w:type="dxa"/>
            <w:tcBorders>
              <w:top w:val="single" w:sz="6" w:space="0" w:color="000000"/>
              <w:left w:val="single" w:sz="6" w:space="0" w:color="000000"/>
              <w:bottom w:val="single" w:sz="6" w:space="0" w:color="000000"/>
              <w:right w:val="single" w:sz="8" w:space="0" w:color="000000"/>
            </w:tcBorders>
          </w:tcPr>
          <w:p w14:paraId="3AD86189" w14:textId="77777777" w:rsidR="003D26EF" w:rsidRDefault="00990A9C" w:rsidP="00791ACA">
            <w:pPr>
              <w:pStyle w:val="TableParagraph"/>
              <w:kinsoku w:val="0"/>
              <w:overflowPunct w:val="0"/>
              <w:rPr>
                <w:rFonts w:ascii="Times New Roman" w:hAnsi="Times New Roman" w:cs="Times New Roman"/>
                <w:sz w:val="20"/>
                <w:szCs w:val="20"/>
              </w:rPr>
            </w:pPr>
            <w:r>
              <w:rPr>
                <w:rFonts w:ascii="Times New Roman" w:hAnsi="Times New Roman" w:cs="Times New Roman"/>
                <w:sz w:val="20"/>
                <w:szCs w:val="20"/>
              </w:rPr>
              <w:t>Work on the second shader</w:t>
            </w:r>
          </w:p>
        </w:tc>
      </w:tr>
      <w:tr w:rsidR="003D26EF" w14:paraId="0DE601FA" w14:textId="77777777" w:rsidTr="00791ACA">
        <w:trPr>
          <w:trHeight w:val="283"/>
        </w:trPr>
        <w:tc>
          <w:tcPr>
            <w:tcW w:w="1843" w:type="dxa"/>
            <w:tcBorders>
              <w:top w:val="single" w:sz="6" w:space="0" w:color="000000"/>
              <w:left w:val="single" w:sz="8" w:space="0" w:color="000000"/>
              <w:bottom w:val="single" w:sz="6" w:space="0" w:color="000000"/>
              <w:right w:val="single" w:sz="6" w:space="0" w:color="000000"/>
            </w:tcBorders>
          </w:tcPr>
          <w:p w14:paraId="3D9033D1" w14:textId="77777777" w:rsidR="003D26EF" w:rsidRDefault="003D26EF" w:rsidP="00791ACA">
            <w:pPr>
              <w:pStyle w:val="TableParagraph"/>
              <w:kinsoku w:val="0"/>
              <w:overflowPunct w:val="0"/>
              <w:spacing w:before="16" w:line="248" w:lineRule="exact"/>
              <w:ind w:left="159"/>
              <w:rPr>
                <w:sz w:val="22"/>
                <w:szCs w:val="22"/>
              </w:rPr>
            </w:pPr>
            <w:r>
              <w:rPr>
                <w:sz w:val="22"/>
                <w:szCs w:val="22"/>
              </w:rPr>
              <w:t>17 – 21 Dec</w:t>
            </w:r>
          </w:p>
        </w:tc>
        <w:tc>
          <w:tcPr>
            <w:tcW w:w="7711" w:type="dxa"/>
            <w:gridSpan w:val="2"/>
            <w:vMerge w:val="restart"/>
            <w:tcBorders>
              <w:top w:val="single" w:sz="6" w:space="0" w:color="000000"/>
              <w:left w:val="single" w:sz="6" w:space="0" w:color="000000"/>
              <w:bottom w:val="single" w:sz="6" w:space="0" w:color="000000"/>
              <w:right w:val="single" w:sz="8" w:space="0" w:color="000000"/>
            </w:tcBorders>
            <w:shd w:val="clear" w:color="auto" w:fill="FFFF99"/>
          </w:tcPr>
          <w:p w14:paraId="6020BB88" w14:textId="77777777" w:rsidR="003D26EF" w:rsidRDefault="003D26EF" w:rsidP="00791ACA">
            <w:pPr>
              <w:pStyle w:val="TableParagraph"/>
              <w:kinsoku w:val="0"/>
              <w:overflowPunct w:val="0"/>
              <w:spacing w:before="3"/>
              <w:rPr>
                <w:sz w:val="25"/>
                <w:szCs w:val="25"/>
              </w:rPr>
            </w:pPr>
          </w:p>
          <w:p w14:paraId="62C72BBE" w14:textId="77777777" w:rsidR="003D26EF" w:rsidRDefault="003D26EF" w:rsidP="00791ACA">
            <w:pPr>
              <w:pStyle w:val="TableParagraph"/>
              <w:kinsoku w:val="0"/>
              <w:overflowPunct w:val="0"/>
              <w:ind w:left="2743" w:right="2725"/>
              <w:jc w:val="center"/>
              <w:rPr>
                <w:b/>
                <w:bCs/>
                <w:sz w:val="22"/>
                <w:szCs w:val="22"/>
              </w:rPr>
            </w:pPr>
            <w:r>
              <w:rPr>
                <w:b/>
                <w:bCs/>
                <w:sz w:val="22"/>
                <w:szCs w:val="22"/>
              </w:rPr>
              <w:t>Mid-Winter Festival</w:t>
            </w:r>
          </w:p>
        </w:tc>
      </w:tr>
      <w:tr w:rsidR="003D26EF" w14:paraId="3ADDF883" w14:textId="77777777" w:rsidTr="00791ACA">
        <w:trPr>
          <w:trHeight w:val="280"/>
        </w:trPr>
        <w:tc>
          <w:tcPr>
            <w:tcW w:w="1843" w:type="dxa"/>
            <w:tcBorders>
              <w:top w:val="single" w:sz="6" w:space="0" w:color="000000"/>
              <w:left w:val="single" w:sz="8" w:space="0" w:color="000000"/>
              <w:bottom w:val="single" w:sz="6" w:space="0" w:color="000000"/>
              <w:right w:val="single" w:sz="6" w:space="0" w:color="000000"/>
            </w:tcBorders>
          </w:tcPr>
          <w:p w14:paraId="4BE68127" w14:textId="77777777" w:rsidR="003D26EF" w:rsidRDefault="003D26EF" w:rsidP="00791ACA">
            <w:pPr>
              <w:pStyle w:val="TableParagraph"/>
              <w:kinsoku w:val="0"/>
              <w:overflowPunct w:val="0"/>
              <w:spacing w:before="2" w:line="258" w:lineRule="exact"/>
              <w:ind w:left="159"/>
              <w:rPr>
                <w:sz w:val="22"/>
                <w:szCs w:val="22"/>
              </w:rPr>
            </w:pPr>
            <w:r>
              <w:rPr>
                <w:sz w:val="22"/>
                <w:szCs w:val="22"/>
              </w:rPr>
              <w:t>24 – 28 Dec</w:t>
            </w:r>
          </w:p>
        </w:tc>
        <w:tc>
          <w:tcPr>
            <w:tcW w:w="7711" w:type="dxa"/>
            <w:gridSpan w:val="2"/>
            <w:vMerge/>
            <w:tcBorders>
              <w:top w:val="nil"/>
              <w:left w:val="single" w:sz="6" w:space="0" w:color="000000"/>
              <w:bottom w:val="single" w:sz="6" w:space="0" w:color="000000"/>
              <w:right w:val="single" w:sz="8" w:space="0" w:color="000000"/>
            </w:tcBorders>
            <w:shd w:val="clear" w:color="auto" w:fill="FFFF99"/>
          </w:tcPr>
          <w:p w14:paraId="64F58AE2" w14:textId="77777777" w:rsidR="003D26EF" w:rsidRDefault="003D26EF" w:rsidP="00791ACA">
            <w:pPr>
              <w:pStyle w:val="BodyText"/>
              <w:kinsoku w:val="0"/>
              <w:overflowPunct w:val="0"/>
              <w:spacing w:before="8"/>
              <w:rPr>
                <w:sz w:val="2"/>
                <w:szCs w:val="2"/>
              </w:rPr>
            </w:pPr>
          </w:p>
        </w:tc>
      </w:tr>
      <w:tr w:rsidR="003D26EF" w14:paraId="7E09981B" w14:textId="77777777" w:rsidTr="00791ACA">
        <w:trPr>
          <w:trHeight w:val="280"/>
        </w:trPr>
        <w:tc>
          <w:tcPr>
            <w:tcW w:w="1843" w:type="dxa"/>
            <w:tcBorders>
              <w:top w:val="single" w:sz="6" w:space="0" w:color="000000"/>
              <w:left w:val="single" w:sz="8" w:space="0" w:color="000000"/>
              <w:bottom w:val="single" w:sz="6" w:space="0" w:color="000000"/>
              <w:right w:val="single" w:sz="6" w:space="0" w:color="000000"/>
            </w:tcBorders>
          </w:tcPr>
          <w:p w14:paraId="70938F74" w14:textId="77777777" w:rsidR="003D26EF" w:rsidRDefault="003D26EF" w:rsidP="00791ACA">
            <w:pPr>
              <w:pStyle w:val="TableParagraph"/>
              <w:kinsoku w:val="0"/>
              <w:overflowPunct w:val="0"/>
              <w:spacing w:before="5" w:line="255" w:lineRule="exact"/>
              <w:ind w:left="159"/>
              <w:rPr>
                <w:sz w:val="22"/>
                <w:szCs w:val="22"/>
              </w:rPr>
            </w:pPr>
            <w:r>
              <w:rPr>
                <w:sz w:val="22"/>
                <w:szCs w:val="22"/>
              </w:rPr>
              <w:t>31 Dec – 4 Jan</w:t>
            </w:r>
          </w:p>
        </w:tc>
        <w:tc>
          <w:tcPr>
            <w:tcW w:w="7711" w:type="dxa"/>
            <w:gridSpan w:val="2"/>
            <w:vMerge/>
            <w:tcBorders>
              <w:top w:val="nil"/>
              <w:left w:val="single" w:sz="6" w:space="0" w:color="000000"/>
              <w:bottom w:val="single" w:sz="6" w:space="0" w:color="000000"/>
              <w:right w:val="single" w:sz="8" w:space="0" w:color="000000"/>
            </w:tcBorders>
            <w:shd w:val="clear" w:color="auto" w:fill="FFFF99"/>
          </w:tcPr>
          <w:p w14:paraId="67F35B7C" w14:textId="77777777" w:rsidR="003D26EF" w:rsidRDefault="003D26EF" w:rsidP="00791ACA">
            <w:pPr>
              <w:pStyle w:val="BodyText"/>
              <w:kinsoku w:val="0"/>
              <w:overflowPunct w:val="0"/>
              <w:spacing w:before="8"/>
              <w:rPr>
                <w:sz w:val="2"/>
                <w:szCs w:val="2"/>
              </w:rPr>
            </w:pPr>
          </w:p>
        </w:tc>
      </w:tr>
      <w:tr w:rsidR="003D26EF" w14:paraId="5D80DD52" w14:textId="77777777" w:rsidTr="00791ACA">
        <w:trPr>
          <w:trHeight w:val="280"/>
        </w:trPr>
        <w:tc>
          <w:tcPr>
            <w:tcW w:w="1843" w:type="dxa"/>
            <w:tcBorders>
              <w:top w:val="single" w:sz="6" w:space="0" w:color="000000"/>
              <w:left w:val="single" w:sz="8" w:space="0" w:color="000000"/>
              <w:bottom w:val="single" w:sz="6" w:space="0" w:color="000000"/>
              <w:right w:val="single" w:sz="6" w:space="0" w:color="000000"/>
            </w:tcBorders>
          </w:tcPr>
          <w:p w14:paraId="511D51DF" w14:textId="77777777" w:rsidR="003D26EF" w:rsidRDefault="003D26EF" w:rsidP="00791ACA">
            <w:pPr>
              <w:pStyle w:val="TableParagraph"/>
              <w:kinsoku w:val="0"/>
              <w:overflowPunct w:val="0"/>
              <w:spacing w:before="4" w:line="256" w:lineRule="exact"/>
              <w:ind w:left="159"/>
              <w:rPr>
                <w:sz w:val="22"/>
                <w:szCs w:val="22"/>
              </w:rPr>
            </w:pPr>
            <w:r>
              <w:rPr>
                <w:sz w:val="22"/>
                <w:szCs w:val="22"/>
              </w:rPr>
              <w:t>7 – 11 Jan</w:t>
            </w:r>
          </w:p>
        </w:tc>
        <w:tc>
          <w:tcPr>
            <w:tcW w:w="1275" w:type="dxa"/>
            <w:tcBorders>
              <w:top w:val="single" w:sz="6" w:space="0" w:color="000000"/>
              <w:left w:val="single" w:sz="6" w:space="0" w:color="000000"/>
              <w:bottom w:val="single" w:sz="6" w:space="0" w:color="000000"/>
              <w:right w:val="single" w:sz="6" w:space="0" w:color="000000"/>
            </w:tcBorders>
          </w:tcPr>
          <w:p w14:paraId="6CDAC0D6" w14:textId="77777777" w:rsidR="003D26EF" w:rsidRDefault="003D26EF" w:rsidP="00791ACA">
            <w:pPr>
              <w:pStyle w:val="TableParagraph"/>
              <w:kinsoku w:val="0"/>
              <w:overflowPunct w:val="0"/>
              <w:spacing w:line="260" w:lineRule="exact"/>
              <w:ind w:left="196" w:right="179"/>
              <w:jc w:val="center"/>
              <w:rPr>
                <w:w w:val="105"/>
                <w:sz w:val="22"/>
                <w:szCs w:val="22"/>
              </w:rPr>
            </w:pPr>
            <w:r>
              <w:rPr>
                <w:w w:val="105"/>
                <w:sz w:val="22"/>
                <w:szCs w:val="22"/>
              </w:rPr>
              <w:t>Null</w:t>
            </w:r>
          </w:p>
        </w:tc>
        <w:tc>
          <w:tcPr>
            <w:tcW w:w="6436" w:type="dxa"/>
            <w:tcBorders>
              <w:top w:val="single" w:sz="6" w:space="0" w:color="000000"/>
              <w:left w:val="single" w:sz="6" w:space="0" w:color="000000"/>
              <w:bottom w:val="single" w:sz="6" w:space="0" w:color="000000"/>
              <w:right w:val="single" w:sz="8" w:space="0" w:color="000000"/>
            </w:tcBorders>
          </w:tcPr>
          <w:p w14:paraId="1F24B001" w14:textId="77777777" w:rsidR="003D26EF" w:rsidRDefault="003D26EF" w:rsidP="00791ACA">
            <w:pPr>
              <w:pStyle w:val="TableParagraph"/>
              <w:kinsoku w:val="0"/>
              <w:overflowPunct w:val="0"/>
              <w:rPr>
                <w:rFonts w:ascii="Times New Roman" w:hAnsi="Times New Roman" w:cs="Times New Roman"/>
                <w:sz w:val="20"/>
                <w:szCs w:val="20"/>
              </w:rPr>
            </w:pPr>
          </w:p>
        </w:tc>
      </w:tr>
      <w:tr w:rsidR="003D26EF" w14:paraId="5169542A" w14:textId="77777777" w:rsidTr="00791ACA">
        <w:trPr>
          <w:trHeight w:val="283"/>
        </w:trPr>
        <w:tc>
          <w:tcPr>
            <w:tcW w:w="1843" w:type="dxa"/>
            <w:tcBorders>
              <w:top w:val="single" w:sz="6" w:space="0" w:color="000000"/>
              <w:left w:val="single" w:sz="8" w:space="0" w:color="000000"/>
              <w:bottom w:val="single" w:sz="6" w:space="0" w:color="000000"/>
              <w:right w:val="single" w:sz="6" w:space="0" w:color="000000"/>
            </w:tcBorders>
          </w:tcPr>
          <w:p w14:paraId="33B76D27" w14:textId="77777777" w:rsidR="003D26EF" w:rsidRDefault="003D26EF" w:rsidP="00791ACA">
            <w:pPr>
              <w:pStyle w:val="TableParagraph"/>
              <w:kinsoku w:val="0"/>
              <w:overflowPunct w:val="0"/>
              <w:spacing w:before="14" w:line="249" w:lineRule="exact"/>
              <w:ind w:left="159"/>
              <w:rPr>
                <w:sz w:val="22"/>
                <w:szCs w:val="22"/>
              </w:rPr>
            </w:pPr>
            <w:r>
              <w:rPr>
                <w:sz w:val="22"/>
                <w:szCs w:val="22"/>
              </w:rPr>
              <w:t>14 – 18 Jan</w:t>
            </w:r>
          </w:p>
        </w:tc>
        <w:tc>
          <w:tcPr>
            <w:tcW w:w="1275" w:type="dxa"/>
            <w:tcBorders>
              <w:top w:val="single" w:sz="6" w:space="0" w:color="000000"/>
              <w:left w:val="single" w:sz="6" w:space="0" w:color="000000"/>
              <w:bottom w:val="single" w:sz="6" w:space="0" w:color="000000"/>
              <w:right w:val="single" w:sz="6" w:space="0" w:color="000000"/>
            </w:tcBorders>
          </w:tcPr>
          <w:p w14:paraId="1EE34D42" w14:textId="77777777" w:rsidR="003D26EF" w:rsidRDefault="003D26EF" w:rsidP="00791ACA">
            <w:pPr>
              <w:pStyle w:val="TableParagraph"/>
              <w:kinsoku w:val="0"/>
              <w:overflowPunct w:val="0"/>
              <w:spacing w:line="264" w:lineRule="exact"/>
              <w:ind w:left="196" w:right="179"/>
              <w:jc w:val="center"/>
              <w:rPr>
                <w:w w:val="105"/>
                <w:sz w:val="22"/>
                <w:szCs w:val="22"/>
              </w:rPr>
            </w:pPr>
            <w:r>
              <w:rPr>
                <w:w w:val="105"/>
                <w:sz w:val="22"/>
                <w:szCs w:val="22"/>
              </w:rPr>
              <w:t>Null</w:t>
            </w:r>
          </w:p>
        </w:tc>
        <w:tc>
          <w:tcPr>
            <w:tcW w:w="6436" w:type="dxa"/>
            <w:tcBorders>
              <w:top w:val="single" w:sz="6" w:space="0" w:color="000000"/>
              <w:left w:val="single" w:sz="6" w:space="0" w:color="000000"/>
              <w:bottom w:val="single" w:sz="6" w:space="0" w:color="000000"/>
              <w:right w:val="single" w:sz="8" w:space="0" w:color="000000"/>
            </w:tcBorders>
          </w:tcPr>
          <w:p w14:paraId="11179986" w14:textId="77777777" w:rsidR="003D26EF" w:rsidRDefault="003D26EF" w:rsidP="00791ACA">
            <w:pPr>
              <w:pStyle w:val="TableParagraph"/>
              <w:kinsoku w:val="0"/>
              <w:overflowPunct w:val="0"/>
              <w:rPr>
                <w:rFonts w:ascii="Times New Roman" w:hAnsi="Times New Roman" w:cs="Times New Roman"/>
                <w:sz w:val="20"/>
                <w:szCs w:val="20"/>
              </w:rPr>
            </w:pPr>
          </w:p>
        </w:tc>
      </w:tr>
      <w:tr w:rsidR="003D26EF" w14:paraId="596F8013" w14:textId="77777777" w:rsidTr="00791ACA">
        <w:trPr>
          <w:trHeight w:val="283"/>
        </w:trPr>
        <w:tc>
          <w:tcPr>
            <w:tcW w:w="1843" w:type="dxa"/>
            <w:tcBorders>
              <w:top w:val="single" w:sz="6" w:space="0" w:color="000000"/>
              <w:left w:val="single" w:sz="8" w:space="0" w:color="000000"/>
              <w:bottom w:val="single" w:sz="6" w:space="0" w:color="000000"/>
              <w:right w:val="single" w:sz="6" w:space="0" w:color="000000"/>
            </w:tcBorders>
          </w:tcPr>
          <w:p w14:paraId="50CEA8B9" w14:textId="77777777" w:rsidR="003D26EF" w:rsidRDefault="003D26EF" w:rsidP="00791ACA">
            <w:pPr>
              <w:pStyle w:val="TableParagraph"/>
              <w:kinsoku w:val="0"/>
              <w:overflowPunct w:val="0"/>
              <w:spacing w:before="16" w:line="248" w:lineRule="exact"/>
              <w:ind w:left="159"/>
              <w:rPr>
                <w:sz w:val="22"/>
                <w:szCs w:val="22"/>
              </w:rPr>
            </w:pPr>
            <w:r>
              <w:rPr>
                <w:sz w:val="22"/>
                <w:szCs w:val="22"/>
              </w:rPr>
              <w:t>21 – 25 Jan</w:t>
            </w:r>
          </w:p>
        </w:tc>
        <w:tc>
          <w:tcPr>
            <w:tcW w:w="1275" w:type="dxa"/>
            <w:tcBorders>
              <w:top w:val="single" w:sz="6" w:space="0" w:color="000000"/>
              <w:left w:val="single" w:sz="6" w:space="0" w:color="000000"/>
              <w:bottom w:val="single" w:sz="6" w:space="0" w:color="000000"/>
              <w:right w:val="single" w:sz="6" w:space="0" w:color="000000"/>
            </w:tcBorders>
          </w:tcPr>
          <w:p w14:paraId="232B9667" w14:textId="77777777" w:rsidR="003D26EF" w:rsidRDefault="003D26EF" w:rsidP="00791ACA">
            <w:pPr>
              <w:pStyle w:val="TableParagraph"/>
              <w:kinsoku w:val="0"/>
              <w:overflowPunct w:val="0"/>
              <w:spacing w:before="10" w:line="254" w:lineRule="exact"/>
              <w:ind w:left="196" w:right="196"/>
              <w:jc w:val="center"/>
              <w:rPr>
                <w:w w:val="105"/>
                <w:sz w:val="22"/>
                <w:szCs w:val="22"/>
              </w:rPr>
            </w:pPr>
            <w:r>
              <w:rPr>
                <w:w w:val="105"/>
                <w:sz w:val="22"/>
                <w:szCs w:val="22"/>
              </w:rPr>
              <w:t>Week 13</w:t>
            </w:r>
          </w:p>
        </w:tc>
        <w:tc>
          <w:tcPr>
            <w:tcW w:w="6436" w:type="dxa"/>
            <w:tcBorders>
              <w:top w:val="single" w:sz="6" w:space="0" w:color="000000"/>
              <w:left w:val="single" w:sz="6" w:space="0" w:color="000000"/>
              <w:bottom w:val="single" w:sz="6" w:space="0" w:color="000000"/>
              <w:right w:val="single" w:sz="8" w:space="0" w:color="000000"/>
            </w:tcBorders>
          </w:tcPr>
          <w:p w14:paraId="5A35B50C" w14:textId="77777777" w:rsidR="003D26EF" w:rsidRDefault="00990A9C" w:rsidP="00791ACA">
            <w:pPr>
              <w:pStyle w:val="TableParagraph"/>
              <w:kinsoku w:val="0"/>
              <w:overflowPunct w:val="0"/>
              <w:rPr>
                <w:rFonts w:ascii="Times New Roman" w:hAnsi="Times New Roman" w:cs="Times New Roman"/>
                <w:sz w:val="20"/>
                <w:szCs w:val="20"/>
              </w:rPr>
            </w:pPr>
            <w:r>
              <w:rPr>
                <w:rFonts w:ascii="Times New Roman" w:hAnsi="Times New Roman" w:cs="Times New Roman"/>
                <w:sz w:val="20"/>
                <w:szCs w:val="20"/>
              </w:rPr>
              <w:t>Work on the third shader</w:t>
            </w:r>
          </w:p>
        </w:tc>
      </w:tr>
      <w:tr w:rsidR="003D26EF" w14:paraId="574462D7" w14:textId="77777777" w:rsidTr="00791ACA">
        <w:trPr>
          <w:trHeight w:val="285"/>
        </w:trPr>
        <w:tc>
          <w:tcPr>
            <w:tcW w:w="1843" w:type="dxa"/>
            <w:tcBorders>
              <w:top w:val="single" w:sz="6" w:space="0" w:color="000000"/>
              <w:left w:val="single" w:sz="8" w:space="0" w:color="000000"/>
              <w:bottom w:val="single" w:sz="6" w:space="0" w:color="000000"/>
              <w:right w:val="single" w:sz="6" w:space="0" w:color="000000"/>
            </w:tcBorders>
          </w:tcPr>
          <w:p w14:paraId="25913644" w14:textId="77777777" w:rsidR="003D26EF" w:rsidRDefault="003D26EF" w:rsidP="00791ACA">
            <w:pPr>
              <w:pStyle w:val="TableParagraph"/>
              <w:kinsoku w:val="0"/>
              <w:overflowPunct w:val="0"/>
              <w:spacing w:before="17" w:line="248" w:lineRule="exact"/>
              <w:ind w:left="159"/>
              <w:rPr>
                <w:sz w:val="22"/>
                <w:szCs w:val="22"/>
              </w:rPr>
            </w:pPr>
            <w:r>
              <w:rPr>
                <w:sz w:val="22"/>
                <w:szCs w:val="22"/>
              </w:rPr>
              <w:t>28 Jan – 1 Feb</w:t>
            </w:r>
          </w:p>
        </w:tc>
        <w:tc>
          <w:tcPr>
            <w:tcW w:w="1275" w:type="dxa"/>
            <w:tcBorders>
              <w:top w:val="single" w:sz="6" w:space="0" w:color="000000"/>
              <w:left w:val="single" w:sz="6" w:space="0" w:color="000000"/>
              <w:bottom w:val="single" w:sz="6" w:space="0" w:color="000000"/>
              <w:right w:val="single" w:sz="6" w:space="0" w:color="000000"/>
            </w:tcBorders>
          </w:tcPr>
          <w:p w14:paraId="4EDB8E9E" w14:textId="77777777" w:rsidR="003D26EF" w:rsidRDefault="003D26EF" w:rsidP="00791ACA">
            <w:pPr>
              <w:pStyle w:val="TableParagraph"/>
              <w:kinsoku w:val="0"/>
              <w:overflowPunct w:val="0"/>
              <w:spacing w:before="11" w:line="254" w:lineRule="exact"/>
              <w:ind w:left="196" w:right="196"/>
              <w:jc w:val="center"/>
              <w:rPr>
                <w:w w:val="105"/>
                <w:sz w:val="22"/>
                <w:szCs w:val="22"/>
              </w:rPr>
            </w:pPr>
            <w:r>
              <w:rPr>
                <w:w w:val="105"/>
                <w:sz w:val="22"/>
                <w:szCs w:val="22"/>
              </w:rPr>
              <w:t>Week 14</w:t>
            </w:r>
          </w:p>
        </w:tc>
        <w:tc>
          <w:tcPr>
            <w:tcW w:w="6436" w:type="dxa"/>
            <w:tcBorders>
              <w:top w:val="single" w:sz="6" w:space="0" w:color="000000"/>
              <w:left w:val="single" w:sz="6" w:space="0" w:color="000000"/>
              <w:bottom w:val="single" w:sz="6" w:space="0" w:color="000000"/>
              <w:right w:val="single" w:sz="8" w:space="0" w:color="000000"/>
            </w:tcBorders>
          </w:tcPr>
          <w:p w14:paraId="57FB1AEA" w14:textId="77777777" w:rsidR="003D26EF" w:rsidRDefault="003D26EF" w:rsidP="00791ACA">
            <w:pPr>
              <w:pStyle w:val="TableParagraph"/>
              <w:kinsoku w:val="0"/>
              <w:overflowPunct w:val="0"/>
              <w:rPr>
                <w:rFonts w:ascii="Times New Roman" w:hAnsi="Times New Roman" w:cs="Times New Roman"/>
                <w:sz w:val="20"/>
                <w:szCs w:val="20"/>
              </w:rPr>
            </w:pPr>
          </w:p>
        </w:tc>
      </w:tr>
      <w:tr w:rsidR="003D26EF" w14:paraId="5265983F" w14:textId="77777777" w:rsidTr="00791ACA">
        <w:trPr>
          <w:trHeight w:val="285"/>
        </w:trPr>
        <w:tc>
          <w:tcPr>
            <w:tcW w:w="1843" w:type="dxa"/>
            <w:tcBorders>
              <w:top w:val="single" w:sz="6" w:space="0" w:color="000000"/>
              <w:left w:val="single" w:sz="8" w:space="0" w:color="000000"/>
              <w:bottom w:val="single" w:sz="6" w:space="0" w:color="000000"/>
              <w:right w:val="single" w:sz="6" w:space="0" w:color="000000"/>
            </w:tcBorders>
          </w:tcPr>
          <w:p w14:paraId="7590B828" w14:textId="77777777" w:rsidR="003D26EF" w:rsidRDefault="003D26EF" w:rsidP="00791ACA">
            <w:pPr>
              <w:pStyle w:val="TableParagraph"/>
              <w:kinsoku w:val="0"/>
              <w:overflowPunct w:val="0"/>
              <w:spacing w:before="16" w:line="249" w:lineRule="exact"/>
              <w:ind w:left="159"/>
              <w:rPr>
                <w:sz w:val="22"/>
                <w:szCs w:val="22"/>
              </w:rPr>
            </w:pPr>
            <w:r>
              <w:rPr>
                <w:sz w:val="22"/>
                <w:szCs w:val="22"/>
              </w:rPr>
              <w:t>4 – 8 Feb</w:t>
            </w:r>
          </w:p>
        </w:tc>
        <w:tc>
          <w:tcPr>
            <w:tcW w:w="1275" w:type="dxa"/>
            <w:tcBorders>
              <w:top w:val="single" w:sz="6" w:space="0" w:color="000000"/>
              <w:left w:val="single" w:sz="6" w:space="0" w:color="000000"/>
              <w:bottom w:val="single" w:sz="6" w:space="0" w:color="000000"/>
              <w:right w:val="single" w:sz="6" w:space="0" w:color="000000"/>
            </w:tcBorders>
          </w:tcPr>
          <w:p w14:paraId="4BF5BF81" w14:textId="77777777" w:rsidR="003D26EF" w:rsidRDefault="003D26EF" w:rsidP="00791ACA">
            <w:pPr>
              <w:pStyle w:val="TableParagraph"/>
              <w:kinsoku w:val="0"/>
              <w:overflowPunct w:val="0"/>
              <w:spacing w:before="10" w:line="255" w:lineRule="exact"/>
              <w:ind w:left="196" w:right="196"/>
              <w:jc w:val="center"/>
              <w:rPr>
                <w:w w:val="105"/>
                <w:sz w:val="22"/>
                <w:szCs w:val="22"/>
              </w:rPr>
            </w:pPr>
            <w:r>
              <w:rPr>
                <w:w w:val="105"/>
                <w:sz w:val="22"/>
                <w:szCs w:val="22"/>
              </w:rPr>
              <w:t>Week 15</w:t>
            </w:r>
          </w:p>
        </w:tc>
        <w:tc>
          <w:tcPr>
            <w:tcW w:w="6436" w:type="dxa"/>
            <w:tcBorders>
              <w:top w:val="single" w:sz="6" w:space="0" w:color="000000"/>
              <w:left w:val="single" w:sz="6" w:space="0" w:color="000000"/>
              <w:bottom w:val="single" w:sz="6" w:space="0" w:color="000000"/>
              <w:right w:val="single" w:sz="8" w:space="0" w:color="000000"/>
            </w:tcBorders>
          </w:tcPr>
          <w:p w14:paraId="2DC0A423" w14:textId="77777777" w:rsidR="003D26EF" w:rsidRDefault="003D26EF" w:rsidP="00791ACA">
            <w:pPr>
              <w:pStyle w:val="TableParagraph"/>
              <w:kinsoku w:val="0"/>
              <w:overflowPunct w:val="0"/>
              <w:spacing w:before="10" w:line="255" w:lineRule="exact"/>
              <w:ind w:left="2131"/>
              <w:rPr>
                <w:b/>
                <w:bCs/>
                <w:w w:val="105"/>
                <w:sz w:val="22"/>
                <w:szCs w:val="22"/>
              </w:rPr>
            </w:pPr>
            <w:r>
              <w:rPr>
                <w:b/>
                <w:bCs/>
                <w:w w:val="105"/>
                <w:sz w:val="22"/>
                <w:szCs w:val="22"/>
              </w:rPr>
              <w:t>Seminar Presentations TBC</w:t>
            </w:r>
          </w:p>
        </w:tc>
      </w:tr>
      <w:tr w:rsidR="003D26EF" w14:paraId="723F53A0" w14:textId="77777777" w:rsidTr="00791ACA">
        <w:trPr>
          <w:trHeight w:val="283"/>
        </w:trPr>
        <w:tc>
          <w:tcPr>
            <w:tcW w:w="1843" w:type="dxa"/>
            <w:tcBorders>
              <w:top w:val="single" w:sz="6" w:space="0" w:color="000000"/>
              <w:left w:val="single" w:sz="8" w:space="0" w:color="000000"/>
              <w:bottom w:val="single" w:sz="6" w:space="0" w:color="000000"/>
              <w:right w:val="single" w:sz="6" w:space="0" w:color="000000"/>
            </w:tcBorders>
          </w:tcPr>
          <w:p w14:paraId="1E8E984F" w14:textId="77777777" w:rsidR="003D26EF" w:rsidRDefault="003D26EF" w:rsidP="00791ACA">
            <w:pPr>
              <w:pStyle w:val="TableParagraph"/>
              <w:kinsoku w:val="0"/>
              <w:overflowPunct w:val="0"/>
              <w:spacing w:before="16" w:line="248" w:lineRule="exact"/>
              <w:ind w:left="159"/>
              <w:rPr>
                <w:sz w:val="22"/>
                <w:szCs w:val="22"/>
              </w:rPr>
            </w:pPr>
            <w:r>
              <w:rPr>
                <w:sz w:val="22"/>
                <w:szCs w:val="22"/>
              </w:rPr>
              <w:t>11 – 15 Feb</w:t>
            </w:r>
          </w:p>
        </w:tc>
        <w:tc>
          <w:tcPr>
            <w:tcW w:w="1275" w:type="dxa"/>
            <w:tcBorders>
              <w:top w:val="single" w:sz="6" w:space="0" w:color="000000"/>
              <w:left w:val="single" w:sz="6" w:space="0" w:color="000000"/>
              <w:bottom w:val="single" w:sz="6" w:space="0" w:color="000000"/>
              <w:right w:val="single" w:sz="6" w:space="0" w:color="000000"/>
            </w:tcBorders>
          </w:tcPr>
          <w:p w14:paraId="5F75C5FF" w14:textId="77777777" w:rsidR="003D26EF" w:rsidRDefault="003D26EF" w:rsidP="00791ACA">
            <w:pPr>
              <w:pStyle w:val="TableParagraph"/>
              <w:kinsoku w:val="0"/>
              <w:overflowPunct w:val="0"/>
              <w:spacing w:before="10" w:line="254" w:lineRule="exact"/>
              <w:ind w:left="196" w:right="196"/>
              <w:jc w:val="center"/>
              <w:rPr>
                <w:w w:val="105"/>
                <w:sz w:val="22"/>
                <w:szCs w:val="22"/>
              </w:rPr>
            </w:pPr>
            <w:r>
              <w:rPr>
                <w:w w:val="105"/>
                <w:sz w:val="22"/>
                <w:szCs w:val="22"/>
              </w:rPr>
              <w:t>Week 16</w:t>
            </w:r>
          </w:p>
        </w:tc>
        <w:tc>
          <w:tcPr>
            <w:tcW w:w="6436" w:type="dxa"/>
            <w:tcBorders>
              <w:top w:val="single" w:sz="6" w:space="0" w:color="000000"/>
              <w:left w:val="single" w:sz="6" w:space="0" w:color="000000"/>
              <w:bottom w:val="single" w:sz="6" w:space="0" w:color="000000"/>
              <w:right w:val="single" w:sz="8" w:space="0" w:color="000000"/>
            </w:tcBorders>
          </w:tcPr>
          <w:p w14:paraId="4439A36D" w14:textId="77777777" w:rsidR="003D26EF" w:rsidRDefault="003D26EF" w:rsidP="00791ACA">
            <w:pPr>
              <w:pStyle w:val="TableParagraph"/>
              <w:kinsoku w:val="0"/>
              <w:overflowPunct w:val="0"/>
              <w:spacing w:before="10" w:line="254" w:lineRule="exact"/>
              <w:ind w:left="2131"/>
              <w:rPr>
                <w:b/>
                <w:bCs/>
                <w:w w:val="105"/>
                <w:sz w:val="22"/>
                <w:szCs w:val="22"/>
              </w:rPr>
            </w:pPr>
            <w:r>
              <w:rPr>
                <w:b/>
                <w:bCs/>
                <w:w w:val="105"/>
                <w:sz w:val="22"/>
                <w:szCs w:val="22"/>
              </w:rPr>
              <w:t>Seminar Presentations TBC</w:t>
            </w:r>
          </w:p>
        </w:tc>
      </w:tr>
      <w:tr w:rsidR="003D26EF" w14:paraId="5CE15769" w14:textId="77777777" w:rsidTr="00791ACA">
        <w:trPr>
          <w:trHeight w:val="285"/>
        </w:trPr>
        <w:tc>
          <w:tcPr>
            <w:tcW w:w="1843" w:type="dxa"/>
            <w:tcBorders>
              <w:top w:val="single" w:sz="6" w:space="0" w:color="000000"/>
              <w:left w:val="single" w:sz="8" w:space="0" w:color="000000"/>
              <w:bottom w:val="single" w:sz="6" w:space="0" w:color="000000"/>
              <w:right w:val="single" w:sz="6" w:space="0" w:color="000000"/>
            </w:tcBorders>
          </w:tcPr>
          <w:p w14:paraId="027828D3" w14:textId="77777777" w:rsidR="003D26EF" w:rsidRDefault="003D26EF" w:rsidP="00791ACA">
            <w:pPr>
              <w:pStyle w:val="TableParagraph"/>
              <w:kinsoku w:val="0"/>
              <w:overflowPunct w:val="0"/>
              <w:spacing w:before="17" w:line="248" w:lineRule="exact"/>
              <w:ind w:left="159"/>
              <w:rPr>
                <w:sz w:val="22"/>
                <w:szCs w:val="22"/>
              </w:rPr>
            </w:pPr>
            <w:r>
              <w:rPr>
                <w:sz w:val="22"/>
                <w:szCs w:val="22"/>
              </w:rPr>
              <w:t>18 – 22 Feb</w:t>
            </w:r>
          </w:p>
        </w:tc>
        <w:tc>
          <w:tcPr>
            <w:tcW w:w="1275" w:type="dxa"/>
            <w:tcBorders>
              <w:top w:val="single" w:sz="6" w:space="0" w:color="000000"/>
              <w:left w:val="single" w:sz="6" w:space="0" w:color="000000"/>
              <w:bottom w:val="single" w:sz="6" w:space="0" w:color="000000"/>
              <w:right w:val="single" w:sz="6" w:space="0" w:color="000000"/>
            </w:tcBorders>
          </w:tcPr>
          <w:p w14:paraId="56C2D854" w14:textId="77777777" w:rsidR="003D26EF" w:rsidRDefault="003D26EF" w:rsidP="00791ACA">
            <w:pPr>
              <w:pStyle w:val="TableParagraph"/>
              <w:kinsoku w:val="0"/>
              <w:overflowPunct w:val="0"/>
              <w:spacing w:before="11" w:line="254" w:lineRule="exact"/>
              <w:ind w:left="196" w:right="196"/>
              <w:jc w:val="center"/>
              <w:rPr>
                <w:w w:val="105"/>
                <w:sz w:val="22"/>
                <w:szCs w:val="22"/>
              </w:rPr>
            </w:pPr>
            <w:r>
              <w:rPr>
                <w:w w:val="105"/>
                <w:sz w:val="22"/>
                <w:szCs w:val="22"/>
              </w:rPr>
              <w:t>Week 17</w:t>
            </w:r>
          </w:p>
        </w:tc>
        <w:tc>
          <w:tcPr>
            <w:tcW w:w="6436" w:type="dxa"/>
            <w:tcBorders>
              <w:top w:val="single" w:sz="6" w:space="0" w:color="000000"/>
              <w:left w:val="single" w:sz="6" w:space="0" w:color="000000"/>
              <w:bottom w:val="single" w:sz="6" w:space="0" w:color="000000"/>
              <w:right w:val="single" w:sz="8" w:space="0" w:color="000000"/>
            </w:tcBorders>
          </w:tcPr>
          <w:p w14:paraId="0BF1F8C5" w14:textId="77777777" w:rsidR="003D26EF" w:rsidRDefault="00990A9C" w:rsidP="00791ACA">
            <w:pPr>
              <w:pStyle w:val="TableParagraph"/>
              <w:kinsoku w:val="0"/>
              <w:overflowPunct w:val="0"/>
              <w:rPr>
                <w:rFonts w:ascii="Times New Roman" w:hAnsi="Times New Roman" w:cs="Times New Roman"/>
                <w:sz w:val="20"/>
                <w:szCs w:val="20"/>
              </w:rPr>
            </w:pPr>
            <w:r>
              <w:rPr>
                <w:rFonts w:ascii="Times New Roman" w:hAnsi="Times New Roman" w:cs="Times New Roman"/>
                <w:sz w:val="20"/>
                <w:szCs w:val="20"/>
              </w:rPr>
              <w:t xml:space="preserve">Finalise the application and make sure it is </w:t>
            </w:r>
            <w:r w:rsidR="00414CD8">
              <w:rPr>
                <w:rFonts w:ascii="Times New Roman" w:hAnsi="Times New Roman" w:cs="Times New Roman"/>
                <w:sz w:val="20"/>
                <w:szCs w:val="20"/>
              </w:rPr>
              <w:t>suitable to be given to people to look at</w:t>
            </w:r>
          </w:p>
        </w:tc>
      </w:tr>
      <w:tr w:rsidR="003D26EF" w14:paraId="7E2A680A" w14:textId="77777777" w:rsidTr="00791ACA">
        <w:trPr>
          <w:trHeight w:val="283"/>
        </w:trPr>
        <w:tc>
          <w:tcPr>
            <w:tcW w:w="1843" w:type="dxa"/>
            <w:tcBorders>
              <w:top w:val="single" w:sz="6" w:space="0" w:color="000000"/>
              <w:left w:val="single" w:sz="8" w:space="0" w:color="000000"/>
              <w:bottom w:val="single" w:sz="6" w:space="0" w:color="000000"/>
              <w:right w:val="single" w:sz="6" w:space="0" w:color="000000"/>
            </w:tcBorders>
          </w:tcPr>
          <w:p w14:paraId="4BE339AD" w14:textId="77777777" w:rsidR="003D26EF" w:rsidRDefault="003D26EF" w:rsidP="00791ACA">
            <w:pPr>
              <w:pStyle w:val="TableParagraph"/>
              <w:kinsoku w:val="0"/>
              <w:overflowPunct w:val="0"/>
              <w:spacing w:before="16" w:line="248" w:lineRule="exact"/>
              <w:ind w:left="159"/>
              <w:rPr>
                <w:sz w:val="22"/>
                <w:szCs w:val="22"/>
              </w:rPr>
            </w:pPr>
            <w:r>
              <w:rPr>
                <w:sz w:val="22"/>
                <w:szCs w:val="22"/>
              </w:rPr>
              <w:t>25 Feb – 1 Mar</w:t>
            </w:r>
          </w:p>
        </w:tc>
        <w:tc>
          <w:tcPr>
            <w:tcW w:w="1275" w:type="dxa"/>
            <w:tcBorders>
              <w:top w:val="single" w:sz="6" w:space="0" w:color="000000"/>
              <w:left w:val="single" w:sz="6" w:space="0" w:color="000000"/>
              <w:bottom w:val="single" w:sz="6" w:space="0" w:color="000000"/>
              <w:right w:val="single" w:sz="6" w:space="0" w:color="000000"/>
            </w:tcBorders>
          </w:tcPr>
          <w:p w14:paraId="67287637" w14:textId="77777777" w:rsidR="003D26EF" w:rsidRDefault="003D26EF" w:rsidP="00791ACA">
            <w:pPr>
              <w:pStyle w:val="TableParagraph"/>
              <w:kinsoku w:val="0"/>
              <w:overflowPunct w:val="0"/>
              <w:spacing w:before="10" w:line="254" w:lineRule="exact"/>
              <w:ind w:left="196" w:right="196"/>
              <w:jc w:val="center"/>
              <w:rPr>
                <w:w w:val="105"/>
                <w:sz w:val="22"/>
                <w:szCs w:val="22"/>
              </w:rPr>
            </w:pPr>
            <w:r>
              <w:rPr>
                <w:w w:val="105"/>
                <w:sz w:val="22"/>
                <w:szCs w:val="22"/>
              </w:rPr>
              <w:t>Week 18</w:t>
            </w:r>
          </w:p>
        </w:tc>
        <w:tc>
          <w:tcPr>
            <w:tcW w:w="6436" w:type="dxa"/>
            <w:tcBorders>
              <w:top w:val="single" w:sz="6" w:space="0" w:color="000000"/>
              <w:left w:val="single" w:sz="6" w:space="0" w:color="000000"/>
              <w:bottom w:val="single" w:sz="6" w:space="0" w:color="000000"/>
              <w:right w:val="single" w:sz="8" w:space="0" w:color="000000"/>
            </w:tcBorders>
          </w:tcPr>
          <w:p w14:paraId="164C0A0E" w14:textId="77777777" w:rsidR="003D26EF" w:rsidRDefault="00414CD8" w:rsidP="00791ACA">
            <w:pPr>
              <w:pStyle w:val="TableParagraph"/>
              <w:kinsoku w:val="0"/>
              <w:overflowPunct w:val="0"/>
              <w:rPr>
                <w:rFonts w:ascii="Times New Roman" w:hAnsi="Times New Roman" w:cs="Times New Roman"/>
                <w:sz w:val="20"/>
                <w:szCs w:val="20"/>
              </w:rPr>
            </w:pPr>
            <w:r>
              <w:rPr>
                <w:rFonts w:ascii="Times New Roman" w:hAnsi="Times New Roman" w:cs="Times New Roman"/>
                <w:sz w:val="20"/>
                <w:szCs w:val="20"/>
              </w:rPr>
              <w:t>Create the questionnaire</w:t>
            </w:r>
          </w:p>
        </w:tc>
      </w:tr>
      <w:tr w:rsidR="003D26EF" w14:paraId="7B11BB0C" w14:textId="77777777" w:rsidTr="00791ACA">
        <w:trPr>
          <w:trHeight w:val="285"/>
        </w:trPr>
        <w:tc>
          <w:tcPr>
            <w:tcW w:w="1843" w:type="dxa"/>
            <w:tcBorders>
              <w:top w:val="single" w:sz="6" w:space="0" w:color="000000"/>
              <w:left w:val="single" w:sz="8" w:space="0" w:color="000000"/>
              <w:bottom w:val="single" w:sz="6" w:space="0" w:color="000000"/>
              <w:right w:val="single" w:sz="6" w:space="0" w:color="000000"/>
            </w:tcBorders>
          </w:tcPr>
          <w:p w14:paraId="3BE6473C" w14:textId="77777777" w:rsidR="003D26EF" w:rsidRDefault="003D26EF" w:rsidP="00791ACA">
            <w:pPr>
              <w:pStyle w:val="TableParagraph"/>
              <w:kinsoku w:val="0"/>
              <w:overflowPunct w:val="0"/>
              <w:spacing w:before="17" w:line="248" w:lineRule="exact"/>
              <w:ind w:left="159"/>
              <w:rPr>
                <w:sz w:val="22"/>
                <w:szCs w:val="22"/>
              </w:rPr>
            </w:pPr>
            <w:r>
              <w:rPr>
                <w:sz w:val="22"/>
                <w:szCs w:val="22"/>
              </w:rPr>
              <w:t>4 – 8 Mar</w:t>
            </w:r>
          </w:p>
        </w:tc>
        <w:tc>
          <w:tcPr>
            <w:tcW w:w="1275" w:type="dxa"/>
            <w:tcBorders>
              <w:top w:val="single" w:sz="6" w:space="0" w:color="000000"/>
              <w:left w:val="single" w:sz="6" w:space="0" w:color="000000"/>
              <w:bottom w:val="single" w:sz="6" w:space="0" w:color="000000"/>
              <w:right w:val="single" w:sz="6" w:space="0" w:color="000000"/>
            </w:tcBorders>
          </w:tcPr>
          <w:p w14:paraId="0C47AF87" w14:textId="77777777" w:rsidR="003D26EF" w:rsidRDefault="003D26EF" w:rsidP="00791ACA">
            <w:pPr>
              <w:pStyle w:val="TableParagraph"/>
              <w:kinsoku w:val="0"/>
              <w:overflowPunct w:val="0"/>
              <w:spacing w:before="11" w:line="254" w:lineRule="exact"/>
              <w:ind w:left="196" w:right="196"/>
              <w:jc w:val="center"/>
              <w:rPr>
                <w:w w:val="105"/>
                <w:sz w:val="22"/>
                <w:szCs w:val="22"/>
              </w:rPr>
            </w:pPr>
            <w:r>
              <w:rPr>
                <w:w w:val="105"/>
                <w:sz w:val="22"/>
                <w:szCs w:val="22"/>
              </w:rPr>
              <w:t>Week 19</w:t>
            </w:r>
          </w:p>
        </w:tc>
        <w:tc>
          <w:tcPr>
            <w:tcW w:w="6436" w:type="dxa"/>
            <w:tcBorders>
              <w:top w:val="single" w:sz="6" w:space="0" w:color="000000"/>
              <w:left w:val="single" w:sz="6" w:space="0" w:color="000000"/>
              <w:bottom w:val="single" w:sz="6" w:space="0" w:color="000000"/>
              <w:right w:val="single" w:sz="8" w:space="0" w:color="000000"/>
            </w:tcBorders>
          </w:tcPr>
          <w:p w14:paraId="352582A5" w14:textId="77777777" w:rsidR="003D26EF" w:rsidRDefault="00414CD8" w:rsidP="00791ACA">
            <w:pPr>
              <w:pStyle w:val="TableParagraph"/>
              <w:kinsoku w:val="0"/>
              <w:overflowPunct w:val="0"/>
              <w:rPr>
                <w:rFonts w:ascii="Times New Roman" w:hAnsi="Times New Roman" w:cs="Times New Roman"/>
                <w:sz w:val="20"/>
                <w:szCs w:val="20"/>
              </w:rPr>
            </w:pPr>
            <w:r>
              <w:rPr>
                <w:rFonts w:ascii="Times New Roman" w:hAnsi="Times New Roman" w:cs="Times New Roman"/>
                <w:sz w:val="20"/>
                <w:szCs w:val="20"/>
              </w:rPr>
              <w:t xml:space="preserve">Hand out the questionnaire and ask people </w:t>
            </w:r>
          </w:p>
        </w:tc>
      </w:tr>
      <w:tr w:rsidR="003D26EF" w14:paraId="2799549A" w14:textId="77777777" w:rsidTr="00791ACA">
        <w:trPr>
          <w:trHeight w:val="282"/>
        </w:trPr>
        <w:tc>
          <w:tcPr>
            <w:tcW w:w="1843" w:type="dxa"/>
            <w:tcBorders>
              <w:top w:val="single" w:sz="6" w:space="0" w:color="000000"/>
              <w:left w:val="single" w:sz="8" w:space="0" w:color="000000"/>
              <w:bottom w:val="single" w:sz="6" w:space="0" w:color="000000"/>
              <w:right w:val="single" w:sz="6" w:space="0" w:color="000000"/>
            </w:tcBorders>
          </w:tcPr>
          <w:p w14:paraId="7241A3A8" w14:textId="77777777" w:rsidR="003D26EF" w:rsidRDefault="003D26EF" w:rsidP="00791ACA">
            <w:pPr>
              <w:pStyle w:val="TableParagraph"/>
              <w:kinsoku w:val="0"/>
              <w:overflowPunct w:val="0"/>
              <w:spacing w:before="14" w:line="248" w:lineRule="exact"/>
              <w:ind w:left="159"/>
              <w:rPr>
                <w:sz w:val="22"/>
                <w:szCs w:val="22"/>
              </w:rPr>
            </w:pPr>
            <w:r>
              <w:rPr>
                <w:sz w:val="22"/>
                <w:szCs w:val="22"/>
              </w:rPr>
              <w:t>11 – 15 Mar</w:t>
            </w:r>
          </w:p>
        </w:tc>
        <w:tc>
          <w:tcPr>
            <w:tcW w:w="1275" w:type="dxa"/>
            <w:tcBorders>
              <w:top w:val="single" w:sz="6" w:space="0" w:color="000000"/>
              <w:left w:val="single" w:sz="6" w:space="0" w:color="000000"/>
              <w:bottom w:val="single" w:sz="6" w:space="0" w:color="000000"/>
              <w:right w:val="single" w:sz="6" w:space="0" w:color="000000"/>
            </w:tcBorders>
          </w:tcPr>
          <w:p w14:paraId="5B305E3D" w14:textId="77777777" w:rsidR="003D26EF" w:rsidRDefault="003D26EF" w:rsidP="00791ACA">
            <w:pPr>
              <w:pStyle w:val="TableParagraph"/>
              <w:kinsoku w:val="0"/>
              <w:overflowPunct w:val="0"/>
              <w:spacing w:before="8" w:line="254" w:lineRule="exact"/>
              <w:ind w:left="196" w:right="196"/>
              <w:jc w:val="center"/>
              <w:rPr>
                <w:w w:val="105"/>
                <w:sz w:val="22"/>
                <w:szCs w:val="22"/>
              </w:rPr>
            </w:pPr>
            <w:r>
              <w:rPr>
                <w:w w:val="105"/>
                <w:sz w:val="22"/>
                <w:szCs w:val="22"/>
              </w:rPr>
              <w:t>Week 20</w:t>
            </w:r>
          </w:p>
        </w:tc>
        <w:tc>
          <w:tcPr>
            <w:tcW w:w="6436" w:type="dxa"/>
            <w:tcBorders>
              <w:top w:val="single" w:sz="6" w:space="0" w:color="000000"/>
              <w:left w:val="single" w:sz="6" w:space="0" w:color="000000"/>
              <w:bottom w:val="single" w:sz="6" w:space="0" w:color="000000"/>
              <w:right w:val="single" w:sz="8" w:space="0" w:color="000000"/>
            </w:tcBorders>
          </w:tcPr>
          <w:p w14:paraId="699C2DE3" w14:textId="77777777" w:rsidR="003D26EF" w:rsidRDefault="003D26EF" w:rsidP="00791ACA">
            <w:pPr>
              <w:pStyle w:val="TableParagraph"/>
              <w:kinsoku w:val="0"/>
              <w:overflowPunct w:val="0"/>
              <w:rPr>
                <w:rFonts w:ascii="Times New Roman" w:hAnsi="Times New Roman" w:cs="Times New Roman"/>
                <w:sz w:val="20"/>
                <w:szCs w:val="20"/>
              </w:rPr>
            </w:pPr>
          </w:p>
        </w:tc>
      </w:tr>
      <w:tr w:rsidR="003D26EF" w14:paraId="1A13C8A8" w14:textId="77777777" w:rsidTr="00791ACA">
        <w:trPr>
          <w:trHeight w:val="285"/>
        </w:trPr>
        <w:tc>
          <w:tcPr>
            <w:tcW w:w="1843" w:type="dxa"/>
            <w:tcBorders>
              <w:top w:val="single" w:sz="6" w:space="0" w:color="000000"/>
              <w:left w:val="single" w:sz="8" w:space="0" w:color="000000"/>
              <w:bottom w:val="single" w:sz="6" w:space="0" w:color="000000"/>
              <w:right w:val="single" w:sz="6" w:space="0" w:color="000000"/>
            </w:tcBorders>
          </w:tcPr>
          <w:p w14:paraId="404F6A71" w14:textId="77777777" w:rsidR="003D26EF" w:rsidRDefault="003D26EF" w:rsidP="00791ACA">
            <w:pPr>
              <w:pStyle w:val="TableParagraph"/>
              <w:kinsoku w:val="0"/>
              <w:overflowPunct w:val="0"/>
              <w:spacing w:before="16" w:line="249" w:lineRule="exact"/>
              <w:ind w:left="159"/>
              <w:rPr>
                <w:sz w:val="22"/>
                <w:szCs w:val="22"/>
              </w:rPr>
            </w:pPr>
            <w:r>
              <w:rPr>
                <w:sz w:val="22"/>
                <w:szCs w:val="22"/>
              </w:rPr>
              <w:t>18 – 22 Mar</w:t>
            </w:r>
          </w:p>
        </w:tc>
        <w:tc>
          <w:tcPr>
            <w:tcW w:w="1275" w:type="dxa"/>
            <w:tcBorders>
              <w:top w:val="single" w:sz="6" w:space="0" w:color="000000"/>
              <w:left w:val="single" w:sz="6" w:space="0" w:color="000000"/>
              <w:bottom w:val="single" w:sz="6" w:space="0" w:color="000000"/>
              <w:right w:val="single" w:sz="6" w:space="0" w:color="000000"/>
            </w:tcBorders>
          </w:tcPr>
          <w:p w14:paraId="41B34A5E" w14:textId="77777777" w:rsidR="003D26EF" w:rsidRDefault="003D26EF" w:rsidP="00791ACA">
            <w:pPr>
              <w:pStyle w:val="TableParagraph"/>
              <w:kinsoku w:val="0"/>
              <w:overflowPunct w:val="0"/>
              <w:spacing w:before="10" w:line="255" w:lineRule="exact"/>
              <w:ind w:left="196" w:right="196"/>
              <w:jc w:val="center"/>
              <w:rPr>
                <w:w w:val="105"/>
                <w:sz w:val="22"/>
                <w:szCs w:val="22"/>
              </w:rPr>
            </w:pPr>
            <w:r>
              <w:rPr>
                <w:w w:val="105"/>
                <w:sz w:val="22"/>
                <w:szCs w:val="22"/>
              </w:rPr>
              <w:t>Week 21</w:t>
            </w:r>
          </w:p>
        </w:tc>
        <w:tc>
          <w:tcPr>
            <w:tcW w:w="6436" w:type="dxa"/>
            <w:tcBorders>
              <w:top w:val="single" w:sz="6" w:space="0" w:color="000000"/>
              <w:left w:val="single" w:sz="6" w:space="0" w:color="000000"/>
              <w:bottom w:val="single" w:sz="6" w:space="0" w:color="000000"/>
              <w:right w:val="single" w:sz="8" w:space="0" w:color="000000"/>
            </w:tcBorders>
          </w:tcPr>
          <w:p w14:paraId="1638BF68" w14:textId="77777777" w:rsidR="003D26EF" w:rsidRDefault="00414CD8" w:rsidP="00791ACA">
            <w:pPr>
              <w:pStyle w:val="TableParagraph"/>
              <w:kinsoku w:val="0"/>
              <w:overflowPunct w:val="0"/>
              <w:rPr>
                <w:rFonts w:ascii="Times New Roman" w:hAnsi="Times New Roman" w:cs="Times New Roman"/>
                <w:sz w:val="20"/>
                <w:szCs w:val="20"/>
              </w:rPr>
            </w:pPr>
            <w:r>
              <w:rPr>
                <w:rFonts w:ascii="Times New Roman" w:hAnsi="Times New Roman" w:cs="Times New Roman"/>
                <w:sz w:val="20"/>
                <w:szCs w:val="20"/>
              </w:rPr>
              <w:t>Collect the data from the questionnaire</w:t>
            </w:r>
          </w:p>
        </w:tc>
      </w:tr>
      <w:tr w:rsidR="003D26EF" w14:paraId="7E11576D" w14:textId="77777777" w:rsidTr="00791ACA">
        <w:trPr>
          <w:trHeight w:val="283"/>
        </w:trPr>
        <w:tc>
          <w:tcPr>
            <w:tcW w:w="1843" w:type="dxa"/>
            <w:tcBorders>
              <w:top w:val="single" w:sz="6" w:space="0" w:color="000000"/>
              <w:left w:val="single" w:sz="8" w:space="0" w:color="000000"/>
              <w:bottom w:val="single" w:sz="6" w:space="0" w:color="000000"/>
              <w:right w:val="single" w:sz="6" w:space="0" w:color="000000"/>
            </w:tcBorders>
          </w:tcPr>
          <w:p w14:paraId="0405A0A3" w14:textId="77777777" w:rsidR="003D26EF" w:rsidRDefault="003D26EF" w:rsidP="00791ACA">
            <w:pPr>
              <w:pStyle w:val="TableParagraph"/>
              <w:kinsoku w:val="0"/>
              <w:overflowPunct w:val="0"/>
              <w:spacing w:before="16" w:line="248" w:lineRule="exact"/>
              <w:ind w:left="159"/>
              <w:rPr>
                <w:sz w:val="22"/>
                <w:szCs w:val="22"/>
              </w:rPr>
            </w:pPr>
            <w:r>
              <w:rPr>
                <w:sz w:val="22"/>
                <w:szCs w:val="22"/>
              </w:rPr>
              <w:t>25 – 29 Mar</w:t>
            </w:r>
          </w:p>
        </w:tc>
        <w:tc>
          <w:tcPr>
            <w:tcW w:w="1275" w:type="dxa"/>
            <w:tcBorders>
              <w:top w:val="single" w:sz="6" w:space="0" w:color="000000"/>
              <w:left w:val="single" w:sz="6" w:space="0" w:color="000000"/>
              <w:bottom w:val="single" w:sz="6" w:space="0" w:color="000000"/>
              <w:right w:val="single" w:sz="6" w:space="0" w:color="000000"/>
            </w:tcBorders>
          </w:tcPr>
          <w:p w14:paraId="66F04B41" w14:textId="77777777" w:rsidR="003D26EF" w:rsidRDefault="003D26EF" w:rsidP="00791ACA">
            <w:pPr>
              <w:pStyle w:val="TableParagraph"/>
              <w:kinsoku w:val="0"/>
              <w:overflowPunct w:val="0"/>
              <w:spacing w:before="10" w:line="254" w:lineRule="exact"/>
              <w:ind w:left="196" w:right="196"/>
              <w:jc w:val="center"/>
              <w:rPr>
                <w:w w:val="105"/>
                <w:sz w:val="22"/>
                <w:szCs w:val="22"/>
              </w:rPr>
            </w:pPr>
            <w:r>
              <w:rPr>
                <w:w w:val="105"/>
                <w:sz w:val="22"/>
                <w:szCs w:val="22"/>
              </w:rPr>
              <w:t>Week 22</w:t>
            </w:r>
          </w:p>
        </w:tc>
        <w:tc>
          <w:tcPr>
            <w:tcW w:w="6436" w:type="dxa"/>
            <w:tcBorders>
              <w:top w:val="single" w:sz="6" w:space="0" w:color="000000"/>
              <w:left w:val="single" w:sz="6" w:space="0" w:color="000000"/>
              <w:bottom w:val="single" w:sz="6" w:space="0" w:color="000000"/>
              <w:right w:val="single" w:sz="8" w:space="0" w:color="000000"/>
            </w:tcBorders>
          </w:tcPr>
          <w:p w14:paraId="2B83E5BD" w14:textId="77777777" w:rsidR="003D26EF" w:rsidRDefault="00414CD8" w:rsidP="00791ACA">
            <w:pPr>
              <w:pStyle w:val="TableParagraph"/>
              <w:kinsoku w:val="0"/>
              <w:overflowPunct w:val="0"/>
              <w:rPr>
                <w:rFonts w:ascii="Times New Roman" w:hAnsi="Times New Roman" w:cs="Times New Roman"/>
                <w:sz w:val="20"/>
                <w:szCs w:val="20"/>
              </w:rPr>
            </w:pPr>
            <w:r>
              <w:rPr>
                <w:rFonts w:ascii="Times New Roman" w:hAnsi="Times New Roman" w:cs="Times New Roman"/>
                <w:sz w:val="20"/>
                <w:szCs w:val="20"/>
              </w:rPr>
              <w:t>Collate the information into one final document</w:t>
            </w:r>
          </w:p>
        </w:tc>
      </w:tr>
      <w:tr w:rsidR="003D26EF" w14:paraId="4E854913" w14:textId="77777777" w:rsidTr="00791ACA">
        <w:trPr>
          <w:trHeight w:val="285"/>
        </w:trPr>
        <w:tc>
          <w:tcPr>
            <w:tcW w:w="1843" w:type="dxa"/>
            <w:tcBorders>
              <w:top w:val="single" w:sz="6" w:space="0" w:color="000000"/>
              <w:left w:val="single" w:sz="8" w:space="0" w:color="000000"/>
              <w:bottom w:val="single" w:sz="6" w:space="0" w:color="000000"/>
              <w:right w:val="single" w:sz="6" w:space="0" w:color="000000"/>
            </w:tcBorders>
          </w:tcPr>
          <w:p w14:paraId="7A53F3A5" w14:textId="77777777" w:rsidR="003D26EF" w:rsidRDefault="003D26EF" w:rsidP="00791ACA">
            <w:pPr>
              <w:pStyle w:val="TableParagraph"/>
              <w:kinsoku w:val="0"/>
              <w:overflowPunct w:val="0"/>
              <w:spacing w:before="17" w:line="248" w:lineRule="exact"/>
              <w:ind w:left="159"/>
              <w:rPr>
                <w:sz w:val="22"/>
                <w:szCs w:val="22"/>
              </w:rPr>
            </w:pPr>
            <w:r>
              <w:rPr>
                <w:sz w:val="22"/>
                <w:szCs w:val="22"/>
              </w:rPr>
              <w:t>1 – 5 Apr</w:t>
            </w:r>
          </w:p>
        </w:tc>
        <w:tc>
          <w:tcPr>
            <w:tcW w:w="1275" w:type="dxa"/>
            <w:tcBorders>
              <w:top w:val="single" w:sz="6" w:space="0" w:color="000000"/>
              <w:left w:val="single" w:sz="6" w:space="0" w:color="000000"/>
              <w:bottom w:val="single" w:sz="6" w:space="0" w:color="000000"/>
              <w:right w:val="single" w:sz="6" w:space="0" w:color="000000"/>
            </w:tcBorders>
          </w:tcPr>
          <w:p w14:paraId="01B6F54F" w14:textId="77777777" w:rsidR="003D26EF" w:rsidRDefault="003D26EF" w:rsidP="00791ACA">
            <w:pPr>
              <w:pStyle w:val="TableParagraph"/>
              <w:kinsoku w:val="0"/>
              <w:overflowPunct w:val="0"/>
              <w:spacing w:before="11" w:line="254" w:lineRule="exact"/>
              <w:ind w:left="196" w:right="196"/>
              <w:jc w:val="center"/>
              <w:rPr>
                <w:w w:val="105"/>
                <w:sz w:val="22"/>
                <w:szCs w:val="22"/>
              </w:rPr>
            </w:pPr>
            <w:r>
              <w:rPr>
                <w:w w:val="105"/>
                <w:sz w:val="22"/>
                <w:szCs w:val="22"/>
              </w:rPr>
              <w:t>Week 23</w:t>
            </w:r>
          </w:p>
        </w:tc>
        <w:tc>
          <w:tcPr>
            <w:tcW w:w="6436" w:type="dxa"/>
            <w:tcBorders>
              <w:top w:val="single" w:sz="6" w:space="0" w:color="000000"/>
              <w:left w:val="single" w:sz="6" w:space="0" w:color="000000"/>
              <w:bottom w:val="single" w:sz="6" w:space="0" w:color="000000"/>
              <w:right w:val="single" w:sz="8" w:space="0" w:color="000000"/>
            </w:tcBorders>
          </w:tcPr>
          <w:p w14:paraId="62ED8E9F" w14:textId="77777777" w:rsidR="003D26EF" w:rsidRDefault="003D26EF" w:rsidP="00791ACA">
            <w:pPr>
              <w:pStyle w:val="TableParagraph"/>
              <w:kinsoku w:val="0"/>
              <w:overflowPunct w:val="0"/>
              <w:rPr>
                <w:rFonts w:ascii="Times New Roman" w:hAnsi="Times New Roman" w:cs="Times New Roman"/>
                <w:sz w:val="20"/>
                <w:szCs w:val="20"/>
              </w:rPr>
            </w:pPr>
          </w:p>
        </w:tc>
      </w:tr>
      <w:tr w:rsidR="003D26EF" w14:paraId="61F50D9C" w14:textId="77777777" w:rsidTr="00791ACA">
        <w:trPr>
          <w:trHeight w:val="283"/>
        </w:trPr>
        <w:tc>
          <w:tcPr>
            <w:tcW w:w="1843" w:type="dxa"/>
            <w:tcBorders>
              <w:top w:val="single" w:sz="6" w:space="0" w:color="000000"/>
              <w:left w:val="single" w:sz="8" w:space="0" w:color="000000"/>
              <w:bottom w:val="single" w:sz="6" w:space="0" w:color="000000"/>
              <w:right w:val="single" w:sz="6" w:space="0" w:color="000000"/>
            </w:tcBorders>
          </w:tcPr>
          <w:p w14:paraId="6A512A2D" w14:textId="77777777" w:rsidR="003D26EF" w:rsidRDefault="003D26EF" w:rsidP="00791ACA">
            <w:pPr>
              <w:pStyle w:val="TableParagraph"/>
              <w:kinsoku w:val="0"/>
              <w:overflowPunct w:val="0"/>
              <w:spacing w:before="16" w:line="248" w:lineRule="exact"/>
              <w:ind w:left="159"/>
              <w:rPr>
                <w:sz w:val="22"/>
                <w:szCs w:val="22"/>
              </w:rPr>
            </w:pPr>
            <w:r>
              <w:rPr>
                <w:sz w:val="22"/>
                <w:szCs w:val="22"/>
              </w:rPr>
              <w:t>8 – 12 Apr</w:t>
            </w:r>
          </w:p>
        </w:tc>
        <w:tc>
          <w:tcPr>
            <w:tcW w:w="1275" w:type="dxa"/>
            <w:tcBorders>
              <w:top w:val="single" w:sz="6" w:space="0" w:color="000000"/>
              <w:left w:val="single" w:sz="6" w:space="0" w:color="000000"/>
              <w:bottom w:val="single" w:sz="6" w:space="0" w:color="000000"/>
              <w:right w:val="single" w:sz="6" w:space="0" w:color="000000"/>
            </w:tcBorders>
          </w:tcPr>
          <w:p w14:paraId="46CBFD1A" w14:textId="77777777" w:rsidR="003D26EF" w:rsidRDefault="003D26EF" w:rsidP="00791ACA">
            <w:pPr>
              <w:pStyle w:val="TableParagraph"/>
              <w:kinsoku w:val="0"/>
              <w:overflowPunct w:val="0"/>
              <w:spacing w:before="10" w:line="254" w:lineRule="exact"/>
              <w:ind w:left="196" w:right="196"/>
              <w:jc w:val="center"/>
              <w:rPr>
                <w:w w:val="105"/>
                <w:sz w:val="22"/>
                <w:szCs w:val="22"/>
              </w:rPr>
            </w:pPr>
            <w:r>
              <w:rPr>
                <w:w w:val="105"/>
                <w:sz w:val="22"/>
                <w:szCs w:val="22"/>
              </w:rPr>
              <w:t>Week 24</w:t>
            </w:r>
          </w:p>
        </w:tc>
        <w:tc>
          <w:tcPr>
            <w:tcW w:w="6436" w:type="dxa"/>
            <w:tcBorders>
              <w:top w:val="single" w:sz="6" w:space="0" w:color="000000"/>
              <w:left w:val="single" w:sz="6" w:space="0" w:color="000000"/>
              <w:bottom w:val="single" w:sz="6" w:space="0" w:color="000000"/>
              <w:right w:val="single" w:sz="8" w:space="0" w:color="000000"/>
            </w:tcBorders>
          </w:tcPr>
          <w:p w14:paraId="1AB9B8D9" w14:textId="77777777" w:rsidR="003D26EF" w:rsidRDefault="003D26EF" w:rsidP="00791ACA">
            <w:pPr>
              <w:pStyle w:val="TableParagraph"/>
              <w:kinsoku w:val="0"/>
              <w:overflowPunct w:val="0"/>
              <w:spacing w:line="264" w:lineRule="exact"/>
              <w:ind w:left="61"/>
              <w:rPr>
                <w:w w:val="105"/>
                <w:sz w:val="22"/>
                <w:szCs w:val="22"/>
              </w:rPr>
            </w:pPr>
            <w:r>
              <w:rPr>
                <w:w w:val="105"/>
                <w:sz w:val="22"/>
                <w:szCs w:val="22"/>
              </w:rPr>
              <w:t>Submission of Final Product and Blog: by noon, Friday 12 Apr 2019</w:t>
            </w:r>
          </w:p>
        </w:tc>
      </w:tr>
      <w:tr w:rsidR="003D26EF" w14:paraId="6315FDD7" w14:textId="77777777" w:rsidTr="00791ACA">
        <w:trPr>
          <w:trHeight w:val="285"/>
        </w:trPr>
        <w:tc>
          <w:tcPr>
            <w:tcW w:w="1843" w:type="dxa"/>
            <w:tcBorders>
              <w:top w:val="single" w:sz="6" w:space="0" w:color="000000"/>
              <w:left w:val="single" w:sz="8" w:space="0" w:color="000000"/>
              <w:bottom w:val="single" w:sz="6" w:space="0" w:color="000000"/>
              <w:right w:val="single" w:sz="6" w:space="0" w:color="000000"/>
            </w:tcBorders>
          </w:tcPr>
          <w:p w14:paraId="1117FD08" w14:textId="77777777" w:rsidR="003D26EF" w:rsidRDefault="003D26EF" w:rsidP="00791ACA">
            <w:pPr>
              <w:pStyle w:val="TableParagraph"/>
              <w:kinsoku w:val="0"/>
              <w:overflowPunct w:val="0"/>
              <w:spacing w:before="17" w:line="248" w:lineRule="exact"/>
              <w:ind w:left="159"/>
              <w:rPr>
                <w:sz w:val="22"/>
                <w:szCs w:val="22"/>
              </w:rPr>
            </w:pPr>
            <w:r>
              <w:rPr>
                <w:sz w:val="22"/>
                <w:szCs w:val="22"/>
              </w:rPr>
              <w:t>15 – 19 Apr</w:t>
            </w:r>
          </w:p>
        </w:tc>
        <w:tc>
          <w:tcPr>
            <w:tcW w:w="7711" w:type="dxa"/>
            <w:gridSpan w:val="2"/>
            <w:vMerge w:val="restart"/>
            <w:tcBorders>
              <w:top w:val="single" w:sz="6" w:space="0" w:color="000000"/>
              <w:left w:val="single" w:sz="6" w:space="0" w:color="000000"/>
              <w:bottom w:val="single" w:sz="6" w:space="0" w:color="000000"/>
              <w:right w:val="single" w:sz="8" w:space="0" w:color="000000"/>
            </w:tcBorders>
            <w:shd w:val="clear" w:color="auto" w:fill="FFFF99"/>
          </w:tcPr>
          <w:p w14:paraId="6052C9D6" w14:textId="77777777" w:rsidR="003D26EF" w:rsidRDefault="003D26EF" w:rsidP="00791ACA">
            <w:pPr>
              <w:pStyle w:val="TableParagraph"/>
              <w:kinsoku w:val="0"/>
              <w:overflowPunct w:val="0"/>
              <w:spacing w:before="158"/>
              <w:ind w:left="2743" w:right="2725"/>
              <w:jc w:val="center"/>
              <w:rPr>
                <w:b/>
                <w:bCs/>
                <w:w w:val="105"/>
                <w:sz w:val="22"/>
                <w:szCs w:val="22"/>
              </w:rPr>
            </w:pPr>
            <w:r>
              <w:rPr>
                <w:b/>
                <w:bCs/>
                <w:w w:val="105"/>
                <w:sz w:val="22"/>
                <w:szCs w:val="22"/>
              </w:rPr>
              <w:t>Spring Fertility Festival</w:t>
            </w:r>
          </w:p>
        </w:tc>
      </w:tr>
      <w:tr w:rsidR="003D26EF" w14:paraId="7821CA66" w14:textId="77777777" w:rsidTr="00791ACA">
        <w:trPr>
          <w:trHeight w:val="285"/>
        </w:trPr>
        <w:tc>
          <w:tcPr>
            <w:tcW w:w="1843" w:type="dxa"/>
            <w:tcBorders>
              <w:top w:val="single" w:sz="6" w:space="0" w:color="000000"/>
              <w:left w:val="single" w:sz="8" w:space="0" w:color="000000"/>
              <w:bottom w:val="single" w:sz="6" w:space="0" w:color="000000"/>
              <w:right w:val="single" w:sz="6" w:space="0" w:color="000000"/>
            </w:tcBorders>
          </w:tcPr>
          <w:p w14:paraId="5DB81EE9" w14:textId="77777777" w:rsidR="003D26EF" w:rsidRDefault="003D26EF" w:rsidP="00791ACA">
            <w:pPr>
              <w:pStyle w:val="TableParagraph"/>
              <w:kinsoku w:val="0"/>
              <w:overflowPunct w:val="0"/>
              <w:spacing w:before="17" w:line="248" w:lineRule="exact"/>
              <w:ind w:left="159"/>
              <w:rPr>
                <w:sz w:val="22"/>
                <w:szCs w:val="22"/>
              </w:rPr>
            </w:pPr>
            <w:r>
              <w:rPr>
                <w:sz w:val="22"/>
                <w:szCs w:val="22"/>
              </w:rPr>
              <w:t>22 – 26 Apr</w:t>
            </w:r>
          </w:p>
        </w:tc>
        <w:tc>
          <w:tcPr>
            <w:tcW w:w="7711" w:type="dxa"/>
            <w:gridSpan w:val="2"/>
            <w:vMerge/>
            <w:tcBorders>
              <w:top w:val="nil"/>
              <w:left w:val="single" w:sz="6" w:space="0" w:color="000000"/>
              <w:bottom w:val="single" w:sz="6" w:space="0" w:color="000000"/>
              <w:right w:val="single" w:sz="8" w:space="0" w:color="000000"/>
            </w:tcBorders>
            <w:shd w:val="clear" w:color="auto" w:fill="FFFF99"/>
          </w:tcPr>
          <w:p w14:paraId="7B86A982" w14:textId="77777777" w:rsidR="003D26EF" w:rsidRDefault="003D26EF" w:rsidP="00791ACA">
            <w:pPr>
              <w:pStyle w:val="BodyText"/>
              <w:kinsoku w:val="0"/>
              <w:overflowPunct w:val="0"/>
              <w:spacing w:before="8"/>
              <w:rPr>
                <w:sz w:val="2"/>
                <w:szCs w:val="2"/>
              </w:rPr>
            </w:pPr>
          </w:p>
        </w:tc>
      </w:tr>
    </w:tbl>
    <w:p w14:paraId="435E93BB" w14:textId="77777777" w:rsidR="003D26EF" w:rsidRDefault="003D26EF" w:rsidP="003D26EF"/>
    <w:p w14:paraId="1E563D56" w14:textId="77777777" w:rsidR="003D26EF" w:rsidRPr="00F86D8E" w:rsidRDefault="003D26EF" w:rsidP="00F86D8E"/>
    <w:sectPr w:rsidR="003D26EF" w:rsidRPr="00F86D8E">
      <w:headerReference w:type="default" r:id="rId1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268558" w14:textId="77777777" w:rsidR="003875B1" w:rsidRDefault="003875B1" w:rsidP="00803E49">
      <w:pPr>
        <w:spacing w:after="0" w:line="240" w:lineRule="auto"/>
      </w:pPr>
      <w:r>
        <w:separator/>
      </w:r>
    </w:p>
  </w:endnote>
  <w:endnote w:type="continuationSeparator" w:id="0">
    <w:p w14:paraId="25D983B3" w14:textId="77777777" w:rsidR="003875B1" w:rsidRDefault="003875B1" w:rsidP="00803E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669C71" w14:textId="77777777" w:rsidR="003875B1" w:rsidRDefault="003875B1" w:rsidP="00803E49">
      <w:pPr>
        <w:spacing w:after="0" w:line="240" w:lineRule="auto"/>
      </w:pPr>
      <w:r>
        <w:separator/>
      </w:r>
    </w:p>
  </w:footnote>
  <w:footnote w:type="continuationSeparator" w:id="0">
    <w:p w14:paraId="140AB6DC" w14:textId="77777777" w:rsidR="003875B1" w:rsidRDefault="003875B1" w:rsidP="00803E4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E936A3" w14:textId="77777777" w:rsidR="003D26EF" w:rsidRDefault="003D26EF">
    <w:pPr>
      <w:pStyle w:val="Header"/>
    </w:pPr>
    <w:r>
      <w:t>Final Project Proposal</w:t>
    </w:r>
    <w:r>
      <w:tab/>
      <w:t>Ethan Ward-Taylor</w:t>
    </w:r>
    <w:r>
      <w:tab/>
      <w:t>S182964</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180A0F" w14:textId="77777777" w:rsidR="00803E49" w:rsidRDefault="00803E49">
    <w:pPr>
      <w:pStyle w:val="Header"/>
    </w:pPr>
    <w:r>
      <w:t xml:space="preserve">Ethan Ward </w:t>
    </w:r>
    <w:r>
      <w:tab/>
    </w:r>
    <w:r>
      <w:tab/>
      <w:t>S182964</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3E49"/>
    <w:rsid w:val="0002408D"/>
    <w:rsid w:val="000858B0"/>
    <w:rsid w:val="000C3C34"/>
    <w:rsid w:val="001756F5"/>
    <w:rsid w:val="001F6A4B"/>
    <w:rsid w:val="002144C3"/>
    <w:rsid w:val="00243A54"/>
    <w:rsid w:val="002E6C87"/>
    <w:rsid w:val="0033765B"/>
    <w:rsid w:val="003875B1"/>
    <w:rsid w:val="00395B03"/>
    <w:rsid w:val="003A1DAC"/>
    <w:rsid w:val="003A6153"/>
    <w:rsid w:val="003D26EF"/>
    <w:rsid w:val="00400AB8"/>
    <w:rsid w:val="00401D63"/>
    <w:rsid w:val="00414CD8"/>
    <w:rsid w:val="00431C85"/>
    <w:rsid w:val="00470A4B"/>
    <w:rsid w:val="00493746"/>
    <w:rsid w:val="005235B6"/>
    <w:rsid w:val="00525BDC"/>
    <w:rsid w:val="005342F0"/>
    <w:rsid w:val="00565415"/>
    <w:rsid w:val="005C02A0"/>
    <w:rsid w:val="00622C3E"/>
    <w:rsid w:val="00647B82"/>
    <w:rsid w:val="00675FB5"/>
    <w:rsid w:val="006B5EE8"/>
    <w:rsid w:val="006D3788"/>
    <w:rsid w:val="006F34F2"/>
    <w:rsid w:val="00740BEA"/>
    <w:rsid w:val="00755E4A"/>
    <w:rsid w:val="007D628D"/>
    <w:rsid w:val="00803E49"/>
    <w:rsid w:val="00810832"/>
    <w:rsid w:val="00820B21"/>
    <w:rsid w:val="00835900"/>
    <w:rsid w:val="008B688C"/>
    <w:rsid w:val="00924504"/>
    <w:rsid w:val="00950466"/>
    <w:rsid w:val="00977D5A"/>
    <w:rsid w:val="00982577"/>
    <w:rsid w:val="00990A9C"/>
    <w:rsid w:val="009D42D4"/>
    <w:rsid w:val="009F7864"/>
    <w:rsid w:val="00AE71E6"/>
    <w:rsid w:val="00B50DBB"/>
    <w:rsid w:val="00BB7F6A"/>
    <w:rsid w:val="00BF046A"/>
    <w:rsid w:val="00BF726C"/>
    <w:rsid w:val="00C15BCF"/>
    <w:rsid w:val="00C27D1E"/>
    <w:rsid w:val="00C71098"/>
    <w:rsid w:val="00CB0EF5"/>
    <w:rsid w:val="00D164B5"/>
    <w:rsid w:val="00DB06F7"/>
    <w:rsid w:val="00E04AE4"/>
    <w:rsid w:val="00F86D8E"/>
    <w:rsid w:val="00F9453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35BA76"/>
  <w15:chartTrackingRefBased/>
  <w15:docId w15:val="{3E5EFDA4-EB1C-4AB8-B627-1CBBF75DEC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D26E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400AB8"/>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3E49"/>
    <w:pPr>
      <w:tabs>
        <w:tab w:val="center" w:pos="4513"/>
        <w:tab w:val="right" w:pos="9026"/>
      </w:tabs>
      <w:spacing w:after="0" w:line="240" w:lineRule="auto"/>
    </w:pPr>
  </w:style>
  <w:style w:type="character" w:customStyle="1" w:styleId="HeaderChar">
    <w:name w:val="Header Char"/>
    <w:basedOn w:val="DefaultParagraphFont"/>
    <w:link w:val="Header"/>
    <w:uiPriority w:val="99"/>
    <w:rsid w:val="00803E49"/>
  </w:style>
  <w:style w:type="paragraph" w:styleId="Footer">
    <w:name w:val="footer"/>
    <w:basedOn w:val="Normal"/>
    <w:link w:val="FooterChar"/>
    <w:uiPriority w:val="99"/>
    <w:unhideWhenUsed/>
    <w:rsid w:val="00803E49"/>
    <w:pPr>
      <w:tabs>
        <w:tab w:val="center" w:pos="4513"/>
        <w:tab w:val="right" w:pos="9026"/>
      </w:tabs>
      <w:spacing w:after="0" w:line="240" w:lineRule="auto"/>
    </w:pPr>
  </w:style>
  <w:style w:type="character" w:customStyle="1" w:styleId="FooterChar">
    <w:name w:val="Footer Char"/>
    <w:basedOn w:val="DefaultParagraphFont"/>
    <w:link w:val="Footer"/>
    <w:uiPriority w:val="99"/>
    <w:rsid w:val="00803E49"/>
  </w:style>
  <w:style w:type="character" w:styleId="Hyperlink">
    <w:name w:val="Hyperlink"/>
    <w:basedOn w:val="DefaultParagraphFont"/>
    <w:uiPriority w:val="99"/>
    <w:unhideWhenUsed/>
    <w:rsid w:val="00400AB8"/>
    <w:rPr>
      <w:color w:val="0563C1" w:themeColor="hyperlink"/>
      <w:u w:val="single"/>
    </w:rPr>
  </w:style>
  <w:style w:type="character" w:styleId="UnresolvedMention">
    <w:name w:val="Unresolved Mention"/>
    <w:basedOn w:val="DefaultParagraphFont"/>
    <w:uiPriority w:val="99"/>
    <w:semiHidden/>
    <w:unhideWhenUsed/>
    <w:rsid w:val="00400AB8"/>
    <w:rPr>
      <w:color w:val="605E5C"/>
      <w:shd w:val="clear" w:color="auto" w:fill="E1DFDD"/>
    </w:rPr>
  </w:style>
  <w:style w:type="character" w:customStyle="1" w:styleId="Heading2Char">
    <w:name w:val="Heading 2 Char"/>
    <w:basedOn w:val="DefaultParagraphFont"/>
    <w:link w:val="Heading2"/>
    <w:uiPriority w:val="9"/>
    <w:rsid w:val="00400AB8"/>
    <w:rPr>
      <w:rFonts w:ascii="Times New Roman" w:eastAsia="Times New Roman" w:hAnsi="Times New Roman" w:cs="Times New Roman"/>
      <w:b/>
      <w:bCs/>
      <w:sz w:val="36"/>
      <w:szCs w:val="36"/>
      <w:lang w:eastAsia="en-GB"/>
    </w:rPr>
  </w:style>
  <w:style w:type="paragraph" w:styleId="NormalWeb">
    <w:name w:val="Normal (Web)"/>
    <w:basedOn w:val="Normal"/>
    <w:uiPriority w:val="99"/>
    <w:semiHidden/>
    <w:unhideWhenUsed/>
    <w:rsid w:val="00400AB8"/>
    <w:pPr>
      <w:spacing w:before="100" w:beforeAutospacing="1" w:after="100" w:afterAutospacing="1" w:line="240" w:lineRule="auto"/>
    </w:pPr>
    <w:rPr>
      <w:rFonts w:ascii="Times New Roman" w:eastAsia="Times New Roman" w:hAnsi="Times New Roman" w:cs="Times New Roman"/>
      <w:sz w:val="24"/>
      <w:szCs w:val="24"/>
      <w:lang w:eastAsia="en-GB"/>
    </w:rPr>
  </w:style>
  <w:style w:type="table" w:styleId="TableGrid">
    <w:name w:val="Table Grid"/>
    <w:basedOn w:val="TableNormal"/>
    <w:uiPriority w:val="59"/>
    <w:rsid w:val="006F34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3D26EF"/>
    <w:rPr>
      <w:rFonts w:asciiTheme="majorHAnsi" w:eastAsiaTheme="majorEastAsia" w:hAnsiTheme="majorHAnsi" w:cstheme="majorBidi"/>
      <w:color w:val="2F5496" w:themeColor="accent1" w:themeShade="BF"/>
      <w:sz w:val="32"/>
      <w:szCs w:val="32"/>
    </w:rPr>
  </w:style>
  <w:style w:type="paragraph" w:styleId="BodyText">
    <w:name w:val="Body Text"/>
    <w:basedOn w:val="Normal"/>
    <w:link w:val="BodyTextChar"/>
    <w:uiPriority w:val="1"/>
    <w:qFormat/>
    <w:rsid w:val="003D26EF"/>
    <w:pPr>
      <w:widowControl w:val="0"/>
      <w:autoSpaceDE w:val="0"/>
      <w:autoSpaceDN w:val="0"/>
      <w:adjustRightInd w:val="0"/>
      <w:spacing w:after="0" w:line="240" w:lineRule="auto"/>
    </w:pPr>
    <w:rPr>
      <w:rFonts w:ascii="Calibri" w:eastAsiaTheme="minorEastAsia" w:hAnsi="Calibri" w:cs="Calibri"/>
      <w:lang w:eastAsia="en-GB"/>
    </w:rPr>
  </w:style>
  <w:style w:type="character" w:customStyle="1" w:styleId="BodyTextChar">
    <w:name w:val="Body Text Char"/>
    <w:basedOn w:val="DefaultParagraphFont"/>
    <w:link w:val="BodyText"/>
    <w:uiPriority w:val="1"/>
    <w:rsid w:val="003D26EF"/>
    <w:rPr>
      <w:rFonts w:ascii="Calibri" w:eastAsiaTheme="minorEastAsia" w:hAnsi="Calibri" w:cs="Calibri"/>
      <w:lang w:eastAsia="en-GB"/>
    </w:rPr>
  </w:style>
  <w:style w:type="paragraph" w:customStyle="1" w:styleId="TableParagraph">
    <w:name w:val="Table Paragraph"/>
    <w:basedOn w:val="Normal"/>
    <w:uiPriority w:val="1"/>
    <w:qFormat/>
    <w:rsid w:val="003D26EF"/>
    <w:pPr>
      <w:widowControl w:val="0"/>
      <w:autoSpaceDE w:val="0"/>
      <w:autoSpaceDN w:val="0"/>
      <w:adjustRightInd w:val="0"/>
      <w:spacing w:after="0" w:line="240" w:lineRule="auto"/>
    </w:pPr>
    <w:rPr>
      <w:rFonts w:ascii="Calibri" w:eastAsiaTheme="minorEastAsia" w:hAnsi="Calibri" w:cs="Calibri"/>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70225515">
      <w:bodyDiv w:val="1"/>
      <w:marLeft w:val="0"/>
      <w:marRight w:val="0"/>
      <w:marTop w:val="0"/>
      <w:marBottom w:val="0"/>
      <w:divBdr>
        <w:top w:val="none" w:sz="0" w:space="0" w:color="auto"/>
        <w:left w:val="none" w:sz="0" w:space="0" w:color="auto"/>
        <w:bottom w:val="none" w:sz="0" w:space="0" w:color="auto"/>
        <w:right w:val="none" w:sz="0" w:space="0" w:color="auto"/>
      </w:divBdr>
    </w:div>
    <w:div w:id="1388840090">
      <w:bodyDiv w:val="1"/>
      <w:marLeft w:val="0"/>
      <w:marRight w:val="0"/>
      <w:marTop w:val="0"/>
      <w:marBottom w:val="0"/>
      <w:divBdr>
        <w:top w:val="none" w:sz="0" w:space="0" w:color="auto"/>
        <w:left w:val="none" w:sz="0" w:space="0" w:color="auto"/>
        <w:bottom w:val="none" w:sz="0" w:space="0" w:color="auto"/>
        <w:right w:val="none" w:sz="0" w:space="0" w:color="auto"/>
      </w:divBdr>
    </w:div>
    <w:div w:id="17755958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eader" Target="header2.xml"/><Relationship Id="rId5" Type="http://schemas.openxmlformats.org/officeDocument/2006/relationships/endnotes" Target="endnotes.xml"/><Relationship Id="rId10" Type="http://schemas.openxmlformats.org/officeDocument/2006/relationships/header" Target="header1.xml"/><Relationship Id="rId4" Type="http://schemas.openxmlformats.org/officeDocument/2006/relationships/footnotes" Target="footnotes.xml"/><Relationship Id="rId9"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8</Pages>
  <Words>1433</Words>
  <Characters>8174</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Ethan Ward</dc:creator>
  <cp:keywords/>
  <dc:description/>
  <cp:lastModifiedBy>Ethan Ward</cp:lastModifiedBy>
  <cp:revision>2</cp:revision>
  <dcterms:created xsi:type="dcterms:W3CDTF">2018-11-13T22:22:00Z</dcterms:created>
  <dcterms:modified xsi:type="dcterms:W3CDTF">2018-11-13T22:22:00Z</dcterms:modified>
</cp:coreProperties>
</file>