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7A798" w14:textId="3739432B" w:rsidR="00211631" w:rsidRDefault="0045445F" w:rsidP="0045445F">
      <w:pPr>
        <w:jc w:val="center"/>
        <w:rPr>
          <w:b/>
          <w:bCs/>
        </w:rPr>
      </w:pPr>
      <w:r>
        <w:rPr>
          <w:b/>
          <w:bCs/>
        </w:rPr>
        <w:t>Pandas-Challenge Trend Analysis</w:t>
      </w:r>
    </w:p>
    <w:p w14:paraId="737AF249" w14:textId="194BFFB0" w:rsidR="0045445F" w:rsidRDefault="0045445F" w:rsidP="0045445F">
      <w:pPr>
        <w:pStyle w:val="ListParagraph"/>
        <w:numPr>
          <w:ilvl w:val="0"/>
          <w:numId w:val="1"/>
        </w:numPr>
      </w:pPr>
      <w:r>
        <w:t xml:space="preserve">The number of males that play video games vastly outweighs the number of females that play video games.  Approximately 83.6% of the players were males.  While just under 15% were females.  </w:t>
      </w:r>
    </w:p>
    <w:p w14:paraId="139CC8D9" w14:textId="3CB1F441" w:rsidR="0045445F" w:rsidRDefault="0045445F" w:rsidP="0045445F">
      <w:pPr>
        <w:pStyle w:val="ListParagraph"/>
        <w:numPr>
          <w:ilvl w:val="0"/>
          <w:numId w:val="1"/>
        </w:numPr>
      </w:pPr>
      <w:r>
        <w:t xml:space="preserve">Males spent $1,967.64 on additional items </w:t>
      </w:r>
      <w:r w:rsidR="00832DB7">
        <w:t xml:space="preserve">to enhance their gaming experience, </w:t>
      </w:r>
      <w:r>
        <w:t>at an average of $3.02 per item.  Females spent just $361.94 on additional items</w:t>
      </w:r>
      <w:r w:rsidR="00832DB7">
        <w:t xml:space="preserve"> at $3.20 per item. </w:t>
      </w:r>
    </w:p>
    <w:p w14:paraId="11F433F6" w14:textId="266E1286" w:rsidR="00832DB7" w:rsidRPr="0045445F" w:rsidRDefault="00832DB7" w:rsidP="0045445F">
      <w:pPr>
        <w:pStyle w:val="ListParagraph"/>
        <w:numPr>
          <w:ilvl w:val="0"/>
          <w:numId w:val="1"/>
        </w:numPr>
      </w:pPr>
      <w:proofErr w:type="gramStart"/>
      <w:r>
        <w:t>The majority of</w:t>
      </w:r>
      <w:proofErr w:type="gramEnd"/>
      <w:r>
        <w:t xml:space="preserve"> additional item purchase were from people between the ages 20 – 24.  There were a total of 365 additional items purchased, or about 4 items per gamer.  </w:t>
      </w:r>
    </w:p>
    <w:sectPr w:rsidR="00832DB7" w:rsidRPr="00454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821014"/>
    <w:multiLevelType w:val="hybridMultilevel"/>
    <w:tmpl w:val="4D2E7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5F"/>
    <w:rsid w:val="00211631"/>
    <w:rsid w:val="0045445F"/>
    <w:rsid w:val="0083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2CAA"/>
  <w15:chartTrackingRefBased/>
  <w15:docId w15:val="{15AE4CF2-074A-4218-BD08-36C71190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Weber</dc:creator>
  <cp:keywords/>
  <dc:description/>
  <cp:lastModifiedBy>Eric Weber</cp:lastModifiedBy>
  <cp:revision>1</cp:revision>
  <dcterms:created xsi:type="dcterms:W3CDTF">2021-02-19T17:49:00Z</dcterms:created>
  <dcterms:modified xsi:type="dcterms:W3CDTF">2021-02-19T18:03:00Z</dcterms:modified>
</cp:coreProperties>
</file>