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4C3B" w14:textId="437B411D" w:rsidR="00C40444" w:rsidRPr="00050136" w:rsidRDefault="00050136" w:rsidP="008941C0">
      <w:pPr>
        <w:spacing w:line="480" w:lineRule="auto"/>
        <w:jc w:val="left"/>
        <w:rPr>
          <w:rFonts w:ascii="Times New Roman" w:hAnsi="Times New Roman" w:cs="Times New Roman"/>
          <w:sz w:val="24"/>
          <w:szCs w:val="24"/>
        </w:rPr>
      </w:pPr>
      <w:r w:rsidRPr="00050136">
        <w:rPr>
          <w:rFonts w:ascii="Times New Roman" w:hAnsi="Times New Roman" w:cs="Times New Roman"/>
          <w:sz w:val="24"/>
          <w:szCs w:val="24"/>
        </w:rPr>
        <w:t>First Term Paper Proposal</w:t>
      </w:r>
    </w:p>
    <w:p w14:paraId="7977D14D" w14:textId="613453BF" w:rsidR="00050136" w:rsidRPr="00050136" w:rsidRDefault="00050136" w:rsidP="008941C0">
      <w:pPr>
        <w:spacing w:line="480" w:lineRule="auto"/>
        <w:jc w:val="left"/>
        <w:rPr>
          <w:rFonts w:ascii="Times New Roman" w:hAnsi="Times New Roman" w:cs="Times New Roman"/>
          <w:sz w:val="24"/>
          <w:szCs w:val="24"/>
        </w:rPr>
      </w:pPr>
      <w:r w:rsidRPr="00050136">
        <w:rPr>
          <w:rFonts w:ascii="Times New Roman" w:hAnsi="Times New Roman" w:cs="Times New Roman"/>
          <w:sz w:val="24"/>
          <w:szCs w:val="24"/>
        </w:rPr>
        <w:t>Yixuan Huang</w:t>
      </w:r>
    </w:p>
    <w:p w14:paraId="01EB9D93" w14:textId="6042BDD1" w:rsidR="00050136" w:rsidRDefault="00050136" w:rsidP="008941C0">
      <w:pPr>
        <w:spacing w:line="480" w:lineRule="auto"/>
        <w:jc w:val="left"/>
        <w:rPr>
          <w:rFonts w:ascii="Times New Roman" w:hAnsi="Times New Roman" w:cs="Times New Roman"/>
          <w:sz w:val="24"/>
          <w:szCs w:val="24"/>
        </w:rPr>
      </w:pPr>
      <w:r w:rsidRPr="00050136">
        <w:rPr>
          <w:rFonts w:ascii="Times New Roman" w:hAnsi="Times New Roman" w:cs="Times New Roman"/>
          <w:sz w:val="24"/>
          <w:szCs w:val="24"/>
        </w:rPr>
        <w:t>PHILO 1100</w:t>
      </w:r>
    </w:p>
    <w:p w14:paraId="300CB96C" w14:textId="77777777" w:rsidR="00050136" w:rsidRDefault="00050136" w:rsidP="008941C0">
      <w:pPr>
        <w:spacing w:line="480" w:lineRule="auto"/>
        <w:jc w:val="left"/>
        <w:rPr>
          <w:rFonts w:ascii="Times New Roman" w:hAnsi="Times New Roman" w:cs="Times New Roman"/>
          <w:sz w:val="24"/>
          <w:szCs w:val="24"/>
        </w:rPr>
      </w:pPr>
    </w:p>
    <w:p w14:paraId="312B57D8" w14:textId="119F6035" w:rsidR="00D4540C" w:rsidRDefault="00D4540C" w:rsidP="008941C0">
      <w:pPr>
        <w:spacing w:line="480" w:lineRule="auto"/>
        <w:jc w:val="left"/>
        <w:rPr>
          <w:rFonts w:ascii="Times New Roman" w:hAnsi="Times New Roman" w:cs="Times New Roman"/>
          <w:sz w:val="24"/>
          <w:szCs w:val="24"/>
        </w:rPr>
      </w:pPr>
      <w:r w:rsidRPr="00D4540C">
        <w:rPr>
          <w:rFonts w:ascii="Times New Roman" w:hAnsi="Times New Roman" w:cs="Times New Roman"/>
          <w:sz w:val="24"/>
          <w:szCs w:val="24"/>
        </w:rPr>
        <w:t xml:space="preserve">In her paper, </w:t>
      </w:r>
      <w:r>
        <w:rPr>
          <w:rFonts w:ascii="Times New Roman" w:hAnsi="Times New Roman" w:cs="Times New Roman"/>
          <w:sz w:val="24"/>
          <w:szCs w:val="24"/>
        </w:rPr>
        <w:t>“</w:t>
      </w:r>
      <w:r w:rsidRPr="00D4540C">
        <w:rPr>
          <w:rFonts w:ascii="Times New Roman" w:hAnsi="Times New Roman" w:cs="Times New Roman"/>
          <w:sz w:val="24"/>
          <w:szCs w:val="24"/>
        </w:rPr>
        <w:t>Turning the Trolley</w:t>
      </w:r>
      <w:r>
        <w:rPr>
          <w:rFonts w:ascii="Times New Roman" w:hAnsi="Times New Roman" w:cs="Times New Roman"/>
          <w:sz w:val="24"/>
          <w:szCs w:val="24"/>
        </w:rPr>
        <w:t>”,</w:t>
      </w:r>
      <w:r w:rsidRPr="00D4540C">
        <w:rPr>
          <w:rFonts w:ascii="Times New Roman" w:hAnsi="Times New Roman" w:cs="Times New Roman"/>
          <w:sz w:val="24"/>
          <w:szCs w:val="24"/>
        </w:rPr>
        <w:t xml:space="preserve"> Thomson introduces two key principles: the </w:t>
      </w:r>
      <w:r>
        <w:rPr>
          <w:rFonts w:ascii="Times New Roman" w:hAnsi="Times New Roman" w:cs="Times New Roman"/>
          <w:sz w:val="24"/>
          <w:szCs w:val="24"/>
        </w:rPr>
        <w:t>“</w:t>
      </w:r>
      <w:r w:rsidRPr="00D4540C">
        <w:rPr>
          <w:rFonts w:ascii="Times New Roman" w:hAnsi="Times New Roman" w:cs="Times New Roman"/>
          <w:sz w:val="24"/>
          <w:szCs w:val="24"/>
        </w:rPr>
        <w:t>Letting Five Die Vs. Killing One Principle</w:t>
      </w:r>
      <w:r>
        <w:rPr>
          <w:rFonts w:ascii="Times New Roman" w:hAnsi="Times New Roman" w:cs="Times New Roman"/>
          <w:sz w:val="24"/>
          <w:szCs w:val="24"/>
        </w:rPr>
        <w:t>”</w:t>
      </w:r>
      <w:r w:rsidRPr="00D4540C">
        <w:rPr>
          <w:rFonts w:ascii="Times New Roman" w:hAnsi="Times New Roman" w:cs="Times New Roman"/>
          <w:sz w:val="24"/>
          <w:szCs w:val="24"/>
        </w:rPr>
        <w:t xml:space="preserve"> and the </w:t>
      </w:r>
      <w:r>
        <w:rPr>
          <w:rFonts w:ascii="Times New Roman" w:hAnsi="Times New Roman" w:cs="Times New Roman"/>
          <w:sz w:val="24"/>
          <w:szCs w:val="24"/>
        </w:rPr>
        <w:t>“</w:t>
      </w:r>
      <w:r w:rsidRPr="00D4540C">
        <w:rPr>
          <w:rFonts w:ascii="Times New Roman" w:hAnsi="Times New Roman" w:cs="Times New Roman"/>
          <w:sz w:val="24"/>
          <w:szCs w:val="24"/>
        </w:rPr>
        <w:t>Killing Five Vs. Killing One Principle</w:t>
      </w:r>
      <w:r>
        <w:rPr>
          <w:rFonts w:ascii="Times New Roman" w:hAnsi="Times New Roman" w:cs="Times New Roman"/>
          <w:sz w:val="24"/>
          <w:szCs w:val="24"/>
        </w:rPr>
        <w:t>”</w:t>
      </w:r>
      <w:r w:rsidRPr="00D4540C">
        <w:rPr>
          <w:rFonts w:ascii="Times New Roman" w:hAnsi="Times New Roman" w:cs="Times New Roman"/>
          <w:sz w:val="24"/>
          <w:szCs w:val="24"/>
        </w:rPr>
        <w:t xml:space="preserve"> by presenting two distinct trolley problems.</w:t>
      </w:r>
      <w:r w:rsidR="008941C0">
        <w:rPr>
          <w:rFonts w:ascii="Times New Roman" w:hAnsi="Times New Roman" w:cs="Times New Roman"/>
          <w:sz w:val="24"/>
          <w:szCs w:val="24"/>
        </w:rPr>
        <w:t xml:space="preserve"> </w:t>
      </w:r>
      <w:r w:rsidR="008941C0" w:rsidRPr="008941C0">
        <w:rPr>
          <w:rFonts w:ascii="Times New Roman" w:hAnsi="Times New Roman" w:cs="Times New Roman"/>
          <w:sz w:val="24"/>
          <w:szCs w:val="24"/>
        </w:rPr>
        <w:t xml:space="preserve">Her argument asserts that if saving five necessitates the sacrifice of one, we should </w:t>
      </w:r>
      <w:r w:rsidR="008941C0">
        <w:rPr>
          <w:rFonts w:ascii="Times New Roman" w:hAnsi="Times New Roman" w:cs="Times New Roman"/>
          <w:sz w:val="24"/>
          <w:szCs w:val="24"/>
        </w:rPr>
        <w:t>choose for</w:t>
      </w:r>
      <w:r w:rsidR="008941C0" w:rsidRPr="008941C0">
        <w:rPr>
          <w:rFonts w:ascii="Times New Roman" w:hAnsi="Times New Roman" w:cs="Times New Roman"/>
          <w:sz w:val="24"/>
          <w:szCs w:val="24"/>
        </w:rPr>
        <w:t xml:space="preserve"> letting five die instead of actively killing one.</w:t>
      </w:r>
      <w:r w:rsidR="008941C0">
        <w:rPr>
          <w:rFonts w:ascii="Times New Roman" w:hAnsi="Times New Roman" w:cs="Times New Roman"/>
          <w:sz w:val="24"/>
          <w:szCs w:val="24"/>
        </w:rPr>
        <w:t xml:space="preserve"> </w:t>
      </w:r>
      <w:r w:rsidR="008941C0" w:rsidRPr="008941C0">
        <w:rPr>
          <w:rFonts w:ascii="Times New Roman" w:hAnsi="Times New Roman" w:cs="Times New Roman"/>
          <w:sz w:val="24"/>
          <w:szCs w:val="24"/>
        </w:rPr>
        <w:t>Thomson</w:t>
      </w:r>
      <w:r w:rsidR="008941C0">
        <w:rPr>
          <w:rFonts w:ascii="Times New Roman" w:hAnsi="Times New Roman" w:cs="Times New Roman"/>
          <w:sz w:val="24"/>
          <w:szCs w:val="24"/>
        </w:rPr>
        <w:t>’</w:t>
      </w:r>
      <w:r w:rsidR="008941C0" w:rsidRPr="008941C0">
        <w:rPr>
          <w:rFonts w:ascii="Times New Roman" w:hAnsi="Times New Roman" w:cs="Times New Roman"/>
          <w:sz w:val="24"/>
          <w:szCs w:val="24"/>
        </w:rPr>
        <w:t>s perspective maintains that allowing one to die is morally superior to deliberately killing one, forming the basis for making ethical decisions in trolley problem scenarios.</w:t>
      </w:r>
    </w:p>
    <w:p w14:paraId="6A721821" w14:textId="77777777" w:rsidR="0065684D" w:rsidRDefault="0065684D" w:rsidP="008941C0">
      <w:pPr>
        <w:spacing w:line="480" w:lineRule="auto"/>
        <w:jc w:val="left"/>
        <w:rPr>
          <w:rFonts w:ascii="Times New Roman" w:hAnsi="Times New Roman" w:cs="Times New Roman"/>
          <w:sz w:val="24"/>
          <w:szCs w:val="24"/>
        </w:rPr>
      </w:pPr>
    </w:p>
    <w:p w14:paraId="771B2068" w14:textId="26167868" w:rsidR="00A87D79" w:rsidRDefault="008941C0" w:rsidP="0065684D">
      <w:pPr>
        <w:spacing w:line="480" w:lineRule="auto"/>
        <w:jc w:val="left"/>
        <w:rPr>
          <w:rFonts w:ascii="Times New Roman" w:hAnsi="Times New Roman" w:cs="Times New Roman"/>
          <w:sz w:val="24"/>
          <w:szCs w:val="24"/>
        </w:rPr>
      </w:pPr>
      <w:r w:rsidRPr="008941C0">
        <w:rPr>
          <w:rFonts w:ascii="Times New Roman" w:hAnsi="Times New Roman" w:cs="Times New Roman"/>
          <w:sz w:val="24"/>
          <w:szCs w:val="24"/>
        </w:rPr>
        <w:t>Contrary to Thomson</w:t>
      </w:r>
      <w:r>
        <w:rPr>
          <w:rFonts w:ascii="Times New Roman" w:hAnsi="Times New Roman" w:cs="Times New Roman"/>
          <w:sz w:val="24"/>
          <w:szCs w:val="24"/>
        </w:rPr>
        <w:t>’</w:t>
      </w:r>
      <w:r w:rsidRPr="008941C0">
        <w:rPr>
          <w:rFonts w:ascii="Times New Roman" w:hAnsi="Times New Roman" w:cs="Times New Roman"/>
          <w:sz w:val="24"/>
          <w:szCs w:val="24"/>
        </w:rPr>
        <w:t xml:space="preserve">s </w:t>
      </w:r>
      <w:r>
        <w:rPr>
          <w:rFonts w:ascii="Times New Roman" w:hAnsi="Times New Roman" w:cs="Times New Roman"/>
          <w:sz w:val="24"/>
          <w:szCs w:val="24"/>
        </w:rPr>
        <w:t>argument</w:t>
      </w:r>
      <w:r w:rsidRPr="008941C0">
        <w:rPr>
          <w:rFonts w:ascii="Times New Roman" w:hAnsi="Times New Roman" w:cs="Times New Roman"/>
          <w:sz w:val="24"/>
          <w:szCs w:val="24"/>
        </w:rPr>
        <w:t>, I contend that there is no substantial difference between letting one die and actively killing one. Excluding external factors, we should invariably choose to sacrifice one to save five.</w:t>
      </w:r>
      <w:r w:rsidRPr="008941C0">
        <w:t xml:space="preserve"> </w:t>
      </w:r>
      <w:r w:rsidRPr="008941C0">
        <w:rPr>
          <w:rFonts w:ascii="Times New Roman" w:hAnsi="Times New Roman" w:cs="Times New Roman"/>
          <w:sz w:val="24"/>
          <w:szCs w:val="24"/>
        </w:rPr>
        <w:t>In m</w:t>
      </w:r>
      <w:r>
        <w:rPr>
          <w:rFonts w:ascii="Times New Roman" w:hAnsi="Times New Roman" w:cs="Times New Roman"/>
          <w:sz w:val="24"/>
          <w:szCs w:val="24"/>
        </w:rPr>
        <w:t>y</w:t>
      </w:r>
      <w:r w:rsidRPr="008941C0">
        <w:rPr>
          <w:rFonts w:ascii="Times New Roman" w:hAnsi="Times New Roman" w:cs="Times New Roman"/>
          <w:sz w:val="24"/>
          <w:szCs w:val="24"/>
        </w:rPr>
        <w:t xml:space="preserve"> paper, I will elaborate on the equivalence between letting one die and killing one</w:t>
      </w:r>
      <w:r>
        <w:rPr>
          <w:rFonts w:ascii="Times New Roman" w:hAnsi="Times New Roman" w:cs="Times New Roman"/>
          <w:sz w:val="24"/>
          <w:szCs w:val="24"/>
        </w:rPr>
        <w:t xml:space="preserve">. </w:t>
      </w:r>
      <w:r w:rsidRPr="008941C0">
        <w:rPr>
          <w:rFonts w:ascii="Times New Roman" w:hAnsi="Times New Roman" w:cs="Times New Roman"/>
          <w:sz w:val="24"/>
          <w:szCs w:val="24"/>
        </w:rPr>
        <w:t xml:space="preserve">Firstly, both actions lead to the same outcome: the loss of a life. Secondly, numerous external factors influence our moral judgments in these situations, evoking an aversion to making the decision to kill one. Additionally, when we </w:t>
      </w:r>
      <w:r>
        <w:rPr>
          <w:rFonts w:ascii="Times New Roman" w:hAnsi="Times New Roman" w:cs="Times New Roman"/>
          <w:sz w:val="24"/>
          <w:szCs w:val="24"/>
        </w:rPr>
        <w:t>choose</w:t>
      </w:r>
      <w:r w:rsidRPr="008941C0">
        <w:rPr>
          <w:rFonts w:ascii="Times New Roman" w:hAnsi="Times New Roman" w:cs="Times New Roman"/>
          <w:sz w:val="24"/>
          <w:szCs w:val="24"/>
        </w:rPr>
        <w:t xml:space="preserve"> to let one die, we are essentially morally culpable for that death.</w:t>
      </w:r>
      <w:r>
        <w:rPr>
          <w:rFonts w:ascii="Times New Roman" w:hAnsi="Times New Roman" w:cs="Times New Roman"/>
          <w:sz w:val="24"/>
          <w:szCs w:val="24"/>
        </w:rPr>
        <w:t xml:space="preserve"> </w:t>
      </w:r>
    </w:p>
    <w:p w14:paraId="2DDCADBC" w14:textId="77777777" w:rsidR="008941C0" w:rsidRDefault="008941C0" w:rsidP="0065684D">
      <w:pPr>
        <w:spacing w:line="480" w:lineRule="auto"/>
        <w:jc w:val="left"/>
        <w:rPr>
          <w:rFonts w:ascii="Times New Roman" w:hAnsi="Times New Roman" w:cs="Times New Roman"/>
          <w:sz w:val="24"/>
          <w:szCs w:val="24"/>
        </w:rPr>
      </w:pPr>
    </w:p>
    <w:p w14:paraId="10501999" w14:textId="45884660" w:rsidR="008941C0" w:rsidRPr="0065684D" w:rsidRDefault="008941C0" w:rsidP="0065684D">
      <w:pPr>
        <w:spacing w:line="480" w:lineRule="auto"/>
        <w:jc w:val="left"/>
        <w:rPr>
          <w:rFonts w:ascii="Times New Roman" w:hAnsi="Times New Roman" w:cs="Times New Roman"/>
          <w:sz w:val="24"/>
          <w:szCs w:val="24"/>
        </w:rPr>
      </w:pPr>
      <w:r w:rsidRPr="008941C0">
        <w:rPr>
          <w:rFonts w:ascii="Times New Roman" w:hAnsi="Times New Roman" w:cs="Times New Roman"/>
          <w:sz w:val="24"/>
          <w:szCs w:val="24"/>
        </w:rPr>
        <w:t xml:space="preserve">One potential objection to my </w:t>
      </w:r>
      <w:r>
        <w:rPr>
          <w:rFonts w:ascii="Times New Roman" w:hAnsi="Times New Roman" w:cs="Times New Roman"/>
          <w:sz w:val="24"/>
          <w:szCs w:val="24"/>
        </w:rPr>
        <w:t>argument</w:t>
      </w:r>
      <w:r w:rsidRPr="008941C0">
        <w:rPr>
          <w:rFonts w:ascii="Times New Roman" w:hAnsi="Times New Roman" w:cs="Times New Roman"/>
          <w:sz w:val="24"/>
          <w:szCs w:val="24"/>
        </w:rPr>
        <w:t xml:space="preserve"> arises when we consider donating to charity. By not donating, many lives may be lost, and this poses a question: </w:t>
      </w:r>
      <w:r>
        <w:rPr>
          <w:rFonts w:ascii="Times New Roman" w:hAnsi="Times New Roman" w:cs="Times New Roman"/>
          <w:sz w:val="24"/>
          <w:szCs w:val="24"/>
        </w:rPr>
        <w:t>a</w:t>
      </w:r>
      <w:r w:rsidRPr="008941C0">
        <w:rPr>
          <w:rFonts w:ascii="Times New Roman" w:hAnsi="Times New Roman" w:cs="Times New Roman"/>
          <w:sz w:val="24"/>
          <w:szCs w:val="24"/>
        </w:rPr>
        <w:t xml:space="preserve">re we responsible for these deaths? In essence, can we be said to have caused their deaths? My response is affirmative; </w:t>
      </w:r>
      <w:r w:rsidRPr="008941C0">
        <w:rPr>
          <w:rFonts w:ascii="Times New Roman" w:hAnsi="Times New Roman" w:cs="Times New Roman"/>
          <w:sz w:val="24"/>
          <w:szCs w:val="24"/>
        </w:rPr>
        <w:lastRenderedPageBreak/>
        <w:t>we can indeed be deemed responsible for these deaths. However, as the responsibility is collectively distributed across the global population, individual moral culpability is significantly diminished. Furthermore, individuals are often unaware of their indirect contribution to these deaths</w:t>
      </w:r>
      <w:r>
        <w:rPr>
          <w:rFonts w:ascii="Times New Roman" w:hAnsi="Times New Roman" w:cs="Times New Roman"/>
          <w:sz w:val="24"/>
          <w:szCs w:val="24"/>
        </w:rPr>
        <w:t xml:space="preserve"> which also reduce </w:t>
      </w:r>
      <w:r w:rsidRPr="008941C0">
        <w:rPr>
          <w:rFonts w:ascii="Times New Roman" w:hAnsi="Times New Roman" w:cs="Times New Roman"/>
          <w:sz w:val="24"/>
          <w:szCs w:val="24"/>
        </w:rPr>
        <w:t>individual moral culpability</w:t>
      </w:r>
      <w:r>
        <w:rPr>
          <w:rFonts w:ascii="Times New Roman" w:hAnsi="Times New Roman" w:cs="Times New Roman"/>
          <w:sz w:val="24"/>
          <w:szCs w:val="24"/>
        </w:rPr>
        <w:t>.</w:t>
      </w:r>
    </w:p>
    <w:sectPr w:rsidR="008941C0" w:rsidRPr="0065684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7A"/>
    <w:rsid w:val="00043431"/>
    <w:rsid w:val="00050136"/>
    <w:rsid w:val="001C4FE4"/>
    <w:rsid w:val="00212AEA"/>
    <w:rsid w:val="00395BA3"/>
    <w:rsid w:val="0065684D"/>
    <w:rsid w:val="006A3244"/>
    <w:rsid w:val="008941C0"/>
    <w:rsid w:val="00A87D79"/>
    <w:rsid w:val="00C40444"/>
    <w:rsid w:val="00C81D43"/>
    <w:rsid w:val="00CE376C"/>
    <w:rsid w:val="00D4540C"/>
    <w:rsid w:val="00D9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D698"/>
  <w15:chartTrackingRefBased/>
  <w15:docId w15:val="{8E35B052-6140-4723-B421-F721232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45647-13D6-4858-A249-CF62A50F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Huang</dc:creator>
  <cp:keywords/>
  <dc:description/>
  <cp:lastModifiedBy>Huang, Yixuan</cp:lastModifiedBy>
  <cp:revision>12</cp:revision>
  <cp:lastPrinted>2023-10-28T14:37:00Z</cp:lastPrinted>
  <dcterms:created xsi:type="dcterms:W3CDTF">2023-10-28T13:47:00Z</dcterms:created>
  <dcterms:modified xsi:type="dcterms:W3CDTF">2023-10-28T14:37:00Z</dcterms:modified>
</cp:coreProperties>
</file>