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F25" w:rsidRDefault="00927F25">
      <w:pPr>
        <w:rPr>
          <w:lang w:val="en-US"/>
        </w:rPr>
      </w:pPr>
      <w:r>
        <w:rPr>
          <w:lang w:val="en-US"/>
        </w:rPr>
        <w:t xml:space="preserve">TO-BE Process </w:t>
      </w:r>
    </w:p>
    <w:p w:rsidR="00753678" w:rsidRDefault="00927F25" w:rsidP="0075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</w:t>
      </w:r>
      <w:r w:rsidR="0098105F">
        <w:rPr>
          <w:lang w:val="en-US"/>
        </w:rPr>
        <w:t>1 – Claim Process</w:t>
      </w:r>
    </w:p>
    <w:p w:rsidR="00753678" w:rsidRP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20168" cy="4001631"/>
            <wp:effectExtent l="0" t="0" r="0" b="0"/>
            <wp:docPr id="3811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69543" name="Picture 381169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29" cy="40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5F" w:rsidRDefault="0098105F" w:rsidP="00927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2 – Automated Submission</w:t>
      </w:r>
    </w:p>
    <w:p w:rsid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20976" cy="3530851"/>
            <wp:effectExtent l="0" t="0" r="0" b="0"/>
            <wp:docPr id="1471323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3477" name="Picture 1471323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746" cy="35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78" w:rsidRDefault="00753678" w:rsidP="00753678">
      <w:pPr>
        <w:rPr>
          <w:lang w:val="en-US"/>
        </w:rPr>
      </w:pPr>
    </w:p>
    <w:p w:rsidR="00753678" w:rsidRPr="00753678" w:rsidRDefault="00753678" w:rsidP="00753678">
      <w:pPr>
        <w:rPr>
          <w:lang w:val="en-US"/>
        </w:rPr>
      </w:pPr>
    </w:p>
    <w:p w:rsidR="0098105F" w:rsidRDefault="0098105F" w:rsidP="00927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2 – Claim Underwriting – Claim Officer</w:t>
      </w:r>
    </w:p>
    <w:p w:rsidR="00753678" w:rsidRP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17214" cy="2960483"/>
            <wp:effectExtent l="0" t="0" r="0" b="0"/>
            <wp:docPr id="1143551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51569" name="Picture 1143551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842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5F" w:rsidRDefault="0098105F" w:rsidP="00927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2 - Claim Underwriting – Senior Claim Officer</w:t>
      </w:r>
    </w:p>
    <w:p w:rsid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84854" cy="2978591"/>
            <wp:effectExtent l="0" t="0" r="0" b="0"/>
            <wp:docPr id="94659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579" name="Picture 94659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123" cy="29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Pr="00753678" w:rsidRDefault="00753678" w:rsidP="00753678">
      <w:pPr>
        <w:rPr>
          <w:lang w:val="en-US"/>
        </w:rPr>
      </w:pPr>
    </w:p>
    <w:p w:rsidR="0098105F" w:rsidRDefault="00753678" w:rsidP="00927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3 - Review</w:t>
      </w:r>
      <w:r w:rsidR="001F6B09">
        <w:rPr>
          <w:lang w:val="en-US"/>
        </w:rPr>
        <w:t xml:space="preserve"> Proces</w:t>
      </w:r>
      <w:r>
        <w:rPr>
          <w:lang w:val="en-US"/>
        </w:rPr>
        <w:t>s</w:t>
      </w:r>
    </w:p>
    <w:p w:rsidR="00753678" w:rsidRP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058795"/>
            <wp:effectExtent l="0" t="0" r="0" b="0"/>
            <wp:docPr id="47214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711" name="Picture 47214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78" w:rsidRDefault="00753678" w:rsidP="00927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3 - Investigation Process</w:t>
      </w:r>
    </w:p>
    <w:p w:rsid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88310"/>
            <wp:effectExtent l="0" t="0" r="0" b="0"/>
            <wp:docPr id="941660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0163" name="Picture 9416601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Default="00753678" w:rsidP="00753678">
      <w:pPr>
        <w:rPr>
          <w:lang w:val="en-US"/>
        </w:rPr>
      </w:pPr>
    </w:p>
    <w:p w:rsidR="00753678" w:rsidRPr="00753678" w:rsidRDefault="00753678" w:rsidP="00753678">
      <w:pPr>
        <w:rPr>
          <w:lang w:val="en-US"/>
        </w:rPr>
      </w:pPr>
    </w:p>
    <w:p w:rsidR="00753678" w:rsidRDefault="00753678" w:rsidP="00927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2 – Claim Approval</w:t>
      </w:r>
    </w:p>
    <w:p w:rsidR="00753678" w:rsidRPr="00753678" w:rsidRDefault="00753678" w:rsidP="007536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723765"/>
            <wp:effectExtent l="0" t="0" r="0" b="0"/>
            <wp:docPr id="1476882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82684" name="Picture 1476882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678" w:rsidRPr="00753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F0516"/>
    <w:multiLevelType w:val="hybridMultilevel"/>
    <w:tmpl w:val="7FBE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1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25"/>
    <w:rsid w:val="001F6B09"/>
    <w:rsid w:val="004F0191"/>
    <w:rsid w:val="007314CC"/>
    <w:rsid w:val="00753678"/>
    <w:rsid w:val="00830554"/>
    <w:rsid w:val="00927F25"/>
    <w:rsid w:val="0098105F"/>
    <w:rsid w:val="00B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13F2BA-6B85-2540-AD5F-CFB66469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Marfo</dc:creator>
  <cp:keywords/>
  <dc:description/>
  <cp:lastModifiedBy>Kwasi Marfo</cp:lastModifiedBy>
  <cp:revision>2</cp:revision>
  <dcterms:created xsi:type="dcterms:W3CDTF">2025-07-18T20:41:00Z</dcterms:created>
  <dcterms:modified xsi:type="dcterms:W3CDTF">2025-07-18T20:41:00Z</dcterms:modified>
</cp:coreProperties>
</file>