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5019A401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DE1F64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8202C6A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1ADBEEDE" w:rsidR="00371E01" w:rsidRDefault="00DE1F64" w:rsidP="00514235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02677ED6" wp14:editId="57799675">
            <wp:extent cx="6300470" cy="1997075"/>
            <wp:effectExtent l="0" t="0" r="5080" b="317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Диаграмма компонентов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7E1461" w14:textId="7260F3E3" w:rsidR="00D54B76" w:rsidRPr="00DE73BF" w:rsidRDefault="00DE1F64" w:rsidP="00DE73BF">
      <w:pPr>
        <w:pStyle w:val="ad"/>
        <w:jc w:val="center"/>
        <w:rPr>
          <w:b w:val="0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Г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 xml:space="preserve">– Диаграмма </w:t>
      </w:r>
      <w:r>
        <w:rPr>
          <w:b w:val="0"/>
          <w:color w:val="auto"/>
          <w:sz w:val="28"/>
          <w:szCs w:val="28"/>
        </w:rPr>
        <w:t>компонентов</w:t>
      </w:r>
    </w:p>
    <w:sectPr w:rsidR="00D54B76" w:rsidRPr="00DE73BF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D955D" w14:textId="77777777" w:rsidR="002A038A" w:rsidRDefault="002A038A">
      <w:r>
        <w:separator/>
      </w:r>
    </w:p>
  </w:endnote>
  <w:endnote w:type="continuationSeparator" w:id="0">
    <w:p w14:paraId="28BDB804" w14:textId="77777777" w:rsidR="002A038A" w:rsidRDefault="002A0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F21E7A" w14:textId="77777777" w:rsidR="002A038A" w:rsidRDefault="002A038A">
      <w:r>
        <w:separator/>
      </w:r>
    </w:p>
  </w:footnote>
  <w:footnote w:type="continuationSeparator" w:id="0">
    <w:p w14:paraId="69483E2E" w14:textId="77777777" w:rsidR="002A038A" w:rsidRDefault="002A0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DC2452C" w:rsidR="002C18D1" w:rsidRPr="008E3C22" w:rsidRDefault="00514235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  <w:r w:rsidR="00DE1F64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DC2452C" w:rsidR="002C18D1" w:rsidRPr="008E3C22" w:rsidRDefault="00514235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</w:t>
                      </w:r>
                      <w:r w:rsidR="00DE1F64">
                        <w:rPr>
                          <w:sz w:val="24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038A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1F64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FE0259-69FA-46A8-97A1-CC2F11776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2024-12-19T11:48:00Z</dcterms:modified>
</cp:coreProperties>
</file>