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463843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7119B9">
            <w:trPr>
              <w:trHeight w:val="2880"/>
              <w:jc w:val="center"/>
            </w:trPr>
            <w:sdt>
              <w:sdtPr>
                <w:rPr>
                  <w:rFonts w:asciiTheme="majorHAnsi" w:eastAsiaTheme="majorEastAsia" w:hAnsiTheme="majorHAnsi" w:cstheme="majorBidi"/>
                  <w:caps/>
                </w:rPr>
                <w:alias w:val="Company"/>
                <w:id w:val="15524243"/>
                <w:placeholder>
                  <w:docPart w:val="A2AF6162A2F746C0B9AEEDA6F1CBAD04"/>
                </w:placeholder>
                <w:dataBinding w:prefixMappings="xmlns:ns0='http://schemas.openxmlformats.org/officeDocument/2006/extended-properties'" w:xpath="/ns0:Properties[1]/ns0:Company[1]" w:storeItemID="{6668398D-A668-4E3E-A5EB-62B293D839F1}"/>
                <w:text/>
              </w:sdtPr>
              <w:sdtContent>
                <w:tc>
                  <w:tcPr>
                    <w:tcW w:w="5000" w:type="pct"/>
                  </w:tcPr>
                  <w:p w:rsidR="007119B9" w:rsidRDefault="007119B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IIT Bombay</w:t>
                    </w:r>
                  </w:p>
                </w:tc>
              </w:sdtContent>
            </w:sdt>
          </w:tr>
          <w:tr w:rsidR="007119B9">
            <w:trPr>
              <w:trHeight w:val="1440"/>
              <w:jc w:val="center"/>
            </w:trPr>
            <w:tc>
              <w:tcPr>
                <w:tcW w:w="5000" w:type="pct"/>
                <w:tcBorders>
                  <w:bottom w:val="single" w:sz="4" w:space="0" w:color="4F81BD" w:themeColor="accent1"/>
                </w:tcBorders>
                <w:vAlign w:val="center"/>
              </w:tcPr>
              <w:p w:rsidR="007119B9" w:rsidRDefault="007119B9" w:rsidP="007119B9">
                <w:pPr>
                  <w:pStyle w:val="NoSpacing"/>
                  <w:rPr>
                    <w:rFonts w:asciiTheme="majorHAnsi" w:eastAsiaTheme="majorEastAsia" w:hAnsiTheme="majorHAnsi" w:cstheme="majorBidi"/>
                    <w:sz w:val="80"/>
                    <w:szCs w:val="80"/>
                  </w:rPr>
                </w:pPr>
                <w:r>
                  <w:rPr>
                    <w:rFonts w:asciiTheme="majorHAnsi" w:eastAsiaTheme="majorEastAsia" w:hAnsiTheme="majorHAnsi" w:cstheme="majorBidi"/>
                    <w:sz w:val="44"/>
                    <w:szCs w:val="44"/>
                  </w:rPr>
                  <w:t xml:space="preserve">               </w:t>
                </w:r>
                <w:sdt>
                  <w:sdtPr>
                    <w:rPr>
                      <w:rFonts w:asciiTheme="majorHAnsi" w:eastAsiaTheme="majorEastAsia" w:hAnsiTheme="majorHAnsi" w:cstheme="majorBidi"/>
                      <w:sz w:val="44"/>
                      <w:szCs w:val="44"/>
                    </w:rPr>
                    <w:alias w:val="Title"/>
                    <w:id w:val="15524250"/>
                    <w:placeholder>
                      <w:docPart w:val="D4B91D4B59304DA899FF11D112A6E9FD"/>
                    </w:placeholder>
                    <w:dataBinding w:prefixMappings="xmlns:ns0='http://schemas.openxmlformats.org/package/2006/metadata/core-properties' xmlns:ns1='http://purl.org/dc/elements/1.1/'" w:xpath="/ns0:coreProperties[1]/ns1:title[1]" w:storeItemID="{6C3C8BC8-F283-45AE-878A-BAB7291924A1}"/>
                    <w:text/>
                  </w:sdtPr>
                  <w:sdtContent>
                    <w:r w:rsidRPr="007119B9">
                      <w:rPr>
                        <w:rFonts w:asciiTheme="majorHAnsi" w:eastAsiaTheme="majorEastAsia" w:hAnsiTheme="majorHAnsi" w:cstheme="majorBidi"/>
                        <w:sz w:val="44"/>
                        <w:szCs w:val="44"/>
                      </w:rPr>
                      <w:t xml:space="preserve">Software Requirements Specification </w:t>
                    </w:r>
                  </w:sdtContent>
                </w:sdt>
              </w:p>
            </w:tc>
          </w:tr>
          <w:tr w:rsidR="007119B9">
            <w:trPr>
              <w:trHeight w:val="720"/>
              <w:jc w:val="center"/>
            </w:trPr>
            <w:sdt>
              <w:sdtPr>
                <w:rPr>
                  <w:rFonts w:asciiTheme="majorHAnsi" w:eastAsiaTheme="majorEastAsia" w:hAnsiTheme="majorHAnsi" w:cstheme="majorBidi"/>
                  <w:sz w:val="40"/>
                  <w:szCs w:val="40"/>
                </w:rPr>
                <w:alias w:val="Subtitle"/>
                <w:id w:val="15524255"/>
                <w:placeholder>
                  <w:docPart w:val="9BD4DCBC1EAE4F2C8981BE116D972B7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119B9" w:rsidRDefault="00A567FA" w:rsidP="0068404F">
                    <w:pPr>
                      <w:pStyle w:val="NoSpacing"/>
                      <w:jc w:val="center"/>
                      <w:rPr>
                        <w:rFonts w:asciiTheme="majorHAnsi" w:eastAsiaTheme="majorEastAsia" w:hAnsiTheme="majorHAnsi" w:cstheme="majorBidi"/>
                        <w:sz w:val="44"/>
                        <w:szCs w:val="44"/>
                      </w:rPr>
                    </w:pPr>
                    <w:r w:rsidRPr="00A567FA">
                      <w:rPr>
                        <w:rFonts w:asciiTheme="majorHAnsi" w:eastAsiaTheme="majorEastAsia" w:hAnsiTheme="majorHAnsi" w:cstheme="majorBidi"/>
                        <w:sz w:val="40"/>
                        <w:szCs w:val="40"/>
                      </w:rPr>
                      <w:t>Gesture Controlled Robot</w:t>
                    </w:r>
                    <w:r w:rsidR="0068404F">
                      <w:rPr>
                        <w:rFonts w:asciiTheme="majorHAnsi" w:eastAsiaTheme="majorEastAsia" w:hAnsiTheme="majorHAnsi" w:cstheme="majorBidi"/>
                        <w:sz w:val="40"/>
                        <w:szCs w:val="40"/>
                      </w:rPr>
                      <w:t xml:space="preserve"> </w:t>
                    </w:r>
                  </w:p>
                </w:tc>
              </w:sdtContent>
            </w:sdt>
          </w:tr>
          <w:tr w:rsidR="007119B9">
            <w:trPr>
              <w:trHeight w:val="360"/>
              <w:jc w:val="center"/>
            </w:trPr>
            <w:sdt>
              <w:sdtPr>
                <w:alias w:val="Abstract"/>
                <w:id w:val="8276291"/>
                <w:placeholder>
                  <w:docPart w:val="0FA34BB5DA0C4CE8AFCA889F40E2D06B"/>
                </w:placeholder>
                <w:dataBinding w:prefixMappings="xmlns:ns0='http://schemas.microsoft.com/office/2006/coverPageProps'" w:xpath="/ns0:CoverPageProperties[1]/ns0:Abstract[1]" w:storeItemID="{55AF091B-3C7A-41E3-B477-F2FDAA23CFDA}"/>
                <w:text/>
              </w:sdtPr>
              <w:sdtContent>
                <w:tc>
                  <w:tcPr>
                    <w:tcW w:w="5000" w:type="pct"/>
                    <w:vAlign w:val="center"/>
                  </w:tcPr>
                  <w:p w:rsidR="007119B9" w:rsidRDefault="0068404F" w:rsidP="003B7B51">
                    <w:pPr>
                      <w:pStyle w:val="NoSpacing"/>
                      <w:jc w:val="center"/>
                    </w:pPr>
                    <w:r>
                      <w:t>Using RTOS</w:t>
                    </w:r>
                    <w:r w:rsidR="003B7B51">
                      <w:t xml:space="preserve"> </w:t>
                    </w:r>
                  </w:p>
                </w:tc>
              </w:sdtContent>
            </w:sdt>
          </w:tr>
          <w:tr w:rsidR="007119B9">
            <w:trPr>
              <w:trHeight w:val="360"/>
              <w:jc w:val="center"/>
            </w:trPr>
            <w:sdt>
              <w:sdtPr>
                <w:rPr>
                  <w:b/>
                  <w:bCs/>
                </w:rPr>
                <w:alias w:val="Author"/>
                <w:id w:val="15524260"/>
                <w:placeholder>
                  <w:docPart w:val="50B96C24E14441E484F741579AF32A5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119B9" w:rsidRDefault="003B7B51" w:rsidP="007C2DD4">
                    <w:pPr>
                      <w:pStyle w:val="NoSpacing"/>
                      <w:rPr>
                        <w:b/>
                        <w:bCs/>
                      </w:rPr>
                    </w:pPr>
                    <w:r>
                      <w:rPr>
                        <w:b/>
                        <w:bCs/>
                      </w:rPr>
                      <w:t xml:space="preserve">                                                     </w:t>
                    </w:r>
                    <w:r w:rsidR="007C2DD4">
                      <w:rPr>
                        <w:b/>
                        <w:bCs/>
                      </w:rPr>
                      <w:t xml:space="preserve"> </w:t>
                    </w:r>
                  </w:p>
                </w:tc>
              </w:sdtContent>
            </w:sdt>
          </w:tr>
          <w:tr w:rsidR="007119B9" w:rsidTr="00897288">
            <w:trPr>
              <w:trHeight w:val="68"/>
              <w:jc w:val="center"/>
            </w:trPr>
            <w:tc>
              <w:tcPr>
                <w:tcW w:w="5000" w:type="pct"/>
                <w:vAlign w:val="center"/>
              </w:tcPr>
              <w:p w:rsidR="007119B9" w:rsidRDefault="003B7B51" w:rsidP="003B7B51">
                <w:pPr>
                  <w:pStyle w:val="NoSpacing"/>
                  <w:rPr>
                    <w:b/>
                    <w:bCs/>
                  </w:rPr>
                </w:pPr>
                <w:r>
                  <w:rPr>
                    <w:b/>
                    <w:bCs/>
                  </w:rPr>
                  <w:t xml:space="preserve">             </w:t>
                </w:r>
              </w:p>
            </w:tc>
          </w:tr>
          <w:tr w:rsidR="003B7B51">
            <w:trPr>
              <w:trHeight w:val="360"/>
              <w:jc w:val="center"/>
            </w:trPr>
            <w:tc>
              <w:tcPr>
                <w:tcW w:w="5000" w:type="pct"/>
                <w:vAlign w:val="center"/>
              </w:tcPr>
              <w:p w:rsidR="003B7B51" w:rsidRPr="00897288" w:rsidRDefault="003B7B51" w:rsidP="003B7B51">
                <w:pPr>
                  <w:pStyle w:val="NoSpacing"/>
                  <w:rPr>
                    <w:bCs/>
                    <w:sz w:val="28"/>
                    <w:szCs w:val="28"/>
                  </w:rPr>
                </w:pPr>
                <w:r w:rsidRPr="00897288">
                  <w:rPr>
                    <w:bCs/>
                    <w:sz w:val="28"/>
                    <w:szCs w:val="28"/>
                  </w:rPr>
                  <w:t xml:space="preserve">                   </w:t>
                </w:r>
                <w:r w:rsidR="00897288">
                  <w:rPr>
                    <w:bCs/>
                    <w:sz w:val="28"/>
                    <w:szCs w:val="28"/>
                  </w:rPr>
                  <w:t xml:space="preserve">                       </w:t>
                </w:r>
                <w:r w:rsidRPr="00897288">
                  <w:rPr>
                    <w:bCs/>
                    <w:sz w:val="28"/>
                    <w:szCs w:val="28"/>
                  </w:rPr>
                  <w:t xml:space="preserve"> D V Deepankar Reddy     09005060</w:t>
                </w:r>
              </w:p>
              <w:p w:rsidR="003B7B51" w:rsidRPr="00897288" w:rsidRDefault="003B7B51" w:rsidP="003B7B51">
                <w:pPr>
                  <w:pStyle w:val="NoSpacing"/>
                  <w:rPr>
                    <w:bCs/>
                    <w:sz w:val="28"/>
                    <w:szCs w:val="28"/>
                  </w:rPr>
                </w:pPr>
                <w:r w:rsidRPr="00897288">
                  <w:rPr>
                    <w:bCs/>
                    <w:sz w:val="28"/>
                    <w:szCs w:val="28"/>
                  </w:rPr>
                  <w:t xml:space="preserve">                </w:t>
                </w:r>
                <w:r w:rsidR="00897288">
                  <w:rPr>
                    <w:bCs/>
                    <w:sz w:val="28"/>
                    <w:szCs w:val="28"/>
                  </w:rPr>
                  <w:t xml:space="preserve">                           </w:t>
                </w:r>
                <w:r w:rsidRPr="00897288">
                  <w:rPr>
                    <w:bCs/>
                    <w:sz w:val="28"/>
                    <w:szCs w:val="28"/>
                  </w:rPr>
                  <w:t>M A Haseeb Ajmal           09005070</w:t>
                </w:r>
              </w:p>
              <w:p w:rsidR="003B7B51" w:rsidRPr="00897288" w:rsidRDefault="003B7B51" w:rsidP="003B7B51">
                <w:pPr>
                  <w:pStyle w:val="NoSpacing"/>
                  <w:rPr>
                    <w:bCs/>
                    <w:sz w:val="28"/>
                    <w:szCs w:val="28"/>
                  </w:rPr>
                </w:pPr>
                <w:r w:rsidRPr="00897288">
                  <w:rPr>
                    <w:bCs/>
                    <w:sz w:val="28"/>
                    <w:szCs w:val="28"/>
                  </w:rPr>
                  <w:t xml:space="preserve">                    </w:t>
                </w:r>
                <w:r w:rsidR="00897288">
                  <w:rPr>
                    <w:bCs/>
                    <w:sz w:val="28"/>
                    <w:szCs w:val="28"/>
                  </w:rPr>
                  <w:t xml:space="preserve">                       </w:t>
                </w:r>
                <w:r w:rsidRPr="00897288">
                  <w:rPr>
                    <w:bCs/>
                    <w:sz w:val="28"/>
                    <w:szCs w:val="28"/>
                  </w:rPr>
                  <w:t>Gaurav S Chauhan           09005073</w:t>
                </w:r>
              </w:p>
              <w:p w:rsidR="003B7B51" w:rsidRDefault="003B7B51" w:rsidP="003B7B51">
                <w:pPr>
                  <w:pStyle w:val="NoSpacing"/>
                  <w:rPr>
                    <w:b/>
                    <w:bCs/>
                  </w:rPr>
                </w:pPr>
                <w:r w:rsidRPr="00897288">
                  <w:rPr>
                    <w:bCs/>
                    <w:sz w:val="28"/>
                    <w:szCs w:val="28"/>
                  </w:rPr>
                  <w:t xml:space="preserve">                    </w:t>
                </w:r>
                <w:r w:rsidR="00897288">
                  <w:rPr>
                    <w:bCs/>
                    <w:sz w:val="28"/>
                    <w:szCs w:val="28"/>
                  </w:rPr>
                  <w:t xml:space="preserve">                       </w:t>
                </w:r>
                <w:r w:rsidRPr="00897288">
                  <w:rPr>
                    <w:bCs/>
                    <w:sz w:val="28"/>
                    <w:szCs w:val="28"/>
                  </w:rPr>
                  <w:t>Ravi Vishwakarma           09005075</w:t>
                </w:r>
              </w:p>
            </w:tc>
          </w:tr>
          <w:tr w:rsidR="003B7B51">
            <w:trPr>
              <w:trHeight w:val="360"/>
              <w:jc w:val="center"/>
            </w:trPr>
            <w:tc>
              <w:tcPr>
                <w:tcW w:w="5000" w:type="pct"/>
                <w:vAlign w:val="center"/>
              </w:tcPr>
              <w:p w:rsidR="003B7B51" w:rsidRDefault="003B7B51" w:rsidP="003B7B51">
                <w:pPr>
                  <w:pStyle w:val="NoSpacing"/>
                  <w:rPr>
                    <w:b/>
                    <w:bCs/>
                  </w:rPr>
                </w:pPr>
              </w:p>
            </w:tc>
          </w:tr>
        </w:tbl>
        <w:p w:rsidR="007119B9" w:rsidRDefault="007119B9"/>
        <w:p w:rsidR="007119B9" w:rsidRDefault="007119B9"/>
        <w:tbl>
          <w:tblPr>
            <w:tblpPr w:leftFromText="187" w:rightFromText="187" w:horzAnchor="margin" w:tblpXSpec="center" w:tblpYSpec="bottom"/>
            <w:tblW w:w="5000" w:type="pct"/>
            <w:tblLook w:val="04A0"/>
          </w:tblPr>
          <w:tblGrid>
            <w:gridCol w:w="9576"/>
          </w:tblGrid>
          <w:tr w:rsidR="007119B9">
            <w:tc>
              <w:tcPr>
                <w:tcW w:w="5000" w:type="pct"/>
              </w:tcPr>
              <w:p w:rsidR="007119B9" w:rsidRDefault="007119B9">
                <w:pPr>
                  <w:pStyle w:val="NoSpacing"/>
                </w:pPr>
              </w:p>
            </w:tc>
          </w:tr>
        </w:tbl>
        <w:p w:rsidR="007119B9" w:rsidRDefault="007119B9"/>
        <w:p w:rsidR="007119B9" w:rsidRDefault="00315B09">
          <w:sdt>
            <w:sdtPr>
              <w:rPr>
                <w:b/>
                <w:bCs/>
              </w:rPr>
              <w:alias w:val="Date"/>
              <w:id w:val="516659546"/>
              <w:placeholder>
                <w:docPart w:val="106D2271B12A4C0BA663ABF348FF578A"/>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5446F1">
                <w:rPr>
                  <w:b/>
                  <w:bCs/>
                </w:rPr>
                <w:t xml:space="preserve"> </w:t>
              </w:r>
            </w:sdtContent>
          </w:sdt>
          <w:r w:rsidR="005446F1">
            <w:t xml:space="preserve"> </w:t>
          </w:r>
          <w:r w:rsidR="007119B9">
            <w:br w:type="page"/>
          </w:r>
        </w:p>
      </w:sdtContent>
    </w:sdt>
    <w:p w:rsidR="00B04138" w:rsidRDefault="008D3035" w:rsidP="00B04138">
      <w:pPr>
        <w:autoSpaceDE w:val="0"/>
        <w:autoSpaceDN w:val="0"/>
        <w:adjustRightInd w:val="0"/>
        <w:spacing w:after="0" w:line="240" w:lineRule="auto"/>
        <w:rPr>
          <w:rFonts w:ascii="DejaVuSans-Bold" w:hAnsi="DejaVuSans-Bold" w:cs="DejaVuSans-Bold"/>
          <w:b/>
          <w:bCs/>
          <w:color w:val="365F92"/>
          <w:sz w:val="28"/>
          <w:szCs w:val="28"/>
        </w:rPr>
      </w:pPr>
      <w:r>
        <w:rPr>
          <w:rFonts w:ascii="DejaVuSans-Bold" w:hAnsi="DejaVuSans-Bold" w:cs="DejaVuSans-Bold"/>
          <w:b/>
          <w:bCs/>
          <w:color w:val="365F92"/>
          <w:sz w:val="28"/>
          <w:szCs w:val="28"/>
        </w:rPr>
        <w:lastRenderedPageBreak/>
        <w:t>Index</w:t>
      </w:r>
    </w:p>
    <w:p w:rsidR="008D3035" w:rsidRDefault="008D3035" w:rsidP="00B04138">
      <w:pPr>
        <w:autoSpaceDE w:val="0"/>
        <w:autoSpaceDN w:val="0"/>
        <w:adjustRightInd w:val="0"/>
        <w:spacing w:after="0" w:line="240" w:lineRule="auto"/>
        <w:rPr>
          <w:rFonts w:ascii="DejaVuSans-Bold" w:hAnsi="DejaVuSans-Bold" w:cs="DejaVuSans-Bold"/>
          <w:b/>
          <w:bCs/>
          <w:color w:val="365F92"/>
          <w:sz w:val="28"/>
          <w:szCs w:val="28"/>
        </w:rPr>
      </w:pPr>
    </w:p>
    <w:p w:rsidR="00B04138" w:rsidRDefault="006A18A4" w:rsidP="00B04138">
      <w:p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Index………………</w:t>
      </w:r>
      <w:r w:rsidR="00B04138">
        <w:rPr>
          <w:rFonts w:ascii="Arial-BoldMT" w:hAnsi="Arial-BoldMT" w:cs="Arial-BoldMT"/>
          <w:b/>
          <w:bCs/>
          <w:color w:val="000000"/>
          <w:sz w:val="28"/>
          <w:szCs w:val="28"/>
        </w:rPr>
        <w:t>..................................................................................2</w:t>
      </w:r>
    </w:p>
    <w:p w:rsidR="00B04138" w:rsidRDefault="00B04138" w:rsidP="00B04138">
      <w:pPr>
        <w:autoSpaceDE w:val="0"/>
        <w:autoSpaceDN w:val="0"/>
        <w:adjustRightInd w:val="0"/>
        <w:spacing w:after="0" w:line="240" w:lineRule="auto"/>
        <w:rPr>
          <w:rFonts w:ascii="Arial-BoldMT" w:hAnsi="Arial-BoldMT" w:cs="Arial-BoldMT"/>
          <w:b/>
          <w:bCs/>
          <w:color w:val="000000"/>
          <w:sz w:val="28"/>
          <w:szCs w:val="28"/>
        </w:rPr>
      </w:pPr>
    </w:p>
    <w:p w:rsidR="00B04138" w:rsidRDefault="00B04138" w:rsidP="00B04138">
      <w:p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1 Introduction..........................................................</w:t>
      </w:r>
      <w:r w:rsidR="005E1D3D">
        <w:rPr>
          <w:rFonts w:ascii="Arial-BoldMT" w:hAnsi="Arial-BoldMT" w:cs="Arial-BoldMT"/>
          <w:b/>
          <w:bCs/>
          <w:color w:val="000000"/>
          <w:sz w:val="28"/>
          <w:szCs w:val="28"/>
        </w:rPr>
        <w:t>...............................3</w:t>
      </w:r>
    </w:p>
    <w:p w:rsidR="002B4CA6" w:rsidRDefault="002B4CA6" w:rsidP="00B04138">
      <w:pPr>
        <w:autoSpaceDE w:val="0"/>
        <w:autoSpaceDN w:val="0"/>
        <w:adjustRightInd w:val="0"/>
        <w:spacing w:after="0" w:line="240" w:lineRule="auto"/>
        <w:rPr>
          <w:rFonts w:ascii="Arial-BoldMT" w:hAnsi="Arial-BoldMT" w:cs="Arial-BoldMT"/>
          <w:b/>
          <w:bCs/>
          <w:color w:val="000000"/>
          <w:sz w:val="28"/>
          <w:szCs w:val="28"/>
        </w:rPr>
      </w:pPr>
    </w:p>
    <w:p w:rsidR="00B04138" w:rsidRDefault="00B04138" w:rsidP="00B04138">
      <w:p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2 Overall Description..............................................</w:t>
      </w:r>
      <w:r w:rsidR="00C3073D">
        <w:rPr>
          <w:rFonts w:ascii="Arial-BoldMT" w:hAnsi="Arial-BoldMT" w:cs="Arial-BoldMT"/>
          <w:b/>
          <w:bCs/>
          <w:color w:val="000000"/>
          <w:sz w:val="28"/>
          <w:szCs w:val="28"/>
        </w:rPr>
        <w:t>...............................4</w:t>
      </w:r>
    </w:p>
    <w:p w:rsidR="002B4CA6" w:rsidRDefault="002B4CA6" w:rsidP="00B04138">
      <w:pPr>
        <w:autoSpaceDE w:val="0"/>
        <w:autoSpaceDN w:val="0"/>
        <w:adjustRightInd w:val="0"/>
        <w:spacing w:after="0" w:line="240" w:lineRule="auto"/>
        <w:rPr>
          <w:rFonts w:ascii="Arial-BoldMT" w:hAnsi="Arial-BoldMT" w:cs="Arial-BoldMT"/>
          <w:b/>
          <w:bCs/>
          <w:color w:val="000000"/>
          <w:sz w:val="28"/>
          <w:szCs w:val="28"/>
        </w:rPr>
      </w:pPr>
    </w:p>
    <w:p w:rsidR="00B04138" w:rsidRDefault="00B04138" w:rsidP="00B04138">
      <w:p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3 Details...................................................................</w:t>
      </w:r>
      <w:r w:rsidR="00C3073D">
        <w:rPr>
          <w:rFonts w:ascii="Arial-BoldMT" w:hAnsi="Arial-BoldMT" w:cs="Arial-BoldMT"/>
          <w:b/>
          <w:bCs/>
          <w:color w:val="000000"/>
          <w:sz w:val="28"/>
          <w:szCs w:val="28"/>
        </w:rPr>
        <w:t>...............................5</w:t>
      </w:r>
    </w:p>
    <w:p w:rsidR="002B4CA6" w:rsidRDefault="002B4CA6" w:rsidP="00B04138">
      <w:pPr>
        <w:autoSpaceDE w:val="0"/>
        <w:autoSpaceDN w:val="0"/>
        <w:adjustRightInd w:val="0"/>
        <w:spacing w:after="0" w:line="240" w:lineRule="auto"/>
        <w:rPr>
          <w:rFonts w:ascii="Arial-BoldMT" w:hAnsi="Arial-BoldMT" w:cs="Arial-BoldMT"/>
          <w:b/>
          <w:bCs/>
          <w:color w:val="000000"/>
          <w:sz w:val="28"/>
          <w:szCs w:val="28"/>
        </w:rPr>
      </w:pPr>
    </w:p>
    <w:p w:rsidR="00B04138" w:rsidRDefault="00B04138" w:rsidP="00B04138">
      <w:p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4 Quality Control....................................................</w:t>
      </w:r>
      <w:r w:rsidR="005E601A">
        <w:rPr>
          <w:rFonts w:ascii="Arial-BoldMT" w:hAnsi="Arial-BoldMT" w:cs="Arial-BoldMT"/>
          <w:b/>
          <w:bCs/>
          <w:color w:val="000000"/>
          <w:sz w:val="28"/>
          <w:szCs w:val="28"/>
        </w:rPr>
        <w:t>..............................</w:t>
      </w:r>
      <w:r w:rsidR="006856FB">
        <w:rPr>
          <w:rFonts w:ascii="Arial-BoldMT" w:hAnsi="Arial-BoldMT" w:cs="Arial-BoldMT"/>
          <w:b/>
          <w:bCs/>
          <w:color w:val="000000"/>
          <w:sz w:val="28"/>
          <w:szCs w:val="28"/>
        </w:rPr>
        <w:t>..8</w:t>
      </w:r>
    </w:p>
    <w:p w:rsidR="002B4CA6" w:rsidRDefault="002B4CA6" w:rsidP="00B04138">
      <w:pPr>
        <w:autoSpaceDE w:val="0"/>
        <w:autoSpaceDN w:val="0"/>
        <w:adjustRightInd w:val="0"/>
        <w:spacing w:after="0" w:line="240" w:lineRule="auto"/>
        <w:rPr>
          <w:rFonts w:ascii="Arial-BoldMT" w:hAnsi="Arial-BoldMT" w:cs="Arial-BoldMT"/>
          <w:b/>
          <w:bCs/>
          <w:color w:val="000000"/>
          <w:sz w:val="28"/>
          <w:szCs w:val="28"/>
        </w:rPr>
      </w:pPr>
    </w:p>
    <w:p w:rsidR="00B04138" w:rsidRDefault="00B04138" w:rsidP="00B04138">
      <w:r>
        <w:rPr>
          <w:rFonts w:ascii="Arial-BoldMT" w:hAnsi="Arial-BoldMT" w:cs="Arial-BoldMT"/>
          <w:b/>
          <w:bCs/>
          <w:color w:val="000000"/>
          <w:sz w:val="28"/>
          <w:szCs w:val="28"/>
        </w:rPr>
        <w:t>5 Risk Management.............................................................................</w:t>
      </w:r>
      <w:r w:rsidR="006856FB">
        <w:rPr>
          <w:rFonts w:ascii="Arial-BoldMT" w:hAnsi="Arial-BoldMT" w:cs="Arial-BoldMT"/>
          <w:b/>
          <w:bCs/>
          <w:color w:val="000000"/>
          <w:sz w:val="28"/>
          <w:szCs w:val="28"/>
        </w:rPr>
        <w:t>..9</w:t>
      </w:r>
      <w:r>
        <w:br w:type="page"/>
      </w:r>
    </w:p>
    <w:p w:rsidR="000D2E90" w:rsidRPr="00955A79" w:rsidRDefault="00485D1B" w:rsidP="00955A79">
      <w:pPr>
        <w:pStyle w:val="ListParagraph"/>
        <w:numPr>
          <w:ilvl w:val="0"/>
          <w:numId w:val="21"/>
        </w:numPr>
        <w:rPr>
          <w:b/>
          <w:sz w:val="28"/>
          <w:szCs w:val="28"/>
          <w:u w:val="single"/>
        </w:rPr>
      </w:pPr>
      <w:r w:rsidRPr="00955A79">
        <w:rPr>
          <w:b/>
          <w:sz w:val="28"/>
          <w:szCs w:val="28"/>
          <w:u w:val="single"/>
        </w:rPr>
        <w:lastRenderedPageBreak/>
        <w:t>Introduction</w:t>
      </w:r>
    </w:p>
    <w:p w:rsidR="00485D1B" w:rsidRDefault="00485D1B" w:rsidP="00485D1B">
      <w:pPr>
        <w:ind w:firstLine="720"/>
      </w:pPr>
      <w:r>
        <w:t>In this document we give a detailed description of the gesture controlled robot which we propose to design which includes purpose, features and also the constraints under which it must operate.</w:t>
      </w:r>
    </w:p>
    <w:p w:rsidR="00974A35" w:rsidRPr="00955A79" w:rsidRDefault="00974A35" w:rsidP="00974A35">
      <w:pPr>
        <w:pStyle w:val="ListParagraph"/>
        <w:numPr>
          <w:ilvl w:val="1"/>
          <w:numId w:val="1"/>
        </w:numPr>
        <w:rPr>
          <w:b/>
          <w:sz w:val="24"/>
          <w:szCs w:val="24"/>
        </w:rPr>
      </w:pPr>
      <w:r w:rsidRPr="00955A79">
        <w:rPr>
          <w:b/>
          <w:sz w:val="24"/>
          <w:szCs w:val="24"/>
        </w:rPr>
        <w:t>Definitions, Acronyms and Abbreviations</w:t>
      </w:r>
    </w:p>
    <w:tbl>
      <w:tblPr>
        <w:tblStyle w:val="TableGrid"/>
        <w:tblW w:w="0" w:type="auto"/>
        <w:tblLayout w:type="fixed"/>
        <w:tblLook w:val="04A0"/>
      </w:tblPr>
      <w:tblGrid>
        <w:gridCol w:w="2880"/>
        <w:gridCol w:w="7675"/>
      </w:tblGrid>
      <w:tr w:rsidR="00974A35" w:rsidTr="00974A35">
        <w:trPr>
          <w:trHeight w:val="494"/>
        </w:trPr>
        <w:tc>
          <w:tcPr>
            <w:tcW w:w="2880" w:type="dxa"/>
          </w:tcPr>
          <w:p w:rsidR="00974A35" w:rsidRPr="00955A79" w:rsidRDefault="00974A35" w:rsidP="00955A79">
            <w:pPr>
              <w:jc w:val="center"/>
              <w:rPr>
                <w:b/>
              </w:rPr>
            </w:pPr>
            <w:r w:rsidRPr="00955A79">
              <w:rPr>
                <w:b/>
              </w:rPr>
              <w:t>Term</w:t>
            </w:r>
          </w:p>
        </w:tc>
        <w:tc>
          <w:tcPr>
            <w:tcW w:w="7675" w:type="dxa"/>
          </w:tcPr>
          <w:p w:rsidR="00974A35" w:rsidRPr="00955A79" w:rsidRDefault="00974A35" w:rsidP="00955A79">
            <w:pPr>
              <w:jc w:val="center"/>
              <w:rPr>
                <w:b/>
              </w:rPr>
            </w:pPr>
            <w:r w:rsidRPr="00955A79">
              <w:rPr>
                <w:b/>
              </w:rPr>
              <w:t>Definition</w:t>
            </w:r>
          </w:p>
        </w:tc>
      </w:tr>
      <w:tr w:rsidR="00974A35" w:rsidTr="00974A35">
        <w:trPr>
          <w:trHeight w:val="494"/>
        </w:trPr>
        <w:tc>
          <w:tcPr>
            <w:tcW w:w="2880" w:type="dxa"/>
          </w:tcPr>
          <w:p w:rsidR="00974A35" w:rsidRDefault="00974A35" w:rsidP="00974A35">
            <w:r>
              <w:t>Bot/Robot</w:t>
            </w:r>
          </w:p>
        </w:tc>
        <w:tc>
          <w:tcPr>
            <w:tcW w:w="7675" w:type="dxa"/>
          </w:tcPr>
          <w:p w:rsidR="00974A35" w:rsidRDefault="00974A35" w:rsidP="00974A35">
            <w:r>
              <w:t>The firebird V with ATMEGA 2560 which we are currently using in the laboratory</w:t>
            </w:r>
          </w:p>
        </w:tc>
      </w:tr>
      <w:tr w:rsidR="00974A35" w:rsidTr="00974A35">
        <w:trPr>
          <w:trHeight w:val="494"/>
        </w:trPr>
        <w:tc>
          <w:tcPr>
            <w:tcW w:w="2880" w:type="dxa"/>
          </w:tcPr>
          <w:p w:rsidR="00974A35" w:rsidRDefault="000F6A0C" w:rsidP="00974A35">
            <w:r>
              <w:t xml:space="preserve">Kinect </w:t>
            </w:r>
          </w:p>
        </w:tc>
        <w:tc>
          <w:tcPr>
            <w:tcW w:w="7675" w:type="dxa"/>
          </w:tcPr>
          <w:p w:rsidR="00974A35" w:rsidRDefault="000F6A0C" w:rsidP="00974A35">
            <w:r>
              <w:t>The motion sensing input device developed by Microsoft</w:t>
            </w:r>
          </w:p>
        </w:tc>
      </w:tr>
      <w:tr w:rsidR="00974A35" w:rsidTr="00974A35">
        <w:trPr>
          <w:trHeight w:val="494"/>
        </w:trPr>
        <w:tc>
          <w:tcPr>
            <w:tcW w:w="2880" w:type="dxa"/>
          </w:tcPr>
          <w:p w:rsidR="00974A35" w:rsidRDefault="000F6A0C" w:rsidP="00974A35">
            <w:r>
              <w:t>User</w:t>
            </w:r>
          </w:p>
        </w:tc>
        <w:tc>
          <w:tcPr>
            <w:tcW w:w="7675" w:type="dxa"/>
          </w:tcPr>
          <w:p w:rsidR="00974A35" w:rsidRDefault="000F6A0C" w:rsidP="00974A35">
            <w:r>
              <w:t>The person currently controlling the bot</w:t>
            </w:r>
          </w:p>
        </w:tc>
      </w:tr>
      <w:tr w:rsidR="00974A35" w:rsidTr="00974A35">
        <w:trPr>
          <w:trHeight w:val="494"/>
        </w:trPr>
        <w:tc>
          <w:tcPr>
            <w:tcW w:w="2880" w:type="dxa"/>
          </w:tcPr>
          <w:p w:rsidR="00974A35" w:rsidRDefault="000F6A0C" w:rsidP="00974A35">
            <w:r>
              <w:t>Depth Data</w:t>
            </w:r>
          </w:p>
        </w:tc>
        <w:tc>
          <w:tcPr>
            <w:tcW w:w="7675" w:type="dxa"/>
          </w:tcPr>
          <w:p w:rsidR="00974A35" w:rsidRDefault="000F6A0C" w:rsidP="00974A35">
            <w:r>
              <w:t>The data that is produced by the depth image camera in the Kinect sensor.</w:t>
            </w:r>
          </w:p>
          <w:p w:rsidR="000F6A0C" w:rsidRDefault="000F6A0C" w:rsidP="00974A35">
            <w:r>
              <w:t>Each frame in the stream contains the distance, in millimeters, to the nearest object at a particular x and y coordinate in the depth sensor’s field of view.</w:t>
            </w:r>
          </w:p>
        </w:tc>
      </w:tr>
      <w:tr w:rsidR="00974A35" w:rsidTr="00974A35">
        <w:trPr>
          <w:trHeight w:val="494"/>
        </w:trPr>
        <w:tc>
          <w:tcPr>
            <w:tcW w:w="2880" w:type="dxa"/>
          </w:tcPr>
          <w:p w:rsidR="00974A35" w:rsidRDefault="00D932CD" w:rsidP="00974A35">
            <w:r>
              <w:t>Skeletal Data</w:t>
            </w:r>
          </w:p>
        </w:tc>
        <w:tc>
          <w:tcPr>
            <w:tcW w:w="7675" w:type="dxa"/>
          </w:tcPr>
          <w:p w:rsidR="00974A35" w:rsidRDefault="00D932CD" w:rsidP="00974A35">
            <w:r>
              <w:t>The data is provided to application code as a set of points, called skeleton positions, those compose a skeleton. This skeleton represents a user’s current position and pose.</w:t>
            </w:r>
          </w:p>
        </w:tc>
      </w:tr>
      <w:tr w:rsidR="00974A35" w:rsidTr="00974A35">
        <w:trPr>
          <w:trHeight w:val="494"/>
        </w:trPr>
        <w:tc>
          <w:tcPr>
            <w:tcW w:w="2880" w:type="dxa"/>
          </w:tcPr>
          <w:p w:rsidR="00974A35" w:rsidRDefault="00D932CD" w:rsidP="00974A35">
            <w:r>
              <w:t>VGA</w:t>
            </w:r>
          </w:p>
        </w:tc>
        <w:tc>
          <w:tcPr>
            <w:tcW w:w="7675" w:type="dxa"/>
          </w:tcPr>
          <w:p w:rsidR="00974A35" w:rsidRDefault="00D932CD" w:rsidP="00974A35">
            <w:r>
              <w:t>Video Graphic Accelerator</w:t>
            </w:r>
          </w:p>
        </w:tc>
      </w:tr>
      <w:tr w:rsidR="00974A35" w:rsidTr="00974A35">
        <w:trPr>
          <w:trHeight w:val="516"/>
        </w:trPr>
        <w:tc>
          <w:tcPr>
            <w:tcW w:w="2880" w:type="dxa"/>
          </w:tcPr>
          <w:p w:rsidR="00974A35" w:rsidRDefault="00D932CD" w:rsidP="00974A35">
            <w:r>
              <w:t>IR</w:t>
            </w:r>
          </w:p>
        </w:tc>
        <w:tc>
          <w:tcPr>
            <w:tcW w:w="7675" w:type="dxa"/>
          </w:tcPr>
          <w:p w:rsidR="00974A35" w:rsidRDefault="00D932CD" w:rsidP="00974A35">
            <w:r>
              <w:t>Infra Red</w:t>
            </w:r>
          </w:p>
          <w:p w:rsidR="00D932CD" w:rsidRDefault="00D932CD" w:rsidP="00974A35"/>
        </w:tc>
      </w:tr>
      <w:tr w:rsidR="00D932CD" w:rsidTr="00974A35">
        <w:trPr>
          <w:trHeight w:val="516"/>
        </w:trPr>
        <w:tc>
          <w:tcPr>
            <w:tcW w:w="2880" w:type="dxa"/>
          </w:tcPr>
          <w:p w:rsidR="00D932CD" w:rsidRDefault="00D932CD" w:rsidP="00974A35">
            <w:r>
              <w:t>API</w:t>
            </w:r>
          </w:p>
        </w:tc>
        <w:tc>
          <w:tcPr>
            <w:tcW w:w="7675" w:type="dxa"/>
          </w:tcPr>
          <w:p w:rsidR="00D932CD" w:rsidRDefault="00D932CD" w:rsidP="00974A35">
            <w:r>
              <w:t>Application Programming Interface</w:t>
            </w:r>
          </w:p>
        </w:tc>
      </w:tr>
      <w:tr w:rsidR="00D932CD" w:rsidTr="00974A35">
        <w:trPr>
          <w:trHeight w:val="516"/>
        </w:trPr>
        <w:tc>
          <w:tcPr>
            <w:tcW w:w="2880" w:type="dxa"/>
          </w:tcPr>
          <w:p w:rsidR="00D932CD" w:rsidRDefault="00D932CD" w:rsidP="00974A35">
            <w:r>
              <w:t xml:space="preserve">DirectX </w:t>
            </w:r>
          </w:p>
        </w:tc>
        <w:tc>
          <w:tcPr>
            <w:tcW w:w="7675" w:type="dxa"/>
          </w:tcPr>
          <w:p w:rsidR="00D932CD" w:rsidRDefault="00D932CD" w:rsidP="00974A35">
            <w:r>
              <w:t>It is a collection of API for handling multimedia related tasks, especially game programming, on Microsoft platforms.</w:t>
            </w:r>
          </w:p>
        </w:tc>
      </w:tr>
      <w:tr w:rsidR="00D932CD" w:rsidTr="00974A35">
        <w:trPr>
          <w:trHeight w:val="516"/>
        </w:trPr>
        <w:tc>
          <w:tcPr>
            <w:tcW w:w="2880" w:type="dxa"/>
          </w:tcPr>
          <w:p w:rsidR="00D932CD" w:rsidRDefault="00D932CD" w:rsidP="00974A35">
            <w:r>
              <w:t>Visual Studios</w:t>
            </w:r>
          </w:p>
        </w:tc>
        <w:tc>
          <w:tcPr>
            <w:tcW w:w="7675" w:type="dxa"/>
          </w:tcPr>
          <w:p w:rsidR="00D932CD" w:rsidRDefault="00D932CD" w:rsidP="00974A35">
            <w:r>
              <w:t>IDE for using the Software Development Kit</w:t>
            </w:r>
          </w:p>
          <w:p w:rsidR="00D932CD" w:rsidRDefault="00D932CD" w:rsidP="00974A35"/>
        </w:tc>
      </w:tr>
      <w:tr w:rsidR="00D932CD" w:rsidTr="00974A35">
        <w:trPr>
          <w:trHeight w:val="516"/>
        </w:trPr>
        <w:tc>
          <w:tcPr>
            <w:tcW w:w="2880" w:type="dxa"/>
          </w:tcPr>
          <w:p w:rsidR="00D932CD" w:rsidRDefault="00D932CD" w:rsidP="00974A35">
            <w:r>
              <w:t>AVR Studios</w:t>
            </w:r>
          </w:p>
        </w:tc>
        <w:tc>
          <w:tcPr>
            <w:tcW w:w="7675" w:type="dxa"/>
          </w:tcPr>
          <w:p w:rsidR="00D932CD" w:rsidRDefault="00D932CD" w:rsidP="00974A35">
            <w:r>
              <w:t>IDE for c programming for the robot</w:t>
            </w:r>
          </w:p>
        </w:tc>
      </w:tr>
      <w:tr w:rsidR="00D932CD" w:rsidTr="00974A35">
        <w:trPr>
          <w:trHeight w:val="516"/>
        </w:trPr>
        <w:tc>
          <w:tcPr>
            <w:tcW w:w="2880" w:type="dxa"/>
          </w:tcPr>
          <w:p w:rsidR="00D932CD" w:rsidRDefault="00934190" w:rsidP="00974A35">
            <w:r>
              <w:rPr>
                <w:rFonts w:cstheme="minorHAnsi"/>
              </w:rPr>
              <w:t>µ-cos</w:t>
            </w:r>
          </w:p>
        </w:tc>
        <w:tc>
          <w:tcPr>
            <w:tcW w:w="7675" w:type="dxa"/>
          </w:tcPr>
          <w:p w:rsidR="00D932CD" w:rsidRDefault="00934190" w:rsidP="00974A35">
            <w:r>
              <w:t>The real time OS (RTOS) in which all the tasks are programmed</w:t>
            </w:r>
          </w:p>
        </w:tc>
      </w:tr>
      <w:tr w:rsidR="00D932CD" w:rsidTr="00974A35">
        <w:trPr>
          <w:trHeight w:val="516"/>
        </w:trPr>
        <w:tc>
          <w:tcPr>
            <w:tcW w:w="2880" w:type="dxa"/>
          </w:tcPr>
          <w:p w:rsidR="00D932CD" w:rsidRDefault="00727C47" w:rsidP="00974A35">
            <w:r>
              <w:t xml:space="preserve">X-CTU </w:t>
            </w:r>
          </w:p>
        </w:tc>
        <w:tc>
          <w:tcPr>
            <w:tcW w:w="7675" w:type="dxa"/>
          </w:tcPr>
          <w:p w:rsidR="00D932CD" w:rsidRDefault="00727C47" w:rsidP="00974A35">
            <w:r>
              <w:t>Software used to configure ZigBee wireless module.</w:t>
            </w:r>
          </w:p>
        </w:tc>
      </w:tr>
      <w:tr w:rsidR="001A6BEF" w:rsidTr="00974A35">
        <w:trPr>
          <w:trHeight w:val="516"/>
        </w:trPr>
        <w:tc>
          <w:tcPr>
            <w:tcW w:w="2880" w:type="dxa"/>
          </w:tcPr>
          <w:p w:rsidR="001A6BEF" w:rsidRPr="001A6BEF" w:rsidRDefault="001A6BEF" w:rsidP="00974A35">
            <w:r>
              <w:t>IAR IDE</w:t>
            </w:r>
          </w:p>
        </w:tc>
        <w:tc>
          <w:tcPr>
            <w:tcW w:w="7675" w:type="dxa"/>
          </w:tcPr>
          <w:p w:rsidR="001A6BEF" w:rsidRDefault="001A6BEF" w:rsidP="00974A35">
            <w:r>
              <w:t xml:space="preserve">The IDE used for programming  </w:t>
            </w:r>
            <w:r w:rsidR="00626615">
              <w:t xml:space="preserve">in </w:t>
            </w:r>
            <w:r>
              <w:rPr>
                <w:rFonts w:cstheme="minorHAnsi"/>
              </w:rPr>
              <w:t>µ</w:t>
            </w:r>
            <w:r>
              <w:t>-cos</w:t>
            </w:r>
          </w:p>
        </w:tc>
      </w:tr>
    </w:tbl>
    <w:p w:rsidR="00974A35" w:rsidRDefault="00974A35" w:rsidP="00974A35"/>
    <w:p w:rsidR="00140BA4" w:rsidRDefault="00140BA4" w:rsidP="00974A35"/>
    <w:p w:rsidR="00140BA4" w:rsidRDefault="00140BA4" w:rsidP="00974A35"/>
    <w:p w:rsidR="00140BA4" w:rsidRDefault="00140BA4" w:rsidP="00974A35"/>
    <w:p w:rsidR="00140BA4" w:rsidRDefault="00140BA4" w:rsidP="00974A35"/>
    <w:p w:rsidR="00140BA4" w:rsidRPr="00431925" w:rsidRDefault="00140BA4" w:rsidP="009D51E4">
      <w:pPr>
        <w:ind w:firstLine="360"/>
        <w:rPr>
          <w:b/>
          <w:sz w:val="24"/>
          <w:szCs w:val="24"/>
        </w:rPr>
      </w:pPr>
      <w:r w:rsidRPr="00431925">
        <w:rPr>
          <w:b/>
          <w:sz w:val="24"/>
          <w:szCs w:val="24"/>
        </w:rPr>
        <w:t>1.2 References</w:t>
      </w:r>
    </w:p>
    <w:p w:rsidR="00140BA4" w:rsidRDefault="00315B09" w:rsidP="00140BA4">
      <w:pPr>
        <w:pStyle w:val="ListParagraph"/>
        <w:numPr>
          <w:ilvl w:val="0"/>
          <w:numId w:val="2"/>
        </w:numPr>
      </w:pPr>
      <w:hyperlink r:id="rId9" w:history="1">
        <w:r w:rsidR="0004310E" w:rsidRPr="0004310E">
          <w:rPr>
            <w:rStyle w:val="Hyperlink"/>
          </w:rPr>
          <w:t>Getting Started with Kinect</w:t>
        </w:r>
      </w:hyperlink>
    </w:p>
    <w:p w:rsidR="0004310E" w:rsidRDefault="00315B09" w:rsidP="00140BA4">
      <w:pPr>
        <w:pStyle w:val="ListParagraph"/>
        <w:numPr>
          <w:ilvl w:val="0"/>
          <w:numId w:val="2"/>
        </w:numPr>
      </w:pPr>
      <w:hyperlink r:id="rId10" w:history="1">
        <w:r w:rsidR="0004310E" w:rsidRPr="0004310E">
          <w:rPr>
            <w:rStyle w:val="Hyperlink"/>
          </w:rPr>
          <w:t>Sample Codes</w:t>
        </w:r>
      </w:hyperlink>
    </w:p>
    <w:p w:rsidR="0004310E" w:rsidRDefault="00315B09" w:rsidP="00140BA4">
      <w:pPr>
        <w:pStyle w:val="ListParagraph"/>
        <w:numPr>
          <w:ilvl w:val="0"/>
          <w:numId w:val="2"/>
        </w:numPr>
      </w:pPr>
      <w:hyperlink r:id="rId11" w:history="1">
        <w:r w:rsidR="0004310E" w:rsidRPr="0004310E">
          <w:rPr>
            <w:rStyle w:val="Hyperlink"/>
          </w:rPr>
          <w:t>Getting Started with Visual Studios</w:t>
        </w:r>
      </w:hyperlink>
    </w:p>
    <w:p w:rsidR="0004310E" w:rsidRDefault="00315B09" w:rsidP="00140BA4">
      <w:pPr>
        <w:pStyle w:val="ListParagraph"/>
        <w:numPr>
          <w:ilvl w:val="0"/>
          <w:numId w:val="2"/>
        </w:numPr>
      </w:pPr>
      <w:hyperlink r:id="rId12" w:history="1">
        <w:r w:rsidR="0004310E" w:rsidRPr="0004310E">
          <w:rPr>
            <w:rStyle w:val="Hyperlink"/>
          </w:rPr>
          <w:t>Another Guide for Kinect</w:t>
        </w:r>
      </w:hyperlink>
    </w:p>
    <w:p w:rsidR="00140BA4" w:rsidRPr="00431925" w:rsidRDefault="0004310E" w:rsidP="00974A35">
      <w:pPr>
        <w:rPr>
          <w:b/>
          <w:sz w:val="28"/>
          <w:szCs w:val="28"/>
          <w:u w:val="single"/>
        </w:rPr>
      </w:pPr>
      <w:r w:rsidRPr="00431925">
        <w:rPr>
          <w:b/>
          <w:sz w:val="28"/>
          <w:szCs w:val="28"/>
          <w:u w:val="single"/>
        </w:rPr>
        <w:t>2. Overall Description</w:t>
      </w:r>
    </w:p>
    <w:p w:rsidR="0004310E" w:rsidRDefault="0004310E" w:rsidP="0004310E">
      <w:pPr>
        <w:ind w:firstLine="720"/>
        <w:rPr>
          <w:b/>
          <w:sz w:val="24"/>
          <w:szCs w:val="24"/>
        </w:rPr>
      </w:pPr>
      <w:r w:rsidRPr="00431925">
        <w:rPr>
          <w:b/>
          <w:sz w:val="24"/>
          <w:szCs w:val="24"/>
        </w:rPr>
        <w:t>2.1 System Environment</w:t>
      </w:r>
    </w:p>
    <w:p w:rsidR="002A1E41" w:rsidRPr="00431925" w:rsidRDefault="002A1E41" w:rsidP="0004310E">
      <w:pPr>
        <w:ind w:firstLine="720"/>
        <w:rPr>
          <w:b/>
          <w:sz w:val="24"/>
          <w:szCs w:val="24"/>
        </w:rPr>
      </w:pPr>
    </w:p>
    <w:p w:rsidR="00D13FBB" w:rsidRDefault="00315B09" w:rsidP="0004310E">
      <w:pPr>
        <w:ind w:firstLine="720"/>
      </w:pPr>
      <w:r>
        <w:rPr>
          <w:noProof/>
        </w:rPr>
        <w:pict>
          <v:shapetype id="_x0000_t32" coordsize="21600,21600" o:spt="32" o:oned="t" path="m,l21600,21600e" filled="f">
            <v:path arrowok="t" fillok="f" o:connecttype="none"/>
            <o:lock v:ext="edit" shapetype="t"/>
          </v:shapetype>
          <v:shape id="_x0000_s1037" type="#_x0000_t32" style="position:absolute;left:0;text-align:left;margin-left:278.4pt;margin-top:21.1pt;width:58.8pt;height:0;z-index:251662336" o:connectortype="straight">
            <v:stroke startarrow="block" endarrow="block"/>
          </v:shape>
        </w:pict>
      </w:r>
      <w:r>
        <w:rPr>
          <w:noProof/>
        </w:rPr>
        <w:pict>
          <v:shape id="_x0000_s1033" type="#_x0000_t32" style="position:absolute;left:0;text-align:left;margin-left:120.6pt;margin-top:21.1pt;width:45.6pt;height:.6pt;z-index:251661312" o:connectortype="straight">
            <v:stroke endarrow="block"/>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2" type="#_x0000_t120" style="position:absolute;left:0;text-align:left;margin-left:337.2pt;margin-top:.5pt;width:81.6pt;height:33.6pt;z-index:251660288">
            <v:textbox style="mso-next-textbox:#_x0000_s1032">
              <w:txbxContent>
                <w:p w:rsidR="00704ECD" w:rsidRDefault="00704ECD" w:rsidP="00E73D01">
                  <w:r>
                    <w:t xml:space="preserve">       Bot</w:t>
                  </w:r>
                </w:p>
              </w:txbxContent>
            </v:textbox>
          </v:shape>
        </w:pict>
      </w:r>
      <w:r>
        <w:rPr>
          <w:noProof/>
        </w:rPr>
        <w:pict>
          <v:shape id="_x0000_s1031" type="#_x0000_t120" style="position:absolute;left:0;text-align:left;margin-left:39pt;margin-top:4.9pt;width:81.6pt;height:33.6pt;z-index:251659264">
            <v:textbox style="mso-next-textbox:#_x0000_s1031">
              <w:txbxContent>
                <w:p w:rsidR="00704ECD" w:rsidRDefault="00704ECD">
                  <w:r>
                    <w:t xml:space="preserve">    Kinect</w:t>
                  </w:r>
                </w:p>
              </w:txbxContent>
            </v:textbox>
          </v:shape>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0;text-align:left;margin-left:166.2pt;margin-top:.5pt;width:112.2pt;height:38pt;z-index:251658240">
            <v:textbox style="mso-next-textbox:#_x0000_s1027">
              <w:txbxContent>
                <w:p w:rsidR="00704ECD" w:rsidRDefault="00704ECD">
                  <w:r>
                    <w:t>Co-ordinator(laptop)</w:t>
                  </w:r>
                </w:p>
              </w:txbxContent>
            </v:textbox>
          </v:shape>
        </w:pict>
      </w:r>
    </w:p>
    <w:p w:rsidR="00D13FBB" w:rsidRDefault="00D13FBB" w:rsidP="0004310E">
      <w:pPr>
        <w:ind w:firstLine="720"/>
      </w:pPr>
    </w:p>
    <w:p w:rsidR="00431925" w:rsidRDefault="00431925" w:rsidP="0004310E">
      <w:pPr>
        <w:ind w:firstLine="720"/>
      </w:pPr>
    </w:p>
    <w:p w:rsidR="0004310E" w:rsidRDefault="0004310E" w:rsidP="00DB4B76">
      <w:pPr>
        <w:ind w:left="720" w:firstLine="720"/>
      </w:pPr>
      <w:r>
        <w:t>The Robot has two active systems and one coordinating system. The User view</w:t>
      </w:r>
      <w:r w:rsidR="00707F43">
        <w:t>s</w:t>
      </w:r>
      <w:r>
        <w:t xml:space="preserve"> the bot’s environment fro</w:t>
      </w:r>
      <w:r w:rsidR="002B1B6C">
        <w:t>m the coordinator and</w:t>
      </w:r>
      <w:r w:rsidR="0004579A">
        <w:t xml:space="preserve"> issues</w:t>
      </w:r>
      <w:r>
        <w:t xml:space="preserve"> commands to it via the same. The communication between the coordinator and the robot is on a wireless frequency channel</w:t>
      </w:r>
      <w:r w:rsidR="00BB1286">
        <w:t xml:space="preserve"> using zigbee communication</w:t>
      </w:r>
      <w:r>
        <w:t xml:space="preserve">. The User </w:t>
      </w:r>
      <w:r w:rsidR="00BA3A28">
        <w:t>v</w:t>
      </w:r>
      <w:r>
        <w:t>iew</w:t>
      </w:r>
      <w:r w:rsidR="00BA3A28">
        <w:t>s the problems</w:t>
      </w:r>
      <w:r>
        <w:t xml:space="preserve"> reported by the bot on the coordinator.</w:t>
      </w:r>
    </w:p>
    <w:p w:rsidR="0068404F" w:rsidRDefault="0068404F" w:rsidP="0068404F">
      <w:r>
        <w:tab/>
        <w:t>2.2 Usage of RTOS</w:t>
      </w:r>
    </w:p>
    <w:p w:rsidR="0013612C" w:rsidRDefault="00EE7B86" w:rsidP="0068404F">
      <w:r>
        <w:tab/>
      </w:r>
      <w:r>
        <w:tab/>
      </w:r>
      <w:r>
        <w:tab/>
      </w:r>
      <w:r>
        <w:rPr>
          <w:noProof/>
        </w:rPr>
        <w:drawing>
          <wp:inline distT="0" distB="0" distL="0" distR="0">
            <wp:extent cx="3108960" cy="238506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108960" cy="2385060"/>
                    </a:xfrm>
                    <a:prstGeom prst="rect">
                      <a:avLst/>
                    </a:prstGeom>
                    <a:noFill/>
                    <a:ln w="9525">
                      <a:noFill/>
                      <a:miter lim="800000"/>
                      <a:headEnd/>
                      <a:tailEnd/>
                    </a:ln>
                  </pic:spPr>
                </pic:pic>
              </a:graphicData>
            </a:graphic>
          </wp:inline>
        </w:drawing>
      </w:r>
    </w:p>
    <w:p w:rsidR="0013612C" w:rsidRDefault="0013612C" w:rsidP="0068404F"/>
    <w:p w:rsidR="0013612C" w:rsidRDefault="0013612C" w:rsidP="0068404F"/>
    <w:p w:rsidR="0068404F" w:rsidRDefault="0068404F" w:rsidP="00EE7B86">
      <w:pPr>
        <w:ind w:left="720" w:firstLine="720"/>
      </w:pPr>
      <w:r>
        <w:lastRenderedPageBreak/>
        <w:t xml:space="preserve">Motivation : If raw code is written in c then adding new functionality or even a small extension to the project becomes extremely difficult since we need to figure out where to add/modify the code (i.e the exact location in the header or .c files is difficult to find). So for the sake of better re-usability of code we are planning to do the entire project in </w:t>
      </w:r>
      <w:r>
        <w:rPr>
          <w:rFonts w:cstheme="minorHAnsi"/>
        </w:rPr>
        <w:t>µ</w:t>
      </w:r>
      <w:r>
        <w:t xml:space="preserve">-cos. </w:t>
      </w:r>
    </w:p>
    <w:p w:rsidR="0068404F" w:rsidRDefault="0068404F" w:rsidP="00EE7B86">
      <w:pPr>
        <w:ind w:left="720" w:firstLine="720"/>
      </w:pPr>
      <w:r>
        <w:t xml:space="preserve">Advantages : Doing this in RTOS gives many advantages including better readability and reusability of the code as in RTOS we make each functionality into a thread with some priority. Adding a new functionality just means creating a new thread and adding it to the </w:t>
      </w:r>
      <w:r w:rsidR="0013612C">
        <w:t>stack of processes after allotting some priority to it.</w:t>
      </w:r>
    </w:p>
    <w:p w:rsidR="0013612C" w:rsidRDefault="0013612C" w:rsidP="0078683C">
      <w:pPr>
        <w:ind w:left="720" w:firstLine="720"/>
      </w:pPr>
      <w:r>
        <w:t>So our main aim is to identify the key modules of the project which can be directly coded into processes and can be loaded onto the stack.</w:t>
      </w:r>
    </w:p>
    <w:p w:rsidR="0004310E" w:rsidRPr="00C61BBC" w:rsidRDefault="00B005B2" w:rsidP="0004310E">
      <w:pPr>
        <w:ind w:firstLine="720"/>
        <w:rPr>
          <w:b/>
          <w:sz w:val="24"/>
          <w:szCs w:val="24"/>
        </w:rPr>
      </w:pPr>
      <w:r w:rsidRPr="00C61BBC">
        <w:rPr>
          <w:b/>
          <w:sz w:val="24"/>
          <w:szCs w:val="24"/>
        </w:rPr>
        <w:t>2.2 Product Perspective</w:t>
      </w:r>
    </w:p>
    <w:p w:rsidR="000F1E03" w:rsidRDefault="00B005B2" w:rsidP="00A86688">
      <w:pPr>
        <w:ind w:left="720" w:firstLine="720"/>
      </w:pPr>
      <w:r>
        <w:t>The user provides the input by movements representing gestures. These ar</w:t>
      </w:r>
      <w:r w:rsidR="005966AB">
        <w:t>e captured by the kinect and translated to designer defined commands using Kinect API. These commands are now relayed to the bot using ZigBee communication.</w:t>
      </w:r>
      <w:r w:rsidR="000F1E03">
        <w:t xml:space="preserve"> These are received by a particular task with high priority in the </w:t>
      </w:r>
      <w:r w:rsidR="000F1E03">
        <w:rPr>
          <w:rFonts w:cstheme="minorHAnsi"/>
        </w:rPr>
        <w:t>µ</w:t>
      </w:r>
      <w:r w:rsidR="000F1E03">
        <w:t>-cos operating system.</w:t>
      </w:r>
    </w:p>
    <w:p w:rsidR="001E5D17" w:rsidRDefault="00531AF6" w:rsidP="00AA17B0">
      <w:pPr>
        <w:ind w:left="720" w:firstLine="720"/>
      </w:pPr>
      <w:r>
        <w:t>A camera could also be mounted on the bot if the bot and user aren’t in the vicinity of each other and hence providing convenience to the user as to the location of the bot in it’s environment.</w:t>
      </w:r>
    </w:p>
    <w:p w:rsidR="00703263" w:rsidRPr="00764736" w:rsidRDefault="00703263" w:rsidP="0004310E">
      <w:pPr>
        <w:ind w:firstLine="720"/>
        <w:rPr>
          <w:b/>
          <w:sz w:val="24"/>
          <w:szCs w:val="24"/>
        </w:rPr>
      </w:pPr>
      <w:r w:rsidRPr="00764736">
        <w:rPr>
          <w:b/>
          <w:sz w:val="24"/>
          <w:szCs w:val="24"/>
        </w:rPr>
        <w:t>2.3   Product Functions</w:t>
      </w:r>
    </w:p>
    <w:p w:rsidR="008B7E94" w:rsidRPr="00EF7D93" w:rsidRDefault="00703263" w:rsidP="005E7A35">
      <w:pPr>
        <w:ind w:left="720"/>
        <w:rPr>
          <w:b/>
        </w:rPr>
      </w:pPr>
      <w:r>
        <w:t xml:space="preserve">         </w:t>
      </w:r>
      <w:r w:rsidRPr="00EF7D93">
        <w:rPr>
          <w:b/>
        </w:rPr>
        <w:t>Robot Movement:</w:t>
      </w:r>
    </w:p>
    <w:p w:rsidR="005E7A35" w:rsidRPr="00EF7D93" w:rsidRDefault="005E7A35" w:rsidP="005E7A35">
      <w:pPr>
        <w:ind w:left="720"/>
        <w:rPr>
          <w:i/>
        </w:rPr>
      </w:pPr>
      <w:r>
        <w:t xml:space="preserve">        </w:t>
      </w:r>
      <w:r w:rsidR="002C0342">
        <w:t xml:space="preserve"> </w:t>
      </w:r>
      <w:r w:rsidR="00EF7D93">
        <w:tab/>
      </w:r>
      <w:r w:rsidR="00EF7D93">
        <w:tab/>
      </w:r>
      <w:r w:rsidR="00EF7D93">
        <w:tab/>
      </w:r>
      <w:r w:rsidR="00EF7D93">
        <w:tab/>
      </w:r>
      <w:r w:rsidR="00EF7D93">
        <w:tab/>
      </w:r>
      <w:r w:rsidRPr="00EF7D93">
        <w:rPr>
          <w:i/>
        </w:rPr>
        <w:t>Diagram:</w:t>
      </w:r>
    </w:p>
    <w:p w:rsidR="002062E5" w:rsidRDefault="001E5D17" w:rsidP="005E7A35">
      <w:pPr>
        <w:ind w:left="720"/>
      </w:pPr>
      <w:r>
        <w:rPr>
          <w:noProof/>
        </w:rPr>
        <w:drawing>
          <wp:inline distT="0" distB="0" distL="0" distR="0">
            <wp:extent cx="5943600" cy="2915920"/>
            <wp:effectExtent l="19050" t="0" r="0" b="0"/>
            <wp:docPr id="2" name="Picture 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cstate="print"/>
                    <a:stretch>
                      <a:fillRect/>
                    </a:stretch>
                  </pic:blipFill>
                  <pic:spPr>
                    <a:xfrm>
                      <a:off x="0" y="0"/>
                      <a:ext cx="5943600" cy="2915920"/>
                    </a:xfrm>
                    <a:prstGeom prst="rect">
                      <a:avLst/>
                    </a:prstGeom>
                  </pic:spPr>
                </pic:pic>
              </a:graphicData>
            </a:graphic>
          </wp:inline>
        </w:drawing>
      </w:r>
    </w:p>
    <w:p w:rsidR="002062E5" w:rsidRDefault="002062E5" w:rsidP="005E7A35">
      <w:pPr>
        <w:ind w:left="720"/>
      </w:pPr>
    </w:p>
    <w:p w:rsidR="00703263" w:rsidRPr="007039B2" w:rsidRDefault="00703263" w:rsidP="00703263">
      <w:pPr>
        <w:ind w:left="720"/>
        <w:rPr>
          <w:b/>
        </w:rPr>
      </w:pPr>
      <w:r>
        <w:t xml:space="preserve">         </w:t>
      </w:r>
      <w:r w:rsidRPr="007039B2">
        <w:rPr>
          <w:b/>
        </w:rPr>
        <w:t>Description:</w:t>
      </w:r>
    </w:p>
    <w:p w:rsidR="007B5CAA" w:rsidRDefault="004A1FD8" w:rsidP="004A1FD8">
      <w:pPr>
        <w:pStyle w:val="ListParagraph"/>
        <w:numPr>
          <w:ilvl w:val="0"/>
          <w:numId w:val="6"/>
        </w:numPr>
      </w:pPr>
      <w:r>
        <w:t>A pre-recorded gesture is made by the user.</w:t>
      </w:r>
    </w:p>
    <w:p w:rsidR="004A1FD8" w:rsidRDefault="004A1FD8" w:rsidP="004A1FD8">
      <w:pPr>
        <w:pStyle w:val="ListParagraph"/>
        <w:numPr>
          <w:ilvl w:val="0"/>
          <w:numId w:val="6"/>
        </w:numPr>
      </w:pPr>
      <w:r>
        <w:t>This gesture is captured the Kinect sensor.</w:t>
      </w:r>
    </w:p>
    <w:p w:rsidR="004A1FD8" w:rsidRDefault="004A1FD8" w:rsidP="004A1FD8">
      <w:pPr>
        <w:pStyle w:val="ListParagraph"/>
        <w:numPr>
          <w:ilvl w:val="0"/>
          <w:numId w:val="6"/>
        </w:numPr>
      </w:pPr>
      <w:r>
        <w:t>If it matches any of the pre-existing gestures, it converts it into the corresponding command using Kinect API.</w:t>
      </w:r>
    </w:p>
    <w:p w:rsidR="00B62372" w:rsidRDefault="00B62372" w:rsidP="004A1FD8">
      <w:pPr>
        <w:pStyle w:val="ListParagraph"/>
        <w:numPr>
          <w:ilvl w:val="0"/>
          <w:numId w:val="6"/>
        </w:numPr>
      </w:pPr>
      <w:r>
        <w:t xml:space="preserve">The bot receives the command sent by the co-ordinator over a wireless interfaces and the task in the </w:t>
      </w:r>
      <w:r>
        <w:rPr>
          <w:rFonts w:cstheme="minorHAnsi"/>
        </w:rPr>
        <w:t>µ</w:t>
      </w:r>
      <w:r>
        <w:t>-cos(which had been waiting for the command) is executed.</w:t>
      </w:r>
    </w:p>
    <w:p w:rsidR="00B62372" w:rsidRDefault="00B62372" w:rsidP="004A1FD8">
      <w:pPr>
        <w:pStyle w:val="ListParagraph"/>
        <w:numPr>
          <w:ilvl w:val="0"/>
          <w:numId w:val="6"/>
        </w:numPr>
      </w:pPr>
      <w:r>
        <w:t>The robot now moves as required.</w:t>
      </w:r>
    </w:p>
    <w:p w:rsidR="00B62372" w:rsidRDefault="00B62372" w:rsidP="004A1FD8">
      <w:pPr>
        <w:pStyle w:val="ListParagraph"/>
        <w:numPr>
          <w:ilvl w:val="0"/>
          <w:numId w:val="6"/>
        </w:numPr>
      </w:pPr>
      <w:r>
        <w:t>The environment is captured by the camera attached to the ro</w:t>
      </w:r>
      <w:r w:rsidR="003E25C7">
        <w:t>bot and sent to the coordinator for validation by the user.</w:t>
      </w:r>
    </w:p>
    <w:p w:rsidR="00437AA7" w:rsidRPr="00806CA3" w:rsidRDefault="00437AA7" w:rsidP="00703263">
      <w:pPr>
        <w:rPr>
          <w:b/>
          <w:sz w:val="24"/>
          <w:szCs w:val="24"/>
        </w:rPr>
      </w:pPr>
      <w:r>
        <w:tab/>
      </w:r>
      <w:r w:rsidRPr="00806CA3">
        <w:rPr>
          <w:b/>
          <w:sz w:val="24"/>
          <w:szCs w:val="24"/>
        </w:rPr>
        <w:t>2.4 User Characteristics</w:t>
      </w:r>
    </w:p>
    <w:p w:rsidR="0086481A" w:rsidRDefault="00737D12" w:rsidP="0086481A">
      <w:pPr>
        <w:ind w:left="720" w:firstLine="720"/>
      </w:pPr>
      <w:r>
        <w:t>A gesture is any physical orientation of the user which can be detected by the kinect and used (indirectly) as a command for the firebird.</w:t>
      </w:r>
      <w:r w:rsidR="00C2263F">
        <w:t xml:space="preserve"> </w:t>
      </w:r>
    </w:p>
    <w:p w:rsidR="0086481A" w:rsidRDefault="00C2263F" w:rsidP="0086481A">
      <w:pPr>
        <w:ind w:left="720" w:firstLine="720"/>
      </w:pPr>
      <w:r>
        <w:t>The gesture could be a “full-body” gesture or could consider only part of the body. For example, we could either consider the orientation (relative positions of various parts) of the entire body or take into consideration the orientation of only a particular part say a hand. In case we use full body gesture, we would have to do a lot more processing when compared to a single part. However we get a greater no. of gestures and hence greater functionality in this case when compared to the other.</w:t>
      </w:r>
    </w:p>
    <w:p w:rsidR="0086481A" w:rsidRDefault="0086481A" w:rsidP="0086481A">
      <w:pPr>
        <w:ind w:left="720" w:firstLine="720"/>
      </w:pPr>
      <w:r>
        <w:t>The gestures could also be in 2D or 3D</w:t>
      </w:r>
      <w:r w:rsidR="006A3808">
        <w:t xml:space="preserve"> </w:t>
      </w:r>
      <w:r>
        <w:t>(in which case we would have to use depth mapping).</w:t>
      </w:r>
      <w:r w:rsidR="00EE1F73">
        <w:t xml:space="preserve"> The trade-off between these two would be the same as in the above case.</w:t>
      </w:r>
    </w:p>
    <w:p w:rsidR="00EE1F73" w:rsidRDefault="00704ECD" w:rsidP="00704ECD">
      <w:r>
        <w:tab/>
        <w:t>Kinect’s View of a Gesture:</w:t>
      </w:r>
    </w:p>
    <w:p w:rsidR="00203D9B" w:rsidRDefault="00704ECD" w:rsidP="00203D9B">
      <w:pPr>
        <w:ind w:left="720" w:firstLine="720"/>
      </w:pPr>
      <w:r>
        <w:t xml:space="preserve">The kinect views a gesture as a set of joints and their relative positions. </w:t>
      </w:r>
      <w:r w:rsidR="00203D9B">
        <w:t>The joints which the kinect recognizes are shown in the figure below.</w:t>
      </w:r>
    </w:p>
    <w:p w:rsidR="00203D9B" w:rsidRDefault="00203D9B" w:rsidP="00203D9B">
      <w:pPr>
        <w:ind w:left="720" w:firstLine="720"/>
      </w:pPr>
      <w:r>
        <w:t>Hence we can define a wide range of gestures by simply defining the position of a subset/all of the skeletal joints.</w:t>
      </w:r>
    </w:p>
    <w:p w:rsidR="00203D9B" w:rsidRDefault="00203D9B" w:rsidP="00704ECD">
      <w:r>
        <w:lastRenderedPageBreak/>
        <w:tab/>
      </w:r>
      <w:r>
        <w:tab/>
      </w:r>
      <w:r>
        <w:tab/>
      </w:r>
      <w:r>
        <w:rPr>
          <w:noProof/>
        </w:rPr>
        <w:drawing>
          <wp:inline distT="0" distB="0" distL="0" distR="0">
            <wp:extent cx="3108960" cy="3086100"/>
            <wp:effectExtent l="19050" t="0" r="0" b="0"/>
            <wp:docPr id="8" name="Picture 3" descr="body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dyparts"/>
                    <pic:cNvPicPr>
                      <a:picLocks noChangeAspect="1" noChangeArrowheads="1"/>
                    </pic:cNvPicPr>
                  </pic:nvPicPr>
                  <pic:blipFill>
                    <a:blip r:embed="rId15" cstate="print"/>
                    <a:srcRect/>
                    <a:stretch>
                      <a:fillRect/>
                    </a:stretch>
                  </pic:blipFill>
                  <pic:spPr bwMode="auto">
                    <a:xfrm>
                      <a:off x="0" y="0"/>
                      <a:ext cx="3108960" cy="3086100"/>
                    </a:xfrm>
                    <a:prstGeom prst="rect">
                      <a:avLst/>
                    </a:prstGeom>
                    <a:noFill/>
                    <a:ln w="9525">
                      <a:noFill/>
                      <a:miter lim="800000"/>
                      <a:headEnd/>
                      <a:tailEnd/>
                    </a:ln>
                  </pic:spPr>
                </pic:pic>
              </a:graphicData>
            </a:graphic>
          </wp:inline>
        </w:drawing>
      </w:r>
    </w:p>
    <w:p w:rsidR="003B7A03" w:rsidRDefault="00203D9B" w:rsidP="00203D9B">
      <w:pPr>
        <w:ind w:left="720" w:firstLine="720"/>
      </w:pPr>
      <w:r>
        <w:t>We</w:t>
      </w:r>
      <w:r w:rsidR="003B7A03">
        <w:t>,</w:t>
      </w:r>
      <w:r>
        <w:t xml:space="preserve"> in our project have decided to use arms and head which would be both convenient for the user as well as easy to code.</w:t>
      </w:r>
      <w:r w:rsidR="003B7A03">
        <w:t xml:space="preserve"> The sample gestures shown here are only to give the reader an idea of what we wish to do:</w:t>
      </w:r>
    </w:p>
    <w:p w:rsidR="003B7A03" w:rsidRDefault="003B7A03" w:rsidP="00203D9B">
      <w:pPr>
        <w:ind w:left="720" w:firstLine="720"/>
      </w:pPr>
      <w:r>
        <w:tab/>
      </w:r>
      <w:r>
        <w:tab/>
      </w:r>
      <w:r>
        <w:rPr>
          <w:noProof/>
        </w:rPr>
        <w:drawing>
          <wp:inline distT="0" distB="0" distL="0" distR="0">
            <wp:extent cx="2667000" cy="2674620"/>
            <wp:effectExtent l="19050" t="0" r="0" b="0"/>
            <wp:docPr id="12" name="Picture 12" descr="http://bfw.org.s132128.gridserver.com/wp-content/uploads/2011/08/bicycle-hand-sign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fw.org.s132128.gridserver.com/wp-content/uploads/2011/08/bicycle-hand-signals.jpg"/>
                    <pic:cNvPicPr>
                      <a:picLocks noChangeAspect="1" noChangeArrowheads="1"/>
                    </pic:cNvPicPr>
                  </pic:nvPicPr>
                  <pic:blipFill>
                    <a:blip r:embed="rId16" cstate="print"/>
                    <a:srcRect/>
                    <a:stretch>
                      <a:fillRect/>
                    </a:stretch>
                  </pic:blipFill>
                  <pic:spPr bwMode="auto">
                    <a:xfrm>
                      <a:off x="0" y="0"/>
                      <a:ext cx="2667000" cy="2674620"/>
                    </a:xfrm>
                    <a:prstGeom prst="rect">
                      <a:avLst/>
                    </a:prstGeom>
                    <a:noFill/>
                    <a:ln w="9525">
                      <a:noFill/>
                      <a:miter lim="800000"/>
                      <a:headEnd/>
                      <a:tailEnd/>
                    </a:ln>
                  </pic:spPr>
                </pic:pic>
              </a:graphicData>
            </a:graphic>
          </wp:inline>
        </w:drawing>
      </w:r>
      <w:r>
        <w:t xml:space="preserve"> </w:t>
      </w:r>
    </w:p>
    <w:p w:rsidR="00203D9B" w:rsidRDefault="003B7A03" w:rsidP="00203D9B">
      <w:pPr>
        <w:ind w:left="720" w:firstLine="720"/>
      </w:pPr>
      <w:r>
        <w:t>As said above we plan on using both left and right arms and also the head. Thus we could control the motion of both the left and right motors independently.</w:t>
      </w:r>
    </w:p>
    <w:p w:rsidR="00813D56" w:rsidRDefault="00437AA7" w:rsidP="00F4394A">
      <w:pPr>
        <w:ind w:left="720" w:firstLine="720"/>
      </w:pPr>
      <w:r>
        <w:t xml:space="preserve">The gestures made by the user should be vivid, distinct and as close to the </w:t>
      </w:r>
      <w:r w:rsidR="009E2106">
        <w:t xml:space="preserve">list of gestures provided by the designer as possible. </w:t>
      </w:r>
      <w:r w:rsidR="00813D56">
        <w:t>The intermediate gestures which occur as a part of transition from one to another shouldn’t cause any problem.</w:t>
      </w:r>
    </w:p>
    <w:p w:rsidR="00437AA7" w:rsidRDefault="009E2106" w:rsidP="00F4394A">
      <w:pPr>
        <w:ind w:left="720" w:firstLine="720"/>
      </w:pPr>
      <w:r>
        <w:lastRenderedPageBreak/>
        <w:t>The success/failure of robot motion as a result of the gesture can be confirmed by the scan of the environment obtained by the coordinator from the camera attached to the bot.</w:t>
      </w:r>
      <w:r w:rsidR="00B4573D">
        <w:t xml:space="preserve"> </w:t>
      </w:r>
    </w:p>
    <w:p w:rsidR="009E2106" w:rsidRPr="001B38DA" w:rsidRDefault="009E2106" w:rsidP="00703263">
      <w:pPr>
        <w:rPr>
          <w:b/>
          <w:sz w:val="24"/>
          <w:szCs w:val="24"/>
        </w:rPr>
      </w:pPr>
      <w:r>
        <w:tab/>
      </w:r>
      <w:r w:rsidRPr="001B38DA">
        <w:rPr>
          <w:b/>
          <w:sz w:val="24"/>
          <w:szCs w:val="24"/>
        </w:rPr>
        <w:t>2.5 Constraints</w:t>
      </w:r>
    </w:p>
    <w:p w:rsidR="009E2106" w:rsidRDefault="00545A5D" w:rsidP="004C5D8C">
      <w:pPr>
        <w:ind w:left="1440"/>
      </w:pPr>
      <w:r>
        <w:t>1. The Kinect SDK is supposed to be used on MS Windows 7 or higher versions with DirectX SDK. Hence this restriction applies for the software being developed.</w:t>
      </w:r>
    </w:p>
    <w:p w:rsidR="00545A5D" w:rsidRDefault="00545A5D" w:rsidP="004C5D8C">
      <w:pPr>
        <w:ind w:left="1440"/>
      </w:pPr>
      <w:r>
        <w:t>2. The coordinator should have a good processor and VGA card for proper functioning of the Kinect Sensor Device.</w:t>
      </w:r>
    </w:p>
    <w:p w:rsidR="00545A5D" w:rsidRDefault="00545A5D" w:rsidP="004C5D8C">
      <w:pPr>
        <w:ind w:left="1440"/>
      </w:pPr>
      <w:r>
        <w:t>3. The distance between the user and Kinect Interface must be 4 to 5 meters. This is done to prevent any interference from influencing the function of the Sensor.</w:t>
      </w:r>
    </w:p>
    <w:p w:rsidR="00545A5D" w:rsidRDefault="00545A5D" w:rsidP="00703263">
      <w:r>
        <w:tab/>
      </w:r>
      <w:r>
        <w:tab/>
        <w:t>4.</w:t>
      </w:r>
      <w:r w:rsidR="00D75E3A">
        <w:t xml:space="preserve"> </w:t>
      </w:r>
      <w:r w:rsidR="00266F32">
        <w:t>The distance over which Zigbee communication is possible is also restricted.</w:t>
      </w:r>
    </w:p>
    <w:p w:rsidR="004274F0" w:rsidRDefault="004274F0" w:rsidP="004C5D8C">
      <w:pPr>
        <w:ind w:left="1440"/>
      </w:pPr>
      <w:r>
        <w:t>5. The bandwidth of the Zigbee communication should be sufficient to manage the payload i.e. the commands sent over the interface to the bot and video transmitted to the coordinator by the bot.</w:t>
      </w:r>
    </w:p>
    <w:p w:rsidR="004274F0" w:rsidRDefault="004274F0" w:rsidP="004C5D8C">
      <w:pPr>
        <w:ind w:left="1440"/>
      </w:pPr>
      <w:r>
        <w:t>6. The rate at which the gestures can be accepted is restricted by the processing speed and propagation delay.</w:t>
      </w:r>
    </w:p>
    <w:p w:rsidR="004A1FD8" w:rsidRPr="00771622" w:rsidRDefault="004A1FD8" w:rsidP="00703263">
      <w:pPr>
        <w:rPr>
          <w:b/>
          <w:sz w:val="24"/>
          <w:szCs w:val="24"/>
        </w:rPr>
      </w:pPr>
      <w:r>
        <w:tab/>
      </w:r>
      <w:r w:rsidRPr="00771622">
        <w:rPr>
          <w:b/>
          <w:sz w:val="24"/>
          <w:szCs w:val="24"/>
        </w:rPr>
        <w:t>2.6 Assumptions and Dependencies</w:t>
      </w:r>
    </w:p>
    <w:p w:rsidR="004A1FD8" w:rsidRDefault="00664FF2" w:rsidP="00FB6E71">
      <w:pPr>
        <w:pStyle w:val="ListParagraph"/>
        <w:numPr>
          <w:ilvl w:val="0"/>
          <w:numId w:val="22"/>
        </w:numPr>
      </w:pPr>
      <w:r>
        <w:t>There should be no disturbance between the sensor and user. Any form of disturbance might result in sensor resetting itself.</w:t>
      </w:r>
    </w:p>
    <w:p w:rsidR="00B544B8" w:rsidRPr="005B5686" w:rsidRDefault="00B544B8" w:rsidP="00B544B8">
      <w:pPr>
        <w:pStyle w:val="ListParagraph"/>
        <w:numPr>
          <w:ilvl w:val="1"/>
          <w:numId w:val="8"/>
        </w:numPr>
        <w:rPr>
          <w:b/>
          <w:sz w:val="24"/>
          <w:szCs w:val="24"/>
        </w:rPr>
      </w:pPr>
      <w:r w:rsidRPr="005B5686">
        <w:rPr>
          <w:b/>
          <w:sz w:val="24"/>
          <w:szCs w:val="24"/>
        </w:rPr>
        <w:t>Requirement Subsets</w:t>
      </w:r>
    </w:p>
    <w:p w:rsidR="00B544B8" w:rsidRDefault="00B544B8" w:rsidP="00B544B8">
      <w:pPr>
        <w:pStyle w:val="ListParagraph"/>
        <w:numPr>
          <w:ilvl w:val="0"/>
          <w:numId w:val="11"/>
        </w:numPr>
      </w:pPr>
      <w:r>
        <w:t>Gesture Recognition</w:t>
      </w:r>
    </w:p>
    <w:p w:rsidR="00B544B8" w:rsidRDefault="00B544B8" w:rsidP="00B544B8">
      <w:pPr>
        <w:pStyle w:val="ListParagraph"/>
        <w:numPr>
          <w:ilvl w:val="0"/>
          <w:numId w:val="11"/>
        </w:numPr>
      </w:pPr>
      <w:r>
        <w:t>Transmission of Commands</w:t>
      </w:r>
    </w:p>
    <w:p w:rsidR="00B544B8" w:rsidRDefault="00B544B8" w:rsidP="00B544B8">
      <w:pPr>
        <w:pStyle w:val="ListParagraph"/>
        <w:numPr>
          <w:ilvl w:val="0"/>
          <w:numId w:val="11"/>
        </w:numPr>
      </w:pPr>
      <w:r>
        <w:t>Interpretation of Commands</w:t>
      </w:r>
    </w:p>
    <w:p w:rsidR="00B544B8" w:rsidRDefault="00B544B8" w:rsidP="00B544B8">
      <w:pPr>
        <w:pStyle w:val="ListParagraph"/>
        <w:numPr>
          <w:ilvl w:val="0"/>
          <w:numId w:val="11"/>
        </w:numPr>
      </w:pPr>
      <w:r>
        <w:t>Performing relevant task in u-cos</w:t>
      </w:r>
    </w:p>
    <w:p w:rsidR="00B544B8" w:rsidRDefault="00B544B8" w:rsidP="00B544B8">
      <w:pPr>
        <w:pStyle w:val="ListParagraph"/>
        <w:numPr>
          <w:ilvl w:val="0"/>
          <w:numId w:val="11"/>
        </w:numPr>
      </w:pPr>
      <w:r>
        <w:t>Environment scan</w:t>
      </w:r>
    </w:p>
    <w:p w:rsidR="00B544B8" w:rsidRPr="00D1102F" w:rsidRDefault="00B544B8" w:rsidP="00B544B8">
      <w:pPr>
        <w:rPr>
          <w:b/>
          <w:sz w:val="28"/>
          <w:szCs w:val="28"/>
          <w:u w:val="single"/>
        </w:rPr>
      </w:pPr>
      <w:r w:rsidRPr="00D1102F">
        <w:rPr>
          <w:b/>
          <w:sz w:val="28"/>
          <w:szCs w:val="28"/>
          <w:u w:val="single"/>
        </w:rPr>
        <w:t>3. Details</w:t>
      </w:r>
    </w:p>
    <w:p w:rsidR="00B544B8" w:rsidRPr="00D1102F" w:rsidRDefault="00B544B8" w:rsidP="00B544B8">
      <w:pPr>
        <w:rPr>
          <w:b/>
          <w:sz w:val="24"/>
          <w:szCs w:val="24"/>
        </w:rPr>
      </w:pPr>
      <w:r>
        <w:tab/>
      </w:r>
      <w:r w:rsidRPr="00D1102F">
        <w:rPr>
          <w:b/>
          <w:sz w:val="24"/>
          <w:szCs w:val="24"/>
        </w:rPr>
        <w:t>3.1 Functionality</w:t>
      </w:r>
    </w:p>
    <w:p w:rsidR="00B544B8" w:rsidRDefault="00B544B8" w:rsidP="00D1102F">
      <w:pPr>
        <w:ind w:left="720" w:firstLine="720"/>
      </w:pPr>
      <w:r>
        <w:t>The main motivation behind this project was to make machines do the work which humans do with very litt</w:t>
      </w:r>
      <w:r w:rsidR="00B47CF6">
        <w:t xml:space="preserve">le energy input from the human but high productivity. Our project is only a fundamental step towards achieving this aim. So we wish to provide as many basic functionalities as possible. </w:t>
      </w:r>
    </w:p>
    <w:p w:rsidR="00B47CF6" w:rsidRDefault="00B47CF6" w:rsidP="00750987">
      <w:pPr>
        <w:ind w:left="720" w:firstLine="720"/>
      </w:pPr>
      <w:r>
        <w:t>More specifically, the need for a remote to control a robot is annulled and replaced by gestures which could be grasped by any layman given a manual with figures to explain the gesture-motion mapping.</w:t>
      </w:r>
      <w:r w:rsidR="006E0305">
        <w:t xml:space="preserve"> The usability of the system is improved (when compared to a hand </w:t>
      </w:r>
      <w:r w:rsidR="006E0305">
        <w:lastRenderedPageBreak/>
        <w:t>holding device)</w:t>
      </w:r>
      <w:r>
        <w:t xml:space="preserve"> </w:t>
      </w:r>
      <w:r w:rsidR="006E0305">
        <w:t>. This could also be a step towards modern video games which simulate the actions of the hero in the game as per the gestures of the user.</w:t>
      </w:r>
    </w:p>
    <w:p w:rsidR="006E0305" w:rsidRDefault="00837289" w:rsidP="00807CE4">
      <w:pPr>
        <w:ind w:left="720" w:firstLine="720"/>
      </w:pPr>
      <w:r>
        <w:t xml:space="preserve">The wireless network provides point to point connectivity reducing the possibility of interference on the communication channel. </w:t>
      </w:r>
      <w:r w:rsidR="00035965">
        <w:t>The gestures are converted to commands and fed to the bot hence receiving required responses from the bot. The problems faced by the bot can be reported as a set of preformatted responses hence getting an idea of the environment in which the bot is present. We could alternatively use the live feed from</w:t>
      </w:r>
      <w:r w:rsidR="002363F5">
        <w:t xml:space="preserve"> the camera mounted on the bot.</w:t>
      </w:r>
    </w:p>
    <w:p w:rsidR="008C230A" w:rsidRDefault="0078683C" w:rsidP="0078683C">
      <w:pPr>
        <w:ind w:left="720" w:firstLine="720"/>
      </w:pPr>
      <w:r>
        <w:t xml:space="preserve">Usage of </w:t>
      </w:r>
      <w:r>
        <w:rPr>
          <w:rFonts w:cstheme="minorHAnsi"/>
        </w:rPr>
        <w:t>µ</w:t>
      </w:r>
      <w:r>
        <w:t>-cos is mainly divided into identifying the key modules of the project which can be directly coded into processes and can be loaded onto the stack and assigning proper priorities. The modules should be divided in such a way that there is no overlap between any two modules (i.e. they should be completely independent).</w:t>
      </w:r>
    </w:p>
    <w:p w:rsidR="0078683C" w:rsidRDefault="0078683C" w:rsidP="0078683C">
      <w:pPr>
        <w:ind w:left="720" w:firstLine="720"/>
      </w:pPr>
      <w:r>
        <w:t xml:space="preserve"> The assignment of priorities to tasks should be done with utmost care.</w:t>
      </w:r>
      <w:r w:rsidR="008C230A">
        <w:t xml:space="preserve"> For example adaptive cruise control should be given higher priority when compared to the gesture simulated movement. One reasoning behind this could be that, if say we encounter an obstacle and simultaneously receive inputs from the user it would be useless to perform the actions of the user since it would be effectively nullified by the presence of the obstacle. Hence if the obstacle situation is handled first, then the user actions make some sense.</w:t>
      </w:r>
    </w:p>
    <w:p w:rsidR="008C230A" w:rsidRDefault="008C230A" w:rsidP="0078683C">
      <w:pPr>
        <w:ind w:left="720" w:firstLine="720"/>
      </w:pPr>
    </w:p>
    <w:p w:rsidR="00B544B8" w:rsidRPr="0031769A" w:rsidRDefault="003169F7" w:rsidP="00703263">
      <w:pPr>
        <w:rPr>
          <w:b/>
          <w:sz w:val="24"/>
          <w:szCs w:val="24"/>
        </w:rPr>
      </w:pPr>
      <w:r>
        <w:tab/>
      </w:r>
      <w:r w:rsidRPr="0031769A">
        <w:rPr>
          <w:b/>
          <w:sz w:val="24"/>
          <w:szCs w:val="24"/>
        </w:rPr>
        <w:t>3.2 Supportability</w:t>
      </w:r>
    </w:p>
    <w:p w:rsidR="0083659C" w:rsidRPr="0031769A" w:rsidRDefault="0083659C" w:rsidP="00703263">
      <w:pPr>
        <w:rPr>
          <w:b/>
        </w:rPr>
      </w:pPr>
      <w:r>
        <w:tab/>
      </w:r>
      <w:r>
        <w:tab/>
      </w:r>
      <w:r w:rsidRPr="0031769A">
        <w:rPr>
          <w:b/>
        </w:rPr>
        <w:t>3.2.1 Basis for future work</w:t>
      </w:r>
    </w:p>
    <w:p w:rsidR="0083659C" w:rsidRDefault="0083659C" w:rsidP="0031769A">
      <w:pPr>
        <w:ind w:left="1440" w:firstLine="720"/>
      </w:pPr>
      <w:r>
        <w:t>As can be seen from the motivation provided in the above section, there is a</w:t>
      </w:r>
      <w:r w:rsidR="008033C0">
        <w:t xml:space="preserve"> lot of scope for building upon this project. In fact this project is itself an improvement to the pre-existing project (converting to u-cos and providing additional features)</w:t>
      </w:r>
      <w:r w:rsidR="00CE7F3E">
        <w:t>.</w:t>
      </w:r>
      <w:r w:rsidR="00092665">
        <w:t xml:space="preserve"> Future groups could add more and more functionality to this project to </w:t>
      </w:r>
      <w:r w:rsidR="009762D5">
        <w:t>approximate i</w:t>
      </w:r>
      <w:r w:rsidR="0097314A">
        <w:t>t to function as a human servant.</w:t>
      </w:r>
      <w:r w:rsidR="00E82278">
        <w:t xml:space="preserve"> The gestures could also provide more complex actions (like performing a series of actions to get some work done)</w:t>
      </w:r>
    </w:p>
    <w:p w:rsidR="00CA4CFB" w:rsidRDefault="00CA4CFB" w:rsidP="0031769A">
      <w:pPr>
        <w:ind w:left="1440" w:firstLine="720"/>
      </w:pPr>
      <w:r>
        <w:t>Speech recognition can also be done to control the bot as kinect as four microphones</w:t>
      </w:r>
      <w:r w:rsidR="00751714">
        <w:t xml:space="preserve"> .The language libraries can be used to match the spoken words to interpreted words.</w:t>
      </w:r>
    </w:p>
    <w:p w:rsidR="00F54F31" w:rsidRPr="004D1BF7" w:rsidRDefault="00F54F31" w:rsidP="00703263">
      <w:pPr>
        <w:rPr>
          <w:b/>
        </w:rPr>
      </w:pPr>
      <w:r>
        <w:tab/>
      </w:r>
      <w:r>
        <w:tab/>
      </w:r>
      <w:r w:rsidRPr="004D1BF7">
        <w:rPr>
          <w:b/>
        </w:rPr>
        <w:t>3.2.2 Modules</w:t>
      </w:r>
    </w:p>
    <w:p w:rsidR="00F54F31" w:rsidRDefault="00F54F31" w:rsidP="004D1BF7">
      <w:pPr>
        <w:ind w:left="2160"/>
      </w:pPr>
      <w:r>
        <w:t>1. Kinect programming using Microsoft APIs for Natural User Interface for gesture recognition</w:t>
      </w:r>
    </w:p>
    <w:p w:rsidR="00F54F31" w:rsidRDefault="00F54F31" w:rsidP="00703263">
      <w:r>
        <w:tab/>
      </w:r>
      <w:r>
        <w:tab/>
      </w:r>
      <w:r>
        <w:tab/>
        <w:t>2. ZigBee communication module for wireless communication</w:t>
      </w:r>
    </w:p>
    <w:p w:rsidR="00F54F31" w:rsidRDefault="00F27D6E" w:rsidP="00BA40CE">
      <w:pPr>
        <w:ind w:left="2160"/>
      </w:pPr>
      <w:r>
        <w:lastRenderedPageBreak/>
        <w:t xml:space="preserve">3. </w:t>
      </w:r>
      <w:r>
        <w:rPr>
          <w:rFonts w:cstheme="minorHAnsi"/>
        </w:rPr>
        <w:t>µ</w:t>
      </w:r>
      <w:r w:rsidR="00E90A8F">
        <w:t xml:space="preserve">-cos interface for signal generation we may also </w:t>
      </w:r>
      <w:r>
        <w:t>use esterel if there are some problems encountered</w:t>
      </w:r>
      <w:r w:rsidR="00971657">
        <w:t xml:space="preserve"> </w:t>
      </w:r>
      <w:r w:rsidR="00897544">
        <w:t xml:space="preserve">with </w:t>
      </w:r>
      <w:r w:rsidR="00897544">
        <w:rPr>
          <w:rFonts w:cstheme="minorHAnsi"/>
        </w:rPr>
        <w:t>µ</w:t>
      </w:r>
      <w:r w:rsidR="00897544">
        <w:t xml:space="preserve"> cos</w:t>
      </w:r>
    </w:p>
    <w:p w:rsidR="00C611DB" w:rsidRDefault="00C611DB" w:rsidP="00BA40CE">
      <w:pPr>
        <w:ind w:left="2160"/>
      </w:pPr>
      <w:r>
        <w:t>Any of these modules can potentially be used in other projects requiring them.</w:t>
      </w:r>
      <w:r w:rsidR="00B77AA9">
        <w:t xml:space="preserve"> The entire RTOS can be used for further development and addition of features.</w:t>
      </w:r>
    </w:p>
    <w:p w:rsidR="00F54F31" w:rsidRPr="007E54CD" w:rsidRDefault="00F54F31" w:rsidP="00703263">
      <w:pPr>
        <w:rPr>
          <w:b/>
        </w:rPr>
      </w:pPr>
      <w:r w:rsidRPr="007E54CD">
        <w:rPr>
          <w:b/>
        </w:rPr>
        <w:tab/>
      </w:r>
      <w:r w:rsidRPr="007E54CD">
        <w:rPr>
          <w:b/>
        </w:rPr>
        <w:tab/>
        <w:t>3.2.3 Documentation</w:t>
      </w:r>
    </w:p>
    <w:p w:rsidR="00F54F31" w:rsidRDefault="00F54F31" w:rsidP="007E54CD">
      <w:pPr>
        <w:ind w:left="1440" w:firstLine="720"/>
      </w:pPr>
      <w:r>
        <w:t>A full-fledged documentation would be provided in the form of comments in the code for ease of understanding for future groups.</w:t>
      </w:r>
    </w:p>
    <w:p w:rsidR="00F54F31" w:rsidRPr="00E77B88" w:rsidRDefault="00F54F31" w:rsidP="00F54F31">
      <w:pPr>
        <w:ind w:left="720"/>
        <w:rPr>
          <w:b/>
          <w:sz w:val="24"/>
          <w:szCs w:val="24"/>
        </w:rPr>
      </w:pPr>
      <w:r w:rsidRPr="00E77B88">
        <w:rPr>
          <w:b/>
          <w:sz w:val="24"/>
          <w:szCs w:val="24"/>
        </w:rPr>
        <w:t>3.3 Design Constraints</w:t>
      </w:r>
    </w:p>
    <w:p w:rsidR="00F54F31" w:rsidRDefault="00F54F31" w:rsidP="00F54F31">
      <w:pPr>
        <w:ind w:left="720"/>
      </w:pPr>
      <w:r>
        <w:tab/>
        <w:t>The hardware restrictions which limit the functionality of the bot are:</w:t>
      </w:r>
    </w:p>
    <w:p w:rsidR="00F54F31" w:rsidRDefault="00F54F31" w:rsidP="00F54F31">
      <w:pPr>
        <w:pStyle w:val="ListParagraph"/>
        <w:numPr>
          <w:ilvl w:val="0"/>
          <w:numId w:val="13"/>
        </w:numPr>
      </w:pPr>
      <w:r>
        <w:t>Due to absence of motor mount for the camera the bot needs a full rotation to get complete view of the environment rather than the camera being rotated.</w:t>
      </w:r>
    </w:p>
    <w:p w:rsidR="00F54F31" w:rsidRDefault="00F54F31" w:rsidP="00F54F31">
      <w:pPr>
        <w:pStyle w:val="ListParagraph"/>
        <w:numPr>
          <w:ilvl w:val="0"/>
          <w:numId w:val="13"/>
        </w:numPr>
      </w:pPr>
      <w:r>
        <w:t>Use of se</w:t>
      </w:r>
      <w:r w:rsidR="00097C72">
        <w:t>rial COM Ports by ZigB</w:t>
      </w:r>
      <w:r>
        <w:t>ee restricts communication between the coordinator and bot to the ports alone.</w:t>
      </w:r>
    </w:p>
    <w:p w:rsidR="00DD548B" w:rsidRDefault="00F54F31" w:rsidP="00BF5961">
      <w:pPr>
        <w:pStyle w:val="ListParagraph"/>
        <w:numPr>
          <w:ilvl w:val="0"/>
          <w:numId w:val="13"/>
        </w:numPr>
      </w:pPr>
      <w:r>
        <w:t xml:space="preserve">Use of </w:t>
      </w:r>
      <w:r w:rsidR="00097C72">
        <w:t>Visual Studios is forced due to the requirements of Kinect SDK and DirectX SDK</w:t>
      </w:r>
      <w:r w:rsidR="00DD548B">
        <w:t>.</w:t>
      </w:r>
    </w:p>
    <w:p w:rsidR="00BF5961" w:rsidRPr="00E77B88" w:rsidRDefault="00BF5961" w:rsidP="00BF5961">
      <w:pPr>
        <w:ind w:left="720"/>
        <w:rPr>
          <w:b/>
          <w:sz w:val="24"/>
          <w:szCs w:val="24"/>
        </w:rPr>
      </w:pPr>
      <w:r w:rsidRPr="00E77B88">
        <w:rPr>
          <w:b/>
          <w:sz w:val="24"/>
          <w:szCs w:val="24"/>
        </w:rPr>
        <w:t>3.4 Interfaces</w:t>
      </w:r>
    </w:p>
    <w:p w:rsidR="00BF5961" w:rsidRPr="00E77B88" w:rsidRDefault="00BF5961" w:rsidP="00BF5961">
      <w:pPr>
        <w:ind w:left="720"/>
        <w:rPr>
          <w:b/>
        </w:rPr>
      </w:pPr>
      <w:r>
        <w:tab/>
      </w:r>
      <w:r w:rsidRPr="00E77B88">
        <w:rPr>
          <w:b/>
        </w:rPr>
        <w:t>3.4.1 User Interfaces</w:t>
      </w:r>
    </w:p>
    <w:p w:rsidR="00BF5961" w:rsidRDefault="00BF5961" w:rsidP="00E77B88">
      <w:pPr>
        <w:ind w:left="1440" w:firstLine="480"/>
      </w:pPr>
      <w:r>
        <w:t>The part of the system which provides input output interface for the user is the user interface. It consists of the following:</w:t>
      </w:r>
    </w:p>
    <w:p w:rsidR="00BF5961" w:rsidRDefault="009D135E" w:rsidP="009D135E">
      <w:pPr>
        <w:pStyle w:val="ListParagraph"/>
        <w:numPr>
          <w:ilvl w:val="0"/>
          <w:numId w:val="14"/>
        </w:numPr>
      </w:pPr>
      <w:r>
        <w:t>Interface of the user with the kinect which includes the skeletal view, the camera view and IR grayscale distance measurement view of user.</w:t>
      </w:r>
    </w:p>
    <w:p w:rsidR="009D135E" w:rsidRDefault="009D135E" w:rsidP="009D135E">
      <w:pPr>
        <w:pStyle w:val="ListParagraph"/>
        <w:numPr>
          <w:ilvl w:val="0"/>
          <w:numId w:val="14"/>
        </w:numPr>
      </w:pPr>
      <w:r>
        <w:t>Display of the gesture as captured by the kinect.</w:t>
      </w:r>
    </w:p>
    <w:p w:rsidR="009D135E" w:rsidRDefault="009D135E" w:rsidP="009D135E">
      <w:pPr>
        <w:pStyle w:val="ListParagraph"/>
        <w:numPr>
          <w:ilvl w:val="0"/>
          <w:numId w:val="14"/>
        </w:numPr>
      </w:pPr>
      <w:r>
        <w:t>Display of the environment scanned by the camera on the robot.</w:t>
      </w:r>
    </w:p>
    <w:p w:rsidR="009D135E" w:rsidRPr="00E77B88" w:rsidRDefault="009D135E" w:rsidP="009D135E">
      <w:pPr>
        <w:ind w:left="1440"/>
        <w:rPr>
          <w:b/>
        </w:rPr>
      </w:pPr>
      <w:r w:rsidRPr="00E77B88">
        <w:rPr>
          <w:b/>
        </w:rPr>
        <w:t>3.4.2 Hardware Interfaces</w:t>
      </w:r>
    </w:p>
    <w:p w:rsidR="00355919" w:rsidRDefault="00355919" w:rsidP="009D135E">
      <w:pPr>
        <w:ind w:left="1440"/>
      </w:pPr>
      <w:r>
        <w:t xml:space="preserve">          These essentially are the hardware equipment required for the application to run on.</w:t>
      </w:r>
    </w:p>
    <w:p w:rsidR="00355919" w:rsidRDefault="00355919" w:rsidP="00355919">
      <w:pPr>
        <w:pStyle w:val="ListParagraph"/>
        <w:numPr>
          <w:ilvl w:val="0"/>
          <w:numId w:val="16"/>
        </w:numPr>
      </w:pPr>
      <w:r>
        <w:t>The Microsoft Kinect Sensor to take the input (gestures) from the user.</w:t>
      </w:r>
    </w:p>
    <w:p w:rsidR="00700029" w:rsidRDefault="00355919" w:rsidP="00700029">
      <w:pPr>
        <w:pStyle w:val="ListParagraph"/>
        <w:numPr>
          <w:ilvl w:val="0"/>
          <w:numId w:val="16"/>
        </w:numPr>
      </w:pPr>
      <w:r>
        <w:t xml:space="preserve">VGA Card with DirectX support for the </w:t>
      </w:r>
      <w:r w:rsidR="00700029">
        <w:t>laptop.</w:t>
      </w:r>
    </w:p>
    <w:p w:rsidR="00700029" w:rsidRDefault="00700029" w:rsidP="00700029">
      <w:pPr>
        <w:pStyle w:val="ListParagraph"/>
        <w:numPr>
          <w:ilvl w:val="0"/>
          <w:numId w:val="16"/>
        </w:numPr>
      </w:pPr>
      <w:r>
        <w:t>Camera on the robot with data bus connectivity to ZigBee module.</w:t>
      </w:r>
    </w:p>
    <w:p w:rsidR="00700029" w:rsidRPr="00E77B88" w:rsidRDefault="00700029" w:rsidP="00700029">
      <w:pPr>
        <w:ind w:left="1440"/>
        <w:rPr>
          <w:b/>
        </w:rPr>
      </w:pPr>
      <w:r w:rsidRPr="00E77B88">
        <w:rPr>
          <w:b/>
        </w:rPr>
        <w:t>3.4.3 Software Interfaces</w:t>
      </w:r>
    </w:p>
    <w:p w:rsidR="009D135E" w:rsidRDefault="00700029" w:rsidP="00700029">
      <w:pPr>
        <w:ind w:left="1440"/>
      </w:pPr>
      <w:r>
        <w:t xml:space="preserve">          These are the IDEs and SDKs required for software development.</w:t>
      </w:r>
      <w:r w:rsidR="00355919">
        <w:t xml:space="preserve"> </w:t>
      </w:r>
    </w:p>
    <w:p w:rsidR="00700029" w:rsidRDefault="00700029" w:rsidP="00700029">
      <w:pPr>
        <w:pStyle w:val="ListParagraph"/>
        <w:numPr>
          <w:ilvl w:val="0"/>
          <w:numId w:val="17"/>
        </w:numPr>
      </w:pPr>
      <w:r>
        <w:lastRenderedPageBreak/>
        <w:t>Microsoft Kinect SDK</w:t>
      </w:r>
    </w:p>
    <w:p w:rsidR="00700029" w:rsidRDefault="00700029" w:rsidP="00700029">
      <w:pPr>
        <w:pStyle w:val="ListParagraph"/>
        <w:numPr>
          <w:ilvl w:val="0"/>
          <w:numId w:val="17"/>
        </w:numPr>
      </w:pPr>
      <w:r>
        <w:t>DirectX SDK</w:t>
      </w:r>
    </w:p>
    <w:p w:rsidR="00700029" w:rsidRDefault="00700029" w:rsidP="00700029">
      <w:pPr>
        <w:pStyle w:val="ListParagraph"/>
        <w:numPr>
          <w:ilvl w:val="0"/>
          <w:numId w:val="17"/>
        </w:numPr>
      </w:pPr>
      <w:r>
        <w:t>Visual Studio</w:t>
      </w:r>
      <w:r w:rsidR="0015575D">
        <w:t>s</w:t>
      </w:r>
    </w:p>
    <w:p w:rsidR="00700029" w:rsidRDefault="00700029" w:rsidP="00700029">
      <w:pPr>
        <w:pStyle w:val="ListParagraph"/>
        <w:numPr>
          <w:ilvl w:val="0"/>
          <w:numId w:val="17"/>
        </w:numPr>
      </w:pPr>
      <w:r>
        <w:t>Atmel AVR Studio</w:t>
      </w:r>
    </w:p>
    <w:p w:rsidR="00F34F9E" w:rsidRPr="00540BC8" w:rsidRDefault="00F34F9E" w:rsidP="00F34F9E">
      <w:pPr>
        <w:ind w:left="1440"/>
        <w:rPr>
          <w:b/>
        </w:rPr>
      </w:pPr>
      <w:r w:rsidRPr="00540BC8">
        <w:rPr>
          <w:b/>
        </w:rPr>
        <w:t>3.4.4 Communication Interfaces</w:t>
      </w:r>
    </w:p>
    <w:p w:rsidR="00F34F9E" w:rsidRDefault="00B17486" w:rsidP="00F34F9E">
      <w:pPr>
        <w:ind w:left="1440"/>
      </w:pPr>
      <w:r>
        <w:t xml:space="preserve">          </w:t>
      </w:r>
      <w:r w:rsidR="006272D9">
        <w:t>These are the interfaces required to communicate between robot and coordinator.</w:t>
      </w:r>
    </w:p>
    <w:p w:rsidR="006272D9" w:rsidRDefault="006272D9" w:rsidP="006272D9">
      <w:pPr>
        <w:pStyle w:val="ListParagraph"/>
        <w:numPr>
          <w:ilvl w:val="0"/>
          <w:numId w:val="18"/>
        </w:numPr>
      </w:pPr>
      <w:r>
        <w:t>ZigBee Wireless Modules</w:t>
      </w:r>
    </w:p>
    <w:p w:rsidR="006272D9" w:rsidRDefault="006272D9" w:rsidP="006272D9">
      <w:pPr>
        <w:pStyle w:val="ListParagraph"/>
        <w:numPr>
          <w:ilvl w:val="0"/>
          <w:numId w:val="18"/>
        </w:numPr>
      </w:pPr>
      <w:r>
        <w:t>X-CTU ZigBee Configuration</w:t>
      </w:r>
    </w:p>
    <w:p w:rsidR="00540BC8" w:rsidRDefault="00540BC8" w:rsidP="008B4711">
      <w:pPr>
        <w:ind w:firstLine="720"/>
        <w:rPr>
          <w:b/>
          <w:sz w:val="28"/>
          <w:szCs w:val="28"/>
          <w:u w:val="single"/>
        </w:rPr>
      </w:pPr>
    </w:p>
    <w:p w:rsidR="00540BC8" w:rsidRDefault="00540BC8" w:rsidP="008B4711">
      <w:pPr>
        <w:ind w:firstLine="720"/>
        <w:rPr>
          <w:b/>
          <w:sz w:val="28"/>
          <w:szCs w:val="28"/>
          <w:u w:val="single"/>
        </w:rPr>
      </w:pPr>
    </w:p>
    <w:p w:rsidR="008B4711" w:rsidRPr="00540BC8" w:rsidRDefault="00540BC8" w:rsidP="00A47F82">
      <w:pPr>
        <w:rPr>
          <w:b/>
          <w:sz w:val="28"/>
          <w:szCs w:val="28"/>
          <w:u w:val="single"/>
        </w:rPr>
      </w:pPr>
      <w:r w:rsidRPr="00540BC8">
        <w:rPr>
          <w:b/>
          <w:sz w:val="28"/>
          <w:szCs w:val="28"/>
          <w:u w:val="single"/>
        </w:rPr>
        <w:t xml:space="preserve">4. </w:t>
      </w:r>
      <w:r w:rsidR="008B4711" w:rsidRPr="00540BC8">
        <w:rPr>
          <w:b/>
          <w:sz w:val="28"/>
          <w:szCs w:val="28"/>
          <w:u w:val="single"/>
        </w:rPr>
        <w:t xml:space="preserve">Quality control </w:t>
      </w:r>
    </w:p>
    <w:p w:rsidR="008B4711" w:rsidRPr="00540BC8" w:rsidRDefault="008B4711" w:rsidP="008B4711">
      <w:pPr>
        <w:ind w:firstLine="720"/>
        <w:rPr>
          <w:b/>
          <w:sz w:val="24"/>
          <w:szCs w:val="24"/>
        </w:rPr>
      </w:pPr>
      <w:r w:rsidRPr="00540BC8">
        <w:rPr>
          <w:b/>
          <w:sz w:val="24"/>
          <w:szCs w:val="24"/>
        </w:rPr>
        <w:t>4.1 Recognizing Hand Gestures</w:t>
      </w:r>
    </w:p>
    <w:p w:rsidR="008B4711" w:rsidRDefault="008B4711" w:rsidP="00A47F82">
      <w:r>
        <w:tab/>
      </w:r>
      <w:r>
        <w:tab/>
        <w:t xml:space="preserve">All approximations to a gesture should result in the same command being </w:t>
      </w:r>
      <w:r>
        <w:tab/>
      </w:r>
      <w:r>
        <w:tab/>
        <w:t xml:space="preserve">       </w:t>
      </w:r>
      <w:r w:rsidR="00EA1AE9">
        <w:tab/>
        <w:t xml:space="preserve">     </w:t>
      </w:r>
      <w:r w:rsidR="0006067C">
        <w:tab/>
      </w:r>
      <w:r w:rsidR="00EA1AE9">
        <w:t xml:space="preserve"> i</w:t>
      </w:r>
      <w:r>
        <w:t>ssued to the bot</w:t>
      </w:r>
      <w:r w:rsidR="00EA1AE9">
        <w:t>.</w:t>
      </w:r>
    </w:p>
    <w:p w:rsidR="00EA1AE9" w:rsidRPr="00540BC8" w:rsidRDefault="00EA1AE9" w:rsidP="00A47F82">
      <w:pPr>
        <w:rPr>
          <w:b/>
          <w:sz w:val="24"/>
          <w:szCs w:val="24"/>
        </w:rPr>
      </w:pPr>
      <w:r>
        <w:tab/>
      </w:r>
      <w:r w:rsidRPr="00540BC8">
        <w:rPr>
          <w:b/>
          <w:sz w:val="24"/>
          <w:szCs w:val="24"/>
        </w:rPr>
        <w:t>4.2  Adaptive Cruise Control</w:t>
      </w:r>
    </w:p>
    <w:p w:rsidR="00EA1AE9" w:rsidRDefault="00EA1AE9" w:rsidP="00A47F82">
      <w:pPr>
        <w:ind w:left="720" w:firstLine="720"/>
      </w:pPr>
      <w:r>
        <w:t>We plan to do this in order to avoid the obst</w:t>
      </w:r>
      <w:r w:rsidR="00DE73DC">
        <w:t xml:space="preserve">acles in the environment of the  </w:t>
      </w:r>
      <w:r>
        <w:t>robot</w:t>
      </w:r>
    </w:p>
    <w:p w:rsidR="00EA1AE9" w:rsidRPr="00F60960" w:rsidRDefault="00C91A59" w:rsidP="008B4711">
      <w:pPr>
        <w:ind w:firstLine="720"/>
        <w:rPr>
          <w:b/>
          <w:sz w:val="24"/>
          <w:szCs w:val="24"/>
        </w:rPr>
      </w:pPr>
      <w:r w:rsidRPr="00F60960">
        <w:rPr>
          <w:b/>
          <w:sz w:val="24"/>
          <w:szCs w:val="24"/>
        </w:rPr>
        <w:t>4.3 Conflict Resolution</w:t>
      </w:r>
    </w:p>
    <w:p w:rsidR="00C91A59" w:rsidRDefault="00C91A59" w:rsidP="005B6F65">
      <w:pPr>
        <w:ind w:left="1440"/>
      </w:pPr>
      <w:r>
        <w:t xml:space="preserve">When commands are issued in a haphazard manner the robot is to be </w:t>
      </w:r>
      <w:r w:rsidR="00F60960">
        <w:t xml:space="preserve">   </w:t>
      </w:r>
      <w:r>
        <w:t>programmed to manage such situations</w:t>
      </w:r>
    </w:p>
    <w:p w:rsidR="0035382B" w:rsidRPr="00430D32" w:rsidRDefault="00722949" w:rsidP="0035382B">
      <w:pPr>
        <w:rPr>
          <w:b/>
          <w:sz w:val="28"/>
          <w:szCs w:val="28"/>
          <w:u w:val="single"/>
        </w:rPr>
      </w:pPr>
      <w:r w:rsidRPr="00430D32">
        <w:rPr>
          <w:b/>
          <w:sz w:val="28"/>
          <w:szCs w:val="28"/>
          <w:u w:val="single"/>
        </w:rPr>
        <w:t xml:space="preserve">5 </w:t>
      </w:r>
      <w:r w:rsidR="000E0AA2" w:rsidRPr="00430D32">
        <w:rPr>
          <w:b/>
          <w:sz w:val="28"/>
          <w:szCs w:val="28"/>
          <w:u w:val="single"/>
        </w:rPr>
        <w:t xml:space="preserve"> </w:t>
      </w:r>
      <w:r w:rsidR="0035382B" w:rsidRPr="00430D32">
        <w:rPr>
          <w:b/>
          <w:sz w:val="28"/>
          <w:szCs w:val="28"/>
          <w:u w:val="single"/>
        </w:rPr>
        <w:t>Risk Management</w:t>
      </w:r>
    </w:p>
    <w:p w:rsidR="0035382B" w:rsidRDefault="0035382B" w:rsidP="0035382B">
      <w:pPr>
        <w:pStyle w:val="ListParagraph"/>
        <w:numPr>
          <w:ilvl w:val="0"/>
          <w:numId w:val="19"/>
        </w:numPr>
      </w:pPr>
      <w:r w:rsidRPr="00430D32">
        <w:rPr>
          <w:b/>
        </w:rPr>
        <w:t>Gesture Recognition</w:t>
      </w:r>
      <w:r>
        <w:t xml:space="preserve"> : </w:t>
      </w:r>
      <w:r w:rsidR="00994FD8">
        <w:t xml:space="preserve">The gesture to pre-recorded gesture matching should not be too strict. It should be lenient enough to match close enough gestures. However it should not misinterpret any casual movement to </w:t>
      </w:r>
      <w:r w:rsidR="00314FC5">
        <w:t>pre-recorded gestures. Thus trial runs are required to ensure that the user gets accustomed to the pre-recorded gestures.</w:t>
      </w:r>
    </w:p>
    <w:p w:rsidR="009E4960" w:rsidRDefault="00C53100" w:rsidP="00C53100">
      <w:pPr>
        <w:pStyle w:val="ListParagraph"/>
        <w:numPr>
          <w:ilvl w:val="0"/>
          <w:numId w:val="20"/>
        </w:numPr>
      </w:pPr>
      <w:r w:rsidRPr="00430D32">
        <w:rPr>
          <w:b/>
          <w:i/>
        </w:rPr>
        <w:t>Fall Back Plan :</w:t>
      </w:r>
      <w:r>
        <w:t xml:space="preserve"> try to write code to iden</w:t>
      </w:r>
      <w:r w:rsidR="00903544">
        <w:t xml:space="preserve">tify general gestures and declare </w:t>
      </w:r>
      <w:r>
        <w:t>them void</w:t>
      </w:r>
    </w:p>
    <w:p w:rsidR="0096238E" w:rsidRDefault="00ED1D55" w:rsidP="0095260E">
      <w:pPr>
        <w:pStyle w:val="ListParagraph"/>
        <w:numPr>
          <w:ilvl w:val="0"/>
          <w:numId w:val="19"/>
        </w:numPr>
      </w:pPr>
      <w:r w:rsidRPr="00430D32">
        <w:rPr>
          <w:b/>
        </w:rPr>
        <w:t>Gesture and Signal Mapping</w:t>
      </w:r>
      <w:r>
        <w:t>:</w:t>
      </w:r>
      <w:r w:rsidR="002B797F">
        <w:t xml:space="preserve"> There can be delay in decoding the gesture signals and sending them back to the bot and this delay can cause discret</w:t>
      </w:r>
      <w:r w:rsidR="00E55633">
        <w:t>e</w:t>
      </w:r>
      <w:r w:rsidR="002B797F">
        <w:t xml:space="preserve"> rather than</w:t>
      </w:r>
      <w:r w:rsidR="00E55633">
        <w:t xml:space="preserve"> continous movement and this can cause the micro-controller problems due to sudden rise and fall of voltage.</w:t>
      </w:r>
    </w:p>
    <w:p w:rsidR="0095260E" w:rsidRDefault="0095260E" w:rsidP="0095260E">
      <w:pPr>
        <w:pStyle w:val="ListParagraph"/>
        <w:numPr>
          <w:ilvl w:val="0"/>
          <w:numId w:val="20"/>
        </w:numPr>
      </w:pPr>
      <w:r w:rsidRPr="005C2949">
        <w:rPr>
          <w:b/>
          <w:i/>
        </w:rPr>
        <w:lastRenderedPageBreak/>
        <w:t xml:space="preserve">Fall Back Plan: </w:t>
      </w:r>
      <w:r>
        <w:t>A signal to perform a previous gesture is emmited till a new gesture is recognized</w:t>
      </w:r>
    </w:p>
    <w:p w:rsidR="0095260E" w:rsidRDefault="00430D32" w:rsidP="00EF0E80">
      <w:pPr>
        <w:pStyle w:val="ListParagraph"/>
        <w:numPr>
          <w:ilvl w:val="0"/>
          <w:numId w:val="19"/>
        </w:numPr>
      </w:pPr>
      <w:r>
        <w:rPr>
          <w:b/>
        </w:rPr>
        <w:t>Speech Recogn</w:t>
      </w:r>
      <w:r w:rsidR="007A29A1" w:rsidRPr="00430D32">
        <w:rPr>
          <w:b/>
        </w:rPr>
        <w:t>ition problems</w:t>
      </w:r>
      <w:r w:rsidR="007A29A1">
        <w:t>: Speech patterns and phonetics and individuals differ from one an</w:t>
      </w:r>
      <w:r w:rsidR="00EF0E80">
        <w:t>other especially in a team of 4 if implemented.This is a problem only if the speech interface is implemented</w:t>
      </w:r>
    </w:p>
    <w:p w:rsidR="00FA5A96" w:rsidRDefault="001A0841" w:rsidP="00FA5A96">
      <w:pPr>
        <w:pStyle w:val="ListParagraph"/>
        <w:numPr>
          <w:ilvl w:val="0"/>
          <w:numId w:val="20"/>
        </w:numPr>
      </w:pPr>
      <w:r w:rsidRPr="005C2949">
        <w:rPr>
          <w:b/>
          <w:i/>
        </w:rPr>
        <w:t>Fall Back Plan:</w:t>
      </w:r>
      <w:r>
        <w:t xml:space="preserve"> make only one person give the demo</w:t>
      </w:r>
      <w:r w:rsidR="00FA5A96">
        <w:t>.try to make a interface for training of the signals</w:t>
      </w:r>
    </w:p>
    <w:p w:rsidR="00FA5A96" w:rsidRDefault="009A19A5" w:rsidP="009A19A5">
      <w:pPr>
        <w:pStyle w:val="ListParagraph"/>
        <w:numPr>
          <w:ilvl w:val="0"/>
          <w:numId w:val="19"/>
        </w:numPr>
      </w:pPr>
      <w:r w:rsidRPr="005C2949">
        <w:rPr>
          <w:b/>
        </w:rPr>
        <w:t>Camera feed problems:</w:t>
      </w:r>
      <w:r>
        <w:t xml:space="preserve"> Transmission of </w:t>
      </w:r>
      <w:r w:rsidR="009A1DD6">
        <w:t xml:space="preserve">camera feed from camera can cause many problems such as the link for transmission of the feed </w:t>
      </w:r>
      <w:r w:rsidR="007445B9">
        <w:t>and the bandwidth insufficiency and the corruption of transmitted packets.</w:t>
      </w:r>
    </w:p>
    <w:p w:rsidR="0035382B" w:rsidRDefault="00FA5E19" w:rsidP="00E043DF">
      <w:pPr>
        <w:pStyle w:val="ListParagraph"/>
        <w:numPr>
          <w:ilvl w:val="0"/>
          <w:numId w:val="20"/>
        </w:numPr>
      </w:pPr>
      <w:r w:rsidRPr="005C2949">
        <w:rPr>
          <w:b/>
          <w:i/>
        </w:rPr>
        <w:t>Fall Back Plan:</w:t>
      </w:r>
      <w:r>
        <w:t xml:space="preserve"> Can send encrypted signals </w:t>
      </w:r>
      <w:r w:rsidR="00463BD0">
        <w:t xml:space="preserve">indicating the objects in front and the objects in the side using the various </w:t>
      </w:r>
      <w:r w:rsidR="00436A2E">
        <w:t>sensors and hence can provide a comprehensive view of the environment</w:t>
      </w:r>
    </w:p>
    <w:p w:rsidR="0073260F" w:rsidRDefault="0073260F" w:rsidP="0073260F">
      <w:r>
        <w:t>http://channel9.msdn.com/coding4fun/kinect/Simple-Hand-Tracking-with-MS-Kinect-SDK--WPF</w:t>
      </w:r>
    </w:p>
    <w:p w:rsidR="00985478" w:rsidRDefault="0073260F" w:rsidP="0073260F">
      <w:r>
        <w:t>http://www.i-programmer.info/programming/hardware/2822-getting-started-with-microsoft-kinect-sdk-depth-and-video-space-.html</w:t>
      </w:r>
    </w:p>
    <w:sectPr w:rsidR="00985478" w:rsidSect="00A147C2">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A6F" w:rsidRDefault="003F0A6F" w:rsidP="0042605C">
      <w:pPr>
        <w:spacing w:after="0" w:line="240" w:lineRule="auto"/>
      </w:pPr>
      <w:r>
        <w:separator/>
      </w:r>
    </w:p>
  </w:endnote>
  <w:endnote w:type="continuationSeparator" w:id="0">
    <w:p w:rsidR="003F0A6F" w:rsidRDefault="003F0A6F" w:rsidP="004260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DejaVuSans-Bold">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38710"/>
      <w:docPartObj>
        <w:docPartGallery w:val="Page Numbers (Bottom of Page)"/>
        <w:docPartUnique/>
      </w:docPartObj>
    </w:sdtPr>
    <w:sdtContent>
      <w:p w:rsidR="00704ECD" w:rsidRDefault="00704ECD">
        <w:pPr>
          <w:pStyle w:val="Footer"/>
          <w:jc w:val="right"/>
        </w:pPr>
        <w:fldSimple w:instr=" PAGE   \* MERGEFORMAT ">
          <w:r w:rsidR="0073260F">
            <w:rPr>
              <w:noProof/>
            </w:rPr>
            <w:t>12</w:t>
          </w:r>
        </w:fldSimple>
      </w:p>
    </w:sdtContent>
  </w:sdt>
  <w:p w:rsidR="00704ECD" w:rsidRDefault="00704E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A6F" w:rsidRDefault="003F0A6F" w:rsidP="0042605C">
      <w:pPr>
        <w:spacing w:after="0" w:line="240" w:lineRule="auto"/>
      </w:pPr>
      <w:r>
        <w:separator/>
      </w:r>
    </w:p>
  </w:footnote>
  <w:footnote w:type="continuationSeparator" w:id="0">
    <w:p w:rsidR="003F0A6F" w:rsidRDefault="003F0A6F" w:rsidP="004260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22CDC"/>
    <w:multiLevelType w:val="hybridMultilevel"/>
    <w:tmpl w:val="481260E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32207A5"/>
    <w:multiLevelType w:val="multilevel"/>
    <w:tmpl w:val="FE3CE6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23E130D3"/>
    <w:multiLevelType w:val="hybridMultilevel"/>
    <w:tmpl w:val="7A302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7510A31"/>
    <w:multiLevelType w:val="hybridMultilevel"/>
    <w:tmpl w:val="6B10C2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AF11788"/>
    <w:multiLevelType w:val="hybridMultilevel"/>
    <w:tmpl w:val="DCE2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3D5882"/>
    <w:multiLevelType w:val="hybridMultilevel"/>
    <w:tmpl w:val="8F7888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1076006"/>
    <w:multiLevelType w:val="hybridMultilevel"/>
    <w:tmpl w:val="214A99CE"/>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7">
    <w:nsid w:val="48313122"/>
    <w:multiLevelType w:val="hybridMultilevel"/>
    <w:tmpl w:val="2CDEA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3C6CD3"/>
    <w:multiLevelType w:val="hybridMultilevel"/>
    <w:tmpl w:val="8DDC9F36"/>
    <w:lvl w:ilvl="0" w:tplc="77C88F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8A22F6E"/>
    <w:multiLevelType w:val="multilevel"/>
    <w:tmpl w:val="76E0D0F4"/>
    <w:lvl w:ilvl="0">
      <w:start w:val="2"/>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49C010B0"/>
    <w:multiLevelType w:val="hybridMultilevel"/>
    <w:tmpl w:val="F790E7E6"/>
    <w:lvl w:ilvl="0" w:tplc="9DB4942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CED67E6"/>
    <w:multiLevelType w:val="hybridMultilevel"/>
    <w:tmpl w:val="55FAD6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4D3D6631"/>
    <w:multiLevelType w:val="hybridMultilevel"/>
    <w:tmpl w:val="15C0B1E8"/>
    <w:lvl w:ilvl="0" w:tplc="4D3C4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54507AC"/>
    <w:multiLevelType w:val="hybridMultilevel"/>
    <w:tmpl w:val="ED6CCA3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6565D47"/>
    <w:multiLevelType w:val="hybridMultilevel"/>
    <w:tmpl w:val="5088E95A"/>
    <w:lvl w:ilvl="0" w:tplc="5D0857E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56763362"/>
    <w:multiLevelType w:val="multilevel"/>
    <w:tmpl w:val="CE927202"/>
    <w:lvl w:ilvl="0">
      <w:start w:val="1"/>
      <w:numFmt w:val="decimal"/>
      <w:lvlText w:val="%1."/>
      <w:lvlJc w:val="left"/>
      <w:pPr>
        <w:ind w:left="1800" w:hanging="360"/>
      </w:pPr>
      <w:rPr>
        <w:rFonts w:hint="default"/>
      </w:rPr>
    </w:lvl>
    <w:lvl w:ilvl="1">
      <w:start w:val="4"/>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6">
    <w:nsid w:val="59C533E0"/>
    <w:multiLevelType w:val="hybridMultilevel"/>
    <w:tmpl w:val="BD4A39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0003D93"/>
    <w:multiLevelType w:val="hybridMultilevel"/>
    <w:tmpl w:val="D4CAEADA"/>
    <w:lvl w:ilvl="0" w:tplc="0CA223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9565E7A"/>
    <w:multiLevelType w:val="hybridMultilevel"/>
    <w:tmpl w:val="6706E616"/>
    <w:lvl w:ilvl="0" w:tplc="7D242D9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BFE5014"/>
    <w:multiLevelType w:val="hybridMultilevel"/>
    <w:tmpl w:val="C71E48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1F93907"/>
    <w:multiLevelType w:val="hybridMultilevel"/>
    <w:tmpl w:val="C6C867C0"/>
    <w:lvl w:ilvl="0" w:tplc="71AE8D3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6F15584"/>
    <w:multiLevelType w:val="hybridMultilevel"/>
    <w:tmpl w:val="C39CCE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8"/>
  </w:num>
  <w:num w:numId="4">
    <w:abstractNumId w:val="18"/>
  </w:num>
  <w:num w:numId="5">
    <w:abstractNumId w:val="10"/>
  </w:num>
  <w:num w:numId="6">
    <w:abstractNumId w:val="14"/>
  </w:num>
  <w:num w:numId="7">
    <w:abstractNumId w:val="19"/>
  </w:num>
  <w:num w:numId="8">
    <w:abstractNumId w:val="9"/>
  </w:num>
  <w:num w:numId="9">
    <w:abstractNumId w:val="13"/>
  </w:num>
  <w:num w:numId="10">
    <w:abstractNumId w:val="21"/>
  </w:num>
  <w:num w:numId="11">
    <w:abstractNumId w:val="12"/>
  </w:num>
  <w:num w:numId="12">
    <w:abstractNumId w:val="17"/>
  </w:num>
  <w:num w:numId="13">
    <w:abstractNumId w:val="15"/>
  </w:num>
  <w:num w:numId="14">
    <w:abstractNumId w:val="2"/>
  </w:num>
  <w:num w:numId="15">
    <w:abstractNumId w:val="11"/>
  </w:num>
  <w:num w:numId="16">
    <w:abstractNumId w:val="3"/>
  </w:num>
  <w:num w:numId="17">
    <w:abstractNumId w:val="16"/>
  </w:num>
  <w:num w:numId="18">
    <w:abstractNumId w:val="5"/>
  </w:num>
  <w:num w:numId="19">
    <w:abstractNumId w:val="20"/>
  </w:num>
  <w:num w:numId="20">
    <w:abstractNumId w:val="0"/>
  </w:num>
  <w:num w:numId="21">
    <w:abstractNumId w:val="4"/>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83529C"/>
    <w:rsid w:val="00035965"/>
    <w:rsid w:val="0004310E"/>
    <w:rsid w:val="0004579A"/>
    <w:rsid w:val="0006067C"/>
    <w:rsid w:val="00092665"/>
    <w:rsid w:val="00094706"/>
    <w:rsid w:val="00097C72"/>
    <w:rsid w:val="000D2E90"/>
    <w:rsid w:val="000D742B"/>
    <w:rsid w:val="000E0AA2"/>
    <w:rsid w:val="000F1E03"/>
    <w:rsid w:val="000F6A0C"/>
    <w:rsid w:val="0013612C"/>
    <w:rsid w:val="00140BA4"/>
    <w:rsid w:val="001414EE"/>
    <w:rsid w:val="0015575D"/>
    <w:rsid w:val="001A0841"/>
    <w:rsid w:val="001A6BEF"/>
    <w:rsid w:val="001B38DA"/>
    <w:rsid w:val="001C4252"/>
    <w:rsid w:val="001E5D17"/>
    <w:rsid w:val="00203D9B"/>
    <w:rsid w:val="002062E5"/>
    <w:rsid w:val="002363F5"/>
    <w:rsid w:val="00250342"/>
    <w:rsid w:val="002603A3"/>
    <w:rsid w:val="00266F32"/>
    <w:rsid w:val="0026756E"/>
    <w:rsid w:val="002A1E41"/>
    <w:rsid w:val="002B1B6C"/>
    <w:rsid w:val="002B4CA6"/>
    <w:rsid w:val="002B797F"/>
    <w:rsid w:val="002C0342"/>
    <w:rsid w:val="002E363E"/>
    <w:rsid w:val="002F484D"/>
    <w:rsid w:val="00314FC5"/>
    <w:rsid w:val="00315B09"/>
    <w:rsid w:val="003169F7"/>
    <w:rsid w:val="0031769A"/>
    <w:rsid w:val="00327FD6"/>
    <w:rsid w:val="00333737"/>
    <w:rsid w:val="00335FF1"/>
    <w:rsid w:val="0035382B"/>
    <w:rsid w:val="00355919"/>
    <w:rsid w:val="003B7A03"/>
    <w:rsid w:val="003B7B51"/>
    <w:rsid w:val="003E25C7"/>
    <w:rsid w:val="003F0A6F"/>
    <w:rsid w:val="003F3460"/>
    <w:rsid w:val="0042605C"/>
    <w:rsid w:val="004274F0"/>
    <w:rsid w:val="00430D32"/>
    <w:rsid w:val="00431925"/>
    <w:rsid w:val="00436A2E"/>
    <w:rsid w:val="00437AA7"/>
    <w:rsid w:val="00463BD0"/>
    <w:rsid w:val="00470761"/>
    <w:rsid w:val="00485D1B"/>
    <w:rsid w:val="004958EA"/>
    <w:rsid w:val="004A1FD8"/>
    <w:rsid w:val="004B1602"/>
    <w:rsid w:val="004C4866"/>
    <w:rsid w:val="004C5D8C"/>
    <w:rsid w:val="004D1BF7"/>
    <w:rsid w:val="00531AF6"/>
    <w:rsid w:val="00540BC8"/>
    <w:rsid w:val="005446F1"/>
    <w:rsid w:val="00544D33"/>
    <w:rsid w:val="00545A5D"/>
    <w:rsid w:val="00546C67"/>
    <w:rsid w:val="005966AB"/>
    <w:rsid w:val="005B2420"/>
    <w:rsid w:val="005B5686"/>
    <w:rsid w:val="005B6F65"/>
    <w:rsid w:val="005C2949"/>
    <w:rsid w:val="005E1D3D"/>
    <w:rsid w:val="005E601A"/>
    <w:rsid w:val="005E7A35"/>
    <w:rsid w:val="00615457"/>
    <w:rsid w:val="00626615"/>
    <w:rsid w:val="006272D9"/>
    <w:rsid w:val="00664FF2"/>
    <w:rsid w:val="00674AFB"/>
    <w:rsid w:val="0068404F"/>
    <w:rsid w:val="006856FB"/>
    <w:rsid w:val="006A18A4"/>
    <w:rsid w:val="006A3808"/>
    <w:rsid w:val="006E0305"/>
    <w:rsid w:val="006E1F9B"/>
    <w:rsid w:val="00700029"/>
    <w:rsid w:val="00703263"/>
    <w:rsid w:val="007039B2"/>
    <w:rsid w:val="00704ECD"/>
    <w:rsid w:val="00707F43"/>
    <w:rsid w:val="007119B9"/>
    <w:rsid w:val="00722949"/>
    <w:rsid w:val="00727C47"/>
    <w:rsid w:val="0073260F"/>
    <w:rsid w:val="00737D12"/>
    <w:rsid w:val="007445B9"/>
    <w:rsid w:val="00750987"/>
    <w:rsid w:val="00751714"/>
    <w:rsid w:val="00764736"/>
    <w:rsid w:val="00771622"/>
    <w:rsid w:val="0078683C"/>
    <w:rsid w:val="007A29A1"/>
    <w:rsid w:val="007B5CAA"/>
    <w:rsid w:val="007C2DD4"/>
    <w:rsid w:val="007E54CD"/>
    <w:rsid w:val="008033C0"/>
    <w:rsid w:val="0080430D"/>
    <w:rsid w:val="00806CA3"/>
    <w:rsid w:val="00807CE4"/>
    <w:rsid w:val="00813D56"/>
    <w:rsid w:val="008261B0"/>
    <w:rsid w:val="0083529C"/>
    <w:rsid w:val="0083659C"/>
    <w:rsid w:val="00837289"/>
    <w:rsid w:val="0086481A"/>
    <w:rsid w:val="00897288"/>
    <w:rsid w:val="00897544"/>
    <w:rsid w:val="008B4711"/>
    <w:rsid w:val="008B7E94"/>
    <w:rsid w:val="008C230A"/>
    <w:rsid w:val="008D3035"/>
    <w:rsid w:val="00903544"/>
    <w:rsid w:val="00934190"/>
    <w:rsid w:val="00937700"/>
    <w:rsid w:val="0095260E"/>
    <w:rsid w:val="00952883"/>
    <w:rsid w:val="00955A79"/>
    <w:rsid w:val="0096238E"/>
    <w:rsid w:val="00971657"/>
    <w:rsid w:val="0097314A"/>
    <w:rsid w:val="00974A35"/>
    <w:rsid w:val="009762D5"/>
    <w:rsid w:val="00985478"/>
    <w:rsid w:val="00994FD8"/>
    <w:rsid w:val="009A19A5"/>
    <w:rsid w:val="009A1DD6"/>
    <w:rsid w:val="009D135E"/>
    <w:rsid w:val="009D51E4"/>
    <w:rsid w:val="009E2106"/>
    <w:rsid w:val="009E4960"/>
    <w:rsid w:val="00A0393C"/>
    <w:rsid w:val="00A1111E"/>
    <w:rsid w:val="00A147C2"/>
    <w:rsid w:val="00A47F82"/>
    <w:rsid w:val="00A567FA"/>
    <w:rsid w:val="00A8126C"/>
    <w:rsid w:val="00A86688"/>
    <w:rsid w:val="00AA17B0"/>
    <w:rsid w:val="00AC690B"/>
    <w:rsid w:val="00AD1738"/>
    <w:rsid w:val="00AD349F"/>
    <w:rsid w:val="00B005B2"/>
    <w:rsid w:val="00B04138"/>
    <w:rsid w:val="00B17486"/>
    <w:rsid w:val="00B4573D"/>
    <w:rsid w:val="00B47CF6"/>
    <w:rsid w:val="00B544B8"/>
    <w:rsid w:val="00B62372"/>
    <w:rsid w:val="00B77AA9"/>
    <w:rsid w:val="00BA3A28"/>
    <w:rsid w:val="00BA40CE"/>
    <w:rsid w:val="00BA415B"/>
    <w:rsid w:val="00BB1286"/>
    <w:rsid w:val="00BE084B"/>
    <w:rsid w:val="00BE1CAC"/>
    <w:rsid w:val="00BF5961"/>
    <w:rsid w:val="00C2263F"/>
    <w:rsid w:val="00C3073D"/>
    <w:rsid w:val="00C53100"/>
    <w:rsid w:val="00C611DB"/>
    <w:rsid w:val="00C61BBC"/>
    <w:rsid w:val="00C67397"/>
    <w:rsid w:val="00C87BDB"/>
    <w:rsid w:val="00C91A59"/>
    <w:rsid w:val="00CA4CFB"/>
    <w:rsid w:val="00CC2A87"/>
    <w:rsid w:val="00CE7F3E"/>
    <w:rsid w:val="00D1102F"/>
    <w:rsid w:val="00D13FBB"/>
    <w:rsid w:val="00D75E3A"/>
    <w:rsid w:val="00D868CC"/>
    <w:rsid w:val="00D932CD"/>
    <w:rsid w:val="00DB4B76"/>
    <w:rsid w:val="00DD548B"/>
    <w:rsid w:val="00DE73DC"/>
    <w:rsid w:val="00E043DF"/>
    <w:rsid w:val="00E337AF"/>
    <w:rsid w:val="00E55633"/>
    <w:rsid w:val="00E73D01"/>
    <w:rsid w:val="00E77B88"/>
    <w:rsid w:val="00E82278"/>
    <w:rsid w:val="00E90A8F"/>
    <w:rsid w:val="00EA1AE9"/>
    <w:rsid w:val="00ED1D55"/>
    <w:rsid w:val="00ED62F0"/>
    <w:rsid w:val="00EE1F73"/>
    <w:rsid w:val="00EE7B86"/>
    <w:rsid w:val="00EF0E80"/>
    <w:rsid w:val="00EF7D93"/>
    <w:rsid w:val="00F02197"/>
    <w:rsid w:val="00F16270"/>
    <w:rsid w:val="00F25A94"/>
    <w:rsid w:val="00F27D6E"/>
    <w:rsid w:val="00F34F9E"/>
    <w:rsid w:val="00F4394A"/>
    <w:rsid w:val="00F4423C"/>
    <w:rsid w:val="00F54F31"/>
    <w:rsid w:val="00F60960"/>
    <w:rsid w:val="00FA4112"/>
    <w:rsid w:val="00FA5A96"/>
    <w:rsid w:val="00FA5E19"/>
    <w:rsid w:val="00FB6E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_x0000_s1033"/>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83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D1B"/>
    <w:pPr>
      <w:ind w:left="720"/>
      <w:contextualSpacing/>
    </w:pPr>
  </w:style>
  <w:style w:type="table" w:styleId="TableGrid">
    <w:name w:val="Table Grid"/>
    <w:basedOn w:val="TableNormal"/>
    <w:uiPriority w:val="59"/>
    <w:rsid w:val="00974A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4310E"/>
    <w:rPr>
      <w:color w:val="0000FF"/>
      <w:u w:val="single"/>
    </w:rPr>
  </w:style>
  <w:style w:type="character" w:styleId="PlaceholderText">
    <w:name w:val="Placeholder Text"/>
    <w:basedOn w:val="DefaultParagraphFont"/>
    <w:uiPriority w:val="99"/>
    <w:semiHidden/>
    <w:rsid w:val="00F27D6E"/>
    <w:rPr>
      <w:color w:val="808080"/>
    </w:rPr>
  </w:style>
  <w:style w:type="paragraph" w:styleId="BalloonText">
    <w:name w:val="Balloon Text"/>
    <w:basedOn w:val="Normal"/>
    <w:link w:val="BalloonTextChar"/>
    <w:uiPriority w:val="99"/>
    <w:semiHidden/>
    <w:unhideWhenUsed/>
    <w:rsid w:val="00F27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D6E"/>
    <w:rPr>
      <w:rFonts w:ascii="Tahoma" w:hAnsi="Tahoma" w:cs="Tahoma"/>
      <w:sz w:val="16"/>
      <w:szCs w:val="16"/>
    </w:rPr>
  </w:style>
  <w:style w:type="paragraph" w:styleId="NoSpacing">
    <w:name w:val="No Spacing"/>
    <w:link w:val="NoSpacingChar"/>
    <w:uiPriority w:val="1"/>
    <w:qFormat/>
    <w:rsid w:val="00A147C2"/>
    <w:pPr>
      <w:spacing w:after="0" w:line="240" w:lineRule="auto"/>
    </w:pPr>
    <w:rPr>
      <w:rFonts w:eastAsiaTheme="minorEastAsia"/>
    </w:rPr>
  </w:style>
  <w:style w:type="character" w:customStyle="1" w:styleId="NoSpacingChar">
    <w:name w:val="No Spacing Char"/>
    <w:basedOn w:val="DefaultParagraphFont"/>
    <w:link w:val="NoSpacing"/>
    <w:uiPriority w:val="1"/>
    <w:rsid w:val="00A147C2"/>
    <w:rPr>
      <w:rFonts w:eastAsiaTheme="minorEastAsia"/>
    </w:rPr>
  </w:style>
  <w:style w:type="paragraph" w:styleId="Header">
    <w:name w:val="header"/>
    <w:basedOn w:val="Normal"/>
    <w:link w:val="HeaderChar"/>
    <w:uiPriority w:val="99"/>
    <w:semiHidden/>
    <w:unhideWhenUsed/>
    <w:rsid w:val="004260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605C"/>
  </w:style>
  <w:style w:type="paragraph" w:styleId="Footer">
    <w:name w:val="footer"/>
    <w:basedOn w:val="Normal"/>
    <w:link w:val="FooterChar"/>
    <w:uiPriority w:val="99"/>
    <w:unhideWhenUsed/>
    <w:rsid w:val="00426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05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hannel9.msdn.com/series/KinectSDKQuickstart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vstudio/ff431702"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research.microsoft.com/en-us/um/redmond/projects/kinectsdk/guides.aspx"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research.microsoft.com/en-us/um/redmond/projects/kinectsdk/guides.aspx"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AF6162A2F746C0B9AEEDA6F1CBAD04"/>
        <w:category>
          <w:name w:val="General"/>
          <w:gallery w:val="placeholder"/>
        </w:category>
        <w:types>
          <w:type w:val="bbPlcHdr"/>
        </w:types>
        <w:behaviors>
          <w:behavior w:val="content"/>
        </w:behaviors>
        <w:guid w:val="{667E877A-B7DF-4F67-82D1-EBA20DC97613}"/>
      </w:docPartPr>
      <w:docPartBody>
        <w:p w:rsidR="00841989" w:rsidRDefault="004115BF" w:rsidP="004115BF">
          <w:pPr>
            <w:pStyle w:val="A2AF6162A2F746C0B9AEEDA6F1CBAD04"/>
          </w:pPr>
          <w:r>
            <w:rPr>
              <w:rFonts w:asciiTheme="majorHAnsi" w:eastAsiaTheme="majorEastAsia" w:hAnsiTheme="majorHAnsi" w:cstheme="majorBidi"/>
              <w:caps/>
            </w:rPr>
            <w:t>[Type the company name]</w:t>
          </w:r>
        </w:p>
      </w:docPartBody>
    </w:docPart>
    <w:docPart>
      <w:docPartPr>
        <w:name w:val="D4B91D4B59304DA899FF11D112A6E9FD"/>
        <w:category>
          <w:name w:val="General"/>
          <w:gallery w:val="placeholder"/>
        </w:category>
        <w:types>
          <w:type w:val="bbPlcHdr"/>
        </w:types>
        <w:behaviors>
          <w:behavior w:val="content"/>
        </w:behaviors>
        <w:guid w:val="{38E9A97F-DC1A-4FF4-8875-B9976F04B22F}"/>
      </w:docPartPr>
      <w:docPartBody>
        <w:p w:rsidR="00841989" w:rsidRDefault="004115BF" w:rsidP="004115BF">
          <w:pPr>
            <w:pStyle w:val="D4B91D4B59304DA899FF11D112A6E9FD"/>
          </w:pPr>
          <w:r>
            <w:rPr>
              <w:rFonts w:asciiTheme="majorHAnsi" w:eastAsiaTheme="majorEastAsia" w:hAnsiTheme="majorHAnsi" w:cstheme="majorBidi"/>
              <w:sz w:val="80"/>
              <w:szCs w:val="80"/>
            </w:rPr>
            <w:t>[Type the document title]</w:t>
          </w:r>
        </w:p>
      </w:docPartBody>
    </w:docPart>
    <w:docPart>
      <w:docPartPr>
        <w:name w:val="9BD4DCBC1EAE4F2C8981BE116D972B78"/>
        <w:category>
          <w:name w:val="General"/>
          <w:gallery w:val="placeholder"/>
        </w:category>
        <w:types>
          <w:type w:val="bbPlcHdr"/>
        </w:types>
        <w:behaviors>
          <w:behavior w:val="content"/>
        </w:behaviors>
        <w:guid w:val="{B9188498-0E81-4E7C-98BE-AF1EE9B822E8}"/>
      </w:docPartPr>
      <w:docPartBody>
        <w:p w:rsidR="00841989" w:rsidRDefault="004115BF" w:rsidP="004115BF">
          <w:pPr>
            <w:pStyle w:val="9BD4DCBC1EAE4F2C8981BE116D972B78"/>
          </w:pPr>
          <w:r>
            <w:rPr>
              <w:rFonts w:asciiTheme="majorHAnsi" w:eastAsiaTheme="majorEastAsia" w:hAnsiTheme="majorHAnsi" w:cstheme="majorBidi"/>
              <w:sz w:val="44"/>
              <w:szCs w:val="44"/>
            </w:rPr>
            <w:t>[Type the document subtitle]</w:t>
          </w:r>
        </w:p>
      </w:docPartBody>
    </w:docPart>
    <w:docPart>
      <w:docPartPr>
        <w:name w:val="50B96C24E14441E484F741579AF32A5D"/>
        <w:category>
          <w:name w:val="General"/>
          <w:gallery w:val="placeholder"/>
        </w:category>
        <w:types>
          <w:type w:val="bbPlcHdr"/>
        </w:types>
        <w:behaviors>
          <w:behavior w:val="content"/>
        </w:behaviors>
        <w:guid w:val="{49581B23-3E02-4CE8-B0A4-F8517FDF35D1}"/>
      </w:docPartPr>
      <w:docPartBody>
        <w:p w:rsidR="00841989" w:rsidRDefault="004115BF" w:rsidP="004115BF">
          <w:pPr>
            <w:pStyle w:val="50B96C24E14441E484F741579AF32A5D"/>
          </w:pPr>
          <w:r>
            <w:rPr>
              <w:b/>
              <w:bCs/>
            </w:rPr>
            <w:t>[Type the author name]</w:t>
          </w:r>
        </w:p>
      </w:docPartBody>
    </w:docPart>
    <w:docPart>
      <w:docPartPr>
        <w:name w:val="0FA34BB5DA0C4CE8AFCA889F40E2D06B"/>
        <w:category>
          <w:name w:val="General"/>
          <w:gallery w:val="placeholder"/>
        </w:category>
        <w:types>
          <w:type w:val="bbPlcHdr"/>
        </w:types>
        <w:behaviors>
          <w:behavior w:val="content"/>
        </w:behaviors>
        <w:guid w:val="{BA68B140-2DAF-48A5-8628-7C086BE307F8}"/>
      </w:docPartPr>
      <w:docPartBody>
        <w:p w:rsidR="00841989" w:rsidRDefault="004115BF" w:rsidP="004115BF">
          <w:pPr>
            <w:pStyle w:val="0FA34BB5DA0C4CE8AFCA889F40E2D06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DejaVuSans-Bold">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15BF"/>
    <w:rsid w:val="004115BF"/>
    <w:rsid w:val="00841989"/>
    <w:rsid w:val="00BF6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15BF"/>
    <w:rPr>
      <w:color w:val="808080"/>
    </w:rPr>
  </w:style>
  <w:style w:type="paragraph" w:customStyle="1" w:styleId="E42771D3B57D4AA9816F33EEBAFFCCD6">
    <w:name w:val="E42771D3B57D4AA9816F33EEBAFFCCD6"/>
    <w:rsid w:val="004115BF"/>
  </w:style>
  <w:style w:type="paragraph" w:customStyle="1" w:styleId="E38286E9F05B4AE3BACAF191CB5AF9F8">
    <w:name w:val="E38286E9F05B4AE3BACAF191CB5AF9F8"/>
    <w:rsid w:val="004115BF"/>
  </w:style>
  <w:style w:type="paragraph" w:customStyle="1" w:styleId="7E2177B02A134787A74C02FF5CD1E4E4">
    <w:name w:val="7E2177B02A134787A74C02FF5CD1E4E4"/>
    <w:rsid w:val="004115BF"/>
  </w:style>
  <w:style w:type="paragraph" w:customStyle="1" w:styleId="D310BD81FE9E497EB5197AB30D61F109">
    <w:name w:val="D310BD81FE9E497EB5197AB30D61F109"/>
    <w:rsid w:val="004115BF"/>
  </w:style>
  <w:style w:type="paragraph" w:customStyle="1" w:styleId="3C30D0969ED443CB8AA8057BA9FD3E7C">
    <w:name w:val="3C30D0969ED443CB8AA8057BA9FD3E7C"/>
    <w:rsid w:val="004115BF"/>
  </w:style>
  <w:style w:type="paragraph" w:customStyle="1" w:styleId="169E67766E6C4F8191144092EF0027FA">
    <w:name w:val="169E67766E6C4F8191144092EF0027FA"/>
    <w:rsid w:val="004115BF"/>
  </w:style>
  <w:style w:type="paragraph" w:customStyle="1" w:styleId="03D6C73DBF27454EB847E4F993768448">
    <w:name w:val="03D6C73DBF27454EB847E4F993768448"/>
    <w:rsid w:val="004115BF"/>
  </w:style>
  <w:style w:type="paragraph" w:customStyle="1" w:styleId="02EE2F9B1BE2444BBDDAC42C02C1E303">
    <w:name w:val="02EE2F9B1BE2444BBDDAC42C02C1E303"/>
    <w:rsid w:val="004115BF"/>
  </w:style>
  <w:style w:type="paragraph" w:customStyle="1" w:styleId="0328021E60CF41FAA7BA48699B3EA1A7">
    <w:name w:val="0328021E60CF41FAA7BA48699B3EA1A7"/>
    <w:rsid w:val="004115BF"/>
  </w:style>
  <w:style w:type="paragraph" w:customStyle="1" w:styleId="030A9E20448842B2BA261165C9320BE2">
    <w:name w:val="030A9E20448842B2BA261165C9320BE2"/>
    <w:rsid w:val="004115BF"/>
  </w:style>
  <w:style w:type="paragraph" w:customStyle="1" w:styleId="44FABB476CCF4069AFAEA1531712892B">
    <w:name w:val="44FABB476CCF4069AFAEA1531712892B"/>
    <w:rsid w:val="004115BF"/>
  </w:style>
  <w:style w:type="paragraph" w:customStyle="1" w:styleId="5A6BBC1E58EB46F1AF4004102C75FE97">
    <w:name w:val="5A6BBC1E58EB46F1AF4004102C75FE97"/>
    <w:rsid w:val="004115BF"/>
  </w:style>
  <w:style w:type="paragraph" w:customStyle="1" w:styleId="3C483DC93D774E6BB08C08011CE12D63">
    <w:name w:val="3C483DC93D774E6BB08C08011CE12D63"/>
    <w:rsid w:val="004115BF"/>
  </w:style>
  <w:style w:type="paragraph" w:customStyle="1" w:styleId="CC11CA69E65545F9A73787AEEF673CB4">
    <w:name w:val="CC11CA69E65545F9A73787AEEF673CB4"/>
    <w:rsid w:val="004115BF"/>
  </w:style>
  <w:style w:type="paragraph" w:customStyle="1" w:styleId="A2AF6162A2F746C0B9AEEDA6F1CBAD04">
    <w:name w:val="A2AF6162A2F746C0B9AEEDA6F1CBAD04"/>
    <w:rsid w:val="004115BF"/>
  </w:style>
  <w:style w:type="paragraph" w:customStyle="1" w:styleId="D4B91D4B59304DA899FF11D112A6E9FD">
    <w:name w:val="D4B91D4B59304DA899FF11D112A6E9FD"/>
    <w:rsid w:val="004115BF"/>
  </w:style>
  <w:style w:type="paragraph" w:customStyle="1" w:styleId="9BD4DCBC1EAE4F2C8981BE116D972B78">
    <w:name w:val="9BD4DCBC1EAE4F2C8981BE116D972B78"/>
    <w:rsid w:val="004115BF"/>
  </w:style>
  <w:style w:type="paragraph" w:customStyle="1" w:styleId="50B96C24E14441E484F741579AF32A5D">
    <w:name w:val="50B96C24E14441E484F741579AF32A5D"/>
    <w:rsid w:val="004115BF"/>
  </w:style>
  <w:style w:type="paragraph" w:customStyle="1" w:styleId="CCE8D7985595444EB74F8F90A3716C24">
    <w:name w:val="CCE8D7985595444EB74F8F90A3716C24"/>
    <w:rsid w:val="004115BF"/>
  </w:style>
  <w:style w:type="paragraph" w:customStyle="1" w:styleId="E8CBBA8A8DEE47AAA8D615A9D2A51F95">
    <w:name w:val="E8CBBA8A8DEE47AAA8D615A9D2A51F95"/>
    <w:rsid w:val="004115BF"/>
  </w:style>
  <w:style w:type="paragraph" w:customStyle="1" w:styleId="B75E41CD21BD4B9FADB1CA5754090BBD">
    <w:name w:val="B75E41CD21BD4B9FADB1CA5754090BBD"/>
    <w:rsid w:val="004115BF"/>
  </w:style>
  <w:style w:type="paragraph" w:customStyle="1" w:styleId="62B3AE9AC5EC449FB77CBC972B1E529E">
    <w:name w:val="62B3AE9AC5EC449FB77CBC972B1E529E"/>
    <w:rsid w:val="004115BF"/>
  </w:style>
  <w:style w:type="paragraph" w:customStyle="1" w:styleId="0FA34BB5DA0C4CE8AFCA889F40E2D06B">
    <w:name w:val="0FA34BB5DA0C4CE8AFCA889F40E2D06B"/>
    <w:rsid w:val="004115BF"/>
  </w:style>
  <w:style w:type="paragraph" w:customStyle="1" w:styleId="CA5B6136206F4D64941F44F8A1BFF934">
    <w:name w:val="CA5B6136206F4D64941F44F8A1BFF934"/>
    <w:rsid w:val="004115BF"/>
  </w:style>
  <w:style w:type="paragraph" w:customStyle="1" w:styleId="106D2271B12A4C0BA663ABF348FF578A">
    <w:name w:val="106D2271B12A4C0BA663ABF348FF578A"/>
    <w:rsid w:val="004115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Using RTOS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96203-C094-435C-B5E6-65F108EC3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12</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Requirements Specification </vt:lpstr>
    </vt:vector>
  </TitlesOfParts>
  <Company>IIT Bombay</Company>
  <LinksUpToDate>false</LinksUpToDate>
  <CharactersWithSpaces>15391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c:title>
  <dc:subject>Gesture Controlled Robot </dc:subject>
  <dc:creator>                                                      </dc:creator>
  <cp:lastModifiedBy>haseeb</cp:lastModifiedBy>
  <cp:revision>209</cp:revision>
  <cp:lastPrinted>2012-02-18T06:04:00Z</cp:lastPrinted>
  <dcterms:created xsi:type="dcterms:W3CDTF">2012-02-17T06:27:00Z</dcterms:created>
  <dcterms:modified xsi:type="dcterms:W3CDTF">2012-03-02T09:10:00Z</dcterms:modified>
</cp:coreProperties>
</file>