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r w:rsidRPr="00EC1E66">
        <w:rPr>
          <w:b/>
          <w:sz w:val="28"/>
          <w:szCs w:val="28"/>
        </w:rPr>
        <w:t>RhythmicTunes: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FD5839" w:rsidR="009A0C23" w:rsidRDefault="006D05D9">
            <w:r w:rsidRPr="006D05D9">
              <w:t>15297</w:t>
            </w:r>
            <w:r>
              <w:t>5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248B6DA2" w:rsidR="009A0C23" w:rsidRDefault="006D05D9">
            <w:r w:rsidRPr="006D05D9">
              <w:t>RhythmicTunes: Your Melodic Companion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206580"/>
    <w:rsid w:val="00615B42"/>
    <w:rsid w:val="006D05D9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anthony vinistan</cp:lastModifiedBy>
  <cp:revision>4</cp:revision>
  <dcterms:created xsi:type="dcterms:W3CDTF">2025-03-05T19:08:00Z</dcterms:created>
  <dcterms:modified xsi:type="dcterms:W3CDTF">2025-03-12T08:11:00Z</dcterms:modified>
</cp:coreProperties>
</file>