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8EDC2" w14:textId="77777777" w:rsidR="002743D1" w:rsidRDefault="002743D1" w:rsidP="00A06EEA">
      <w:pPr>
        <w:jc w:val="center"/>
        <w:rPr>
          <w:rFonts w:ascii="Arial" w:hAnsi="Arial"/>
          <w:sz w:val="40"/>
          <w:szCs w:val="40"/>
        </w:rPr>
      </w:pPr>
      <w:bookmarkStart w:id="0" w:name="page82R_mcid16"/>
      <w:bookmarkEnd w:id="0"/>
    </w:p>
    <w:p w14:paraId="36D00AD8" w14:textId="06D4E103" w:rsidR="00A06EEA" w:rsidRDefault="00A06EEA" w:rsidP="00A06EEA">
      <w:pPr>
        <w:jc w:val="center"/>
        <w:rPr>
          <w:rFonts w:ascii="Arial" w:hAnsi="Arial"/>
          <w:sz w:val="40"/>
          <w:szCs w:val="40"/>
        </w:rPr>
      </w:pPr>
      <w:r>
        <w:rPr>
          <w:rFonts w:ascii="Arial" w:hAnsi="Arial"/>
          <w:sz w:val="40"/>
          <w:szCs w:val="40"/>
        </w:rPr>
        <w:t>Memoria Práctica 2</w:t>
      </w:r>
    </w:p>
    <w:p w14:paraId="253AEF71" w14:textId="77777777" w:rsidR="00A06EEA" w:rsidRDefault="00A06EEA" w:rsidP="00A06EEA">
      <w:pPr>
        <w:jc w:val="center"/>
        <w:rPr>
          <w:rFonts w:ascii="Arial" w:hAnsi="Arial"/>
          <w:sz w:val="40"/>
          <w:szCs w:val="40"/>
        </w:rPr>
      </w:pPr>
    </w:p>
    <w:p w14:paraId="17A91F53" w14:textId="5E95E070" w:rsidR="008A3D5E" w:rsidRPr="002743D1" w:rsidRDefault="00AF3CCB">
      <w:pPr>
        <w:rPr>
          <w:rFonts w:ascii="Arial" w:hAnsi="Arial"/>
          <w:sz w:val="28"/>
          <w:szCs w:val="34"/>
        </w:rPr>
      </w:pPr>
      <w:r w:rsidRPr="002743D1">
        <w:rPr>
          <w:rFonts w:ascii="Arial" w:hAnsi="Arial"/>
          <w:sz w:val="28"/>
          <w:szCs w:val="34"/>
        </w:rPr>
        <w:t>1. Documentación de minimax y la poda alfa-beta</w:t>
      </w:r>
    </w:p>
    <w:p w14:paraId="4E23679A" w14:textId="77777777" w:rsidR="008A3D5E" w:rsidRDefault="008A3D5E">
      <w:pPr>
        <w:rPr>
          <w:b/>
          <w:bCs/>
          <w:u w:val="single"/>
        </w:rPr>
      </w:pPr>
    </w:p>
    <w:p w14:paraId="3F4A5E7B" w14:textId="76055D50" w:rsidR="008A3D5E" w:rsidRPr="002743D1" w:rsidRDefault="002743D1" w:rsidP="00A06EEA">
      <w:pPr>
        <w:pBdr>
          <w:bottom w:val="single" w:sz="4" w:space="1" w:color="auto"/>
        </w:pBdr>
        <w:jc w:val="both"/>
        <w:rPr>
          <w:rFonts w:ascii="Arial" w:hAnsi="Arial"/>
          <w:sz w:val="20"/>
          <w:szCs w:val="20"/>
        </w:rPr>
      </w:pPr>
      <w:bookmarkStart w:id="1" w:name="page82R_mcid17"/>
      <w:bookmarkEnd w:id="1"/>
      <w:r w:rsidRPr="002743D1">
        <w:rPr>
          <w:rFonts w:ascii="Arial" w:hAnsi="Arial"/>
          <w:b/>
          <w:bCs/>
          <w:szCs w:val="26"/>
        </w:rPr>
        <w:t>1.</w:t>
      </w:r>
      <w:r w:rsidR="00AF3CCB" w:rsidRPr="002743D1">
        <w:rPr>
          <w:rFonts w:ascii="Arial" w:hAnsi="Arial"/>
          <w:b/>
          <w:bCs/>
          <w:szCs w:val="26"/>
        </w:rPr>
        <w:t>a. Detalles de implementación</w:t>
      </w:r>
      <w:r w:rsidR="00DF2EA4">
        <w:rPr>
          <w:rFonts w:ascii="Arial" w:hAnsi="Arial"/>
          <w:b/>
          <w:bCs/>
          <w:szCs w:val="26"/>
        </w:rPr>
        <w:t>.</w:t>
      </w:r>
    </w:p>
    <w:p w14:paraId="23175EDD" w14:textId="77777777" w:rsidR="008A3D5E" w:rsidRPr="00A06EEA" w:rsidRDefault="00AF3CCB" w:rsidP="00A06EEA">
      <w:pPr>
        <w:pBdr>
          <w:bottom w:val="single" w:sz="4" w:space="1" w:color="auto"/>
        </w:pBdr>
        <w:spacing w:after="120" w:line="276" w:lineRule="auto"/>
        <w:jc w:val="both"/>
        <w:rPr>
          <w:rFonts w:ascii="Arial" w:hAnsi="Arial"/>
        </w:rPr>
      </w:pPr>
      <w:bookmarkStart w:id="2" w:name="page82R_mcid18"/>
      <w:bookmarkEnd w:id="2"/>
      <w:r>
        <w:rPr>
          <w:rFonts w:ascii="Arial" w:hAnsi="Arial"/>
        </w:rPr>
        <w:br/>
      </w:r>
      <w:r w:rsidRPr="00A06EEA">
        <w:rPr>
          <w:rFonts w:ascii="Arial" w:hAnsi="Arial"/>
        </w:rPr>
        <w:t>i. ¿Qué tests se han diseñado y aplicado para determinar si la implementación es</w:t>
      </w:r>
      <w:r w:rsidRPr="00A06EEA">
        <w:rPr>
          <w:rFonts w:ascii="Arial" w:hAnsi="Arial"/>
        </w:rPr>
        <w:br/>
        <w:t>correcta?</w:t>
      </w:r>
    </w:p>
    <w:p w14:paraId="5D18811D" w14:textId="77777777" w:rsidR="00A06EEA" w:rsidRDefault="00AF3CCB" w:rsidP="00A06EEA">
      <w:pPr>
        <w:spacing w:after="120" w:line="276" w:lineRule="auto"/>
        <w:jc w:val="both"/>
        <w:rPr>
          <w:rFonts w:ascii="Arial" w:hAnsi="Arial"/>
          <w:sz w:val="22"/>
          <w:szCs w:val="22"/>
        </w:rPr>
      </w:pPr>
      <w:r>
        <w:rPr>
          <w:rFonts w:ascii="Arial" w:hAnsi="Arial"/>
          <w:sz w:val="22"/>
          <w:szCs w:val="22"/>
        </w:rPr>
        <w:t>Se ha realizado manualmente el algoritmo sobre el juego en árbol proporcionado en el enunciado de la práctica (simple_game_tree.py) y comprobado con la ejecución del script demo_simple_game.py, utilizando los jugadores “player1_minimax_alpha_beta”, que será con quien comprobaremos el correcto funcionamiento de nuestra implementación del algoritmo minimax con poda alfa-beta, y “player2_minimax_alpha_beta”, al que modificaremos el campo verbose a 0 para que no muestre información innecesaria.</w:t>
      </w:r>
    </w:p>
    <w:p w14:paraId="529F1761" w14:textId="40A4E7B7" w:rsidR="008A3D5E" w:rsidRDefault="00A06EEA" w:rsidP="00A06EEA">
      <w:pPr>
        <w:spacing w:after="120" w:line="276" w:lineRule="auto"/>
        <w:jc w:val="both"/>
        <w:rPr>
          <w:rFonts w:ascii="Arial" w:hAnsi="Arial"/>
        </w:rPr>
      </w:pPr>
      <w:r>
        <w:rPr>
          <w:rFonts w:ascii="Arial" w:hAnsi="Arial"/>
          <w:sz w:val="22"/>
          <w:szCs w:val="22"/>
        </w:rPr>
        <w:t xml:space="preserve">Asimismo, </w:t>
      </w:r>
      <w:r w:rsidR="00AF3CCB">
        <w:rPr>
          <w:rFonts w:ascii="Arial" w:hAnsi="Arial"/>
          <w:sz w:val="22"/>
          <w:szCs w:val="22"/>
        </w:rPr>
        <w:t xml:space="preserve">ejecutaremos </w:t>
      </w:r>
      <w:r>
        <w:rPr>
          <w:rFonts w:ascii="Arial" w:hAnsi="Arial"/>
          <w:sz w:val="22"/>
          <w:szCs w:val="22"/>
        </w:rPr>
        <w:t xml:space="preserve">el </w:t>
      </w:r>
      <w:r w:rsidR="00AF3CCB">
        <w:rPr>
          <w:rFonts w:ascii="Arial" w:hAnsi="Arial"/>
          <w:sz w:val="22"/>
          <w:szCs w:val="22"/>
        </w:rPr>
        <w:t xml:space="preserve">código pero con los jugadores “player1_minimax” y “player2_minimax”, también modificando el campo verbose de este último a 0 </w:t>
      </w:r>
      <w:r>
        <w:rPr>
          <w:rFonts w:ascii="Arial" w:hAnsi="Arial"/>
          <w:sz w:val="22"/>
          <w:szCs w:val="22"/>
        </w:rPr>
        <w:t>por</w:t>
      </w:r>
      <w:r w:rsidR="00AF3CCB">
        <w:rPr>
          <w:rFonts w:ascii="Arial" w:hAnsi="Arial"/>
          <w:sz w:val="22"/>
          <w:szCs w:val="22"/>
        </w:rPr>
        <w:t xml:space="preserve"> </w:t>
      </w:r>
      <w:r>
        <w:rPr>
          <w:rFonts w:ascii="Arial" w:hAnsi="Arial"/>
          <w:sz w:val="22"/>
          <w:szCs w:val="22"/>
        </w:rPr>
        <w:t xml:space="preserve">la misma razón </w:t>
      </w:r>
      <w:r w:rsidR="00AF3CCB">
        <w:rPr>
          <w:rFonts w:ascii="Arial" w:hAnsi="Arial"/>
          <w:sz w:val="22"/>
          <w:szCs w:val="22"/>
        </w:rPr>
        <w:t>que antes</w:t>
      </w:r>
      <w:r w:rsidR="002743D1">
        <w:rPr>
          <w:rFonts w:ascii="Arial" w:hAnsi="Arial"/>
          <w:sz w:val="22"/>
          <w:szCs w:val="22"/>
        </w:rPr>
        <w:t xml:space="preserve">, </w:t>
      </w:r>
      <w:r w:rsidR="00AF3CCB">
        <w:rPr>
          <w:rFonts w:ascii="Arial" w:hAnsi="Arial"/>
          <w:sz w:val="22"/>
          <w:szCs w:val="22"/>
        </w:rPr>
        <w:t xml:space="preserve">para comprobar de otra manera más que el resultado final de nuestra implementación del algoritmo minimax con poda alfa-beta, en este caso no el proceso, es el correcto. Se puede comprobar en las capturas de pantalla adjuntas que el resultado es el esperado. </w:t>
      </w:r>
    </w:p>
    <w:p w14:paraId="3C50CEF0" w14:textId="77777777" w:rsidR="008A3D5E" w:rsidRDefault="00AF3CCB" w:rsidP="00A06EEA">
      <w:pPr>
        <w:spacing w:after="120" w:line="276" w:lineRule="auto"/>
        <w:jc w:val="both"/>
        <w:rPr>
          <w:rFonts w:ascii="Arial" w:hAnsi="Arial"/>
        </w:rPr>
      </w:pPr>
      <w:r>
        <w:rPr>
          <w:rFonts w:ascii="Arial" w:hAnsi="Arial"/>
          <w:sz w:val="22"/>
          <w:szCs w:val="22"/>
        </w:rPr>
        <w:t>(aquí esquema del algoritmo alfa-beta manual, captura1, captura2_1, captura2_2)</w:t>
      </w:r>
    </w:p>
    <w:p w14:paraId="031F99D8" w14:textId="77777777" w:rsidR="008A3D5E" w:rsidRDefault="008A3D5E" w:rsidP="00A06EEA">
      <w:pPr>
        <w:spacing w:after="120" w:line="276" w:lineRule="auto"/>
        <w:jc w:val="both"/>
        <w:rPr>
          <w:sz w:val="22"/>
          <w:szCs w:val="22"/>
        </w:rPr>
      </w:pPr>
    </w:p>
    <w:p w14:paraId="6E5D9FF9" w14:textId="77777777" w:rsidR="008A3D5E" w:rsidRPr="00A06EEA" w:rsidRDefault="00AF3CCB" w:rsidP="00A06EEA">
      <w:pPr>
        <w:pBdr>
          <w:bottom w:val="single" w:sz="4" w:space="1" w:color="auto"/>
        </w:pBdr>
        <w:spacing w:after="120" w:line="276" w:lineRule="auto"/>
        <w:jc w:val="both"/>
        <w:rPr>
          <w:rFonts w:ascii="Arial" w:hAnsi="Arial"/>
        </w:rPr>
      </w:pPr>
      <w:r w:rsidRPr="00A06EEA">
        <w:rPr>
          <w:rFonts w:ascii="Arial" w:hAnsi="Arial"/>
        </w:rPr>
        <w:t>ii. Diseño: estructuras de datos seleccionadas, descomposición funcional, etc.</w:t>
      </w:r>
    </w:p>
    <w:p w14:paraId="4B5128E8" w14:textId="77777777" w:rsidR="002743D1" w:rsidRDefault="00AF3CCB" w:rsidP="00A06EEA">
      <w:pPr>
        <w:spacing w:after="120" w:line="276" w:lineRule="auto"/>
        <w:jc w:val="both"/>
        <w:rPr>
          <w:rFonts w:ascii="Arial" w:hAnsi="Arial"/>
          <w:sz w:val="22"/>
          <w:szCs w:val="22"/>
        </w:rPr>
      </w:pPr>
      <w:r>
        <w:rPr>
          <w:rFonts w:ascii="Arial" w:hAnsi="Arial"/>
          <w:sz w:val="22"/>
          <w:szCs w:val="22"/>
        </w:rPr>
        <w:t xml:space="preserve">Nuestra implementación del algoritmo minimax con poda alfa-beta se basa completamente en la implementación proporcionada por los profesores del algoritmo minimax. </w:t>
      </w:r>
    </w:p>
    <w:p w14:paraId="27CEA916" w14:textId="77777777" w:rsidR="002743D1" w:rsidRDefault="00AF3CCB" w:rsidP="00A06EEA">
      <w:pPr>
        <w:spacing w:after="120" w:line="276" w:lineRule="auto"/>
        <w:jc w:val="both"/>
        <w:rPr>
          <w:rFonts w:ascii="Arial" w:hAnsi="Arial"/>
          <w:sz w:val="22"/>
          <w:szCs w:val="22"/>
        </w:rPr>
      </w:pPr>
      <w:r>
        <w:rPr>
          <w:rFonts w:ascii="Arial" w:hAnsi="Arial"/>
          <w:sz w:val="22"/>
          <w:szCs w:val="22"/>
        </w:rPr>
        <w:t>Por tanto, esta nueva implementación se descompone en una función de inicialización __init__(), que devuelve el siguiente movimiento que debe realizar el jugador que use la estrategia minimax con poda alfa-beta en base a su heurística next_move(), que delega en las dos últimas funciones: _min_value() y _min_value()</w:t>
      </w:r>
      <w:r w:rsidR="002743D1">
        <w:rPr>
          <w:rFonts w:ascii="Arial" w:hAnsi="Arial"/>
          <w:sz w:val="22"/>
          <w:szCs w:val="22"/>
        </w:rPr>
        <w:t>. Estas funciones r</w:t>
      </w:r>
      <w:r>
        <w:rPr>
          <w:rFonts w:ascii="Arial" w:hAnsi="Arial"/>
          <w:sz w:val="22"/>
          <w:szCs w:val="22"/>
        </w:rPr>
        <w:t xml:space="preserve">ealizan la computación real de los valores que va tomando el algoritmo a lo largo de la búsqueda. </w:t>
      </w:r>
    </w:p>
    <w:p w14:paraId="08D53FED" w14:textId="6D10DF93" w:rsidR="002743D1" w:rsidRDefault="00AF3CCB" w:rsidP="00A06EEA">
      <w:pPr>
        <w:spacing w:after="120" w:line="276" w:lineRule="auto"/>
        <w:jc w:val="both"/>
        <w:rPr>
          <w:rFonts w:ascii="Arial" w:hAnsi="Arial"/>
          <w:sz w:val="22"/>
          <w:szCs w:val="22"/>
        </w:rPr>
      </w:pPr>
      <w:r>
        <w:rPr>
          <w:rFonts w:ascii="Arial" w:hAnsi="Arial"/>
          <w:sz w:val="22"/>
          <w:szCs w:val="22"/>
        </w:rPr>
        <w:t xml:space="preserve">Las estructuras de datos son también las mismas que utilizan las funciones del algoritmo minimax ya proporcionado, a excepción de los valores que va </w:t>
      </w:r>
      <w:r w:rsidR="002743D1">
        <w:rPr>
          <w:rFonts w:ascii="Arial" w:hAnsi="Arial"/>
          <w:sz w:val="22"/>
          <w:szCs w:val="22"/>
        </w:rPr>
        <w:t xml:space="preserve">tomando el mismo </w:t>
      </w:r>
      <w:r>
        <w:rPr>
          <w:rFonts w:ascii="Arial" w:hAnsi="Arial"/>
          <w:sz w:val="22"/>
          <w:szCs w:val="22"/>
        </w:rPr>
        <w:t>a lo largo de la búsqueda, ya que en el caso de</w:t>
      </w:r>
      <w:r w:rsidR="002743D1">
        <w:rPr>
          <w:rFonts w:ascii="Arial" w:hAnsi="Arial"/>
          <w:sz w:val="22"/>
          <w:szCs w:val="22"/>
        </w:rPr>
        <w:t xml:space="preserve">l algoritmo </w:t>
      </w:r>
      <w:r>
        <w:rPr>
          <w:rFonts w:ascii="Arial" w:hAnsi="Arial"/>
          <w:sz w:val="22"/>
          <w:szCs w:val="22"/>
        </w:rPr>
        <w:t>minimax base</w:t>
      </w:r>
      <w:r w:rsidR="002743D1">
        <w:rPr>
          <w:rFonts w:ascii="Arial" w:hAnsi="Arial"/>
          <w:sz w:val="22"/>
          <w:szCs w:val="22"/>
        </w:rPr>
        <w:t>,</w:t>
      </w:r>
      <w:r>
        <w:rPr>
          <w:rFonts w:ascii="Arial" w:hAnsi="Arial"/>
          <w:sz w:val="22"/>
          <w:szCs w:val="22"/>
        </w:rPr>
        <w:t xml:space="preserve"> éste solamente toma un único valor</w:t>
      </w:r>
      <w:r w:rsidR="002743D1">
        <w:rPr>
          <w:rFonts w:ascii="Arial" w:hAnsi="Arial"/>
          <w:sz w:val="22"/>
          <w:szCs w:val="22"/>
        </w:rPr>
        <w:t>. Por contario,</w:t>
      </w:r>
      <w:r w:rsidR="0071435F">
        <w:rPr>
          <w:rFonts w:ascii="Arial" w:hAnsi="Arial"/>
          <w:sz w:val="22"/>
          <w:szCs w:val="22"/>
        </w:rPr>
        <w:t xml:space="preserve"> </w:t>
      </w:r>
      <w:r w:rsidR="002743D1">
        <w:rPr>
          <w:rFonts w:ascii="Arial" w:hAnsi="Arial"/>
          <w:sz w:val="22"/>
          <w:szCs w:val="22"/>
        </w:rPr>
        <w:t xml:space="preserve">con la </w:t>
      </w:r>
      <w:r>
        <w:rPr>
          <w:rFonts w:ascii="Arial" w:hAnsi="Arial"/>
          <w:sz w:val="22"/>
          <w:szCs w:val="22"/>
        </w:rPr>
        <w:t xml:space="preserve">poda alfa-beta </w:t>
      </w:r>
      <w:r w:rsidR="002743D1">
        <w:rPr>
          <w:rFonts w:ascii="Arial" w:hAnsi="Arial"/>
          <w:sz w:val="22"/>
          <w:szCs w:val="22"/>
        </w:rPr>
        <w:t xml:space="preserve">son necesarios </w:t>
      </w:r>
      <w:r>
        <w:rPr>
          <w:rFonts w:ascii="Arial" w:hAnsi="Arial"/>
          <w:sz w:val="22"/>
          <w:szCs w:val="22"/>
        </w:rPr>
        <w:t>dos valores intermedios (alfa y beta)</w:t>
      </w:r>
      <w:r w:rsidR="002743D1">
        <w:rPr>
          <w:rFonts w:ascii="Arial" w:hAnsi="Arial"/>
          <w:sz w:val="22"/>
          <w:szCs w:val="22"/>
        </w:rPr>
        <w:t>,</w:t>
      </w:r>
      <w:r>
        <w:rPr>
          <w:rFonts w:ascii="Arial" w:hAnsi="Arial"/>
          <w:sz w:val="22"/>
          <w:szCs w:val="22"/>
        </w:rPr>
        <w:t xml:space="preserve"> que </w:t>
      </w:r>
      <w:r w:rsidR="002743D1">
        <w:rPr>
          <w:rFonts w:ascii="Arial" w:hAnsi="Arial"/>
          <w:sz w:val="22"/>
          <w:szCs w:val="22"/>
        </w:rPr>
        <w:t xml:space="preserve">han sido considerados </w:t>
      </w:r>
      <w:r>
        <w:rPr>
          <w:rFonts w:ascii="Arial" w:hAnsi="Arial"/>
          <w:sz w:val="22"/>
          <w:szCs w:val="22"/>
        </w:rPr>
        <w:t xml:space="preserve">como </w:t>
      </w:r>
      <w:r w:rsidR="002743D1">
        <w:rPr>
          <w:rFonts w:ascii="Arial" w:hAnsi="Arial"/>
          <w:sz w:val="22"/>
          <w:szCs w:val="22"/>
        </w:rPr>
        <w:t xml:space="preserve">una dupla - </w:t>
      </w:r>
      <w:r>
        <w:rPr>
          <w:rFonts w:ascii="Arial" w:hAnsi="Arial"/>
          <w:sz w:val="22"/>
          <w:szCs w:val="22"/>
        </w:rPr>
        <w:t>de dos valores</w:t>
      </w:r>
      <w:r w:rsidR="002743D1">
        <w:rPr>
          <w:rFonts w:ascii="Arial" w:hAnsi="Arial"/>
          <w:sz w:val="22"/>
          <w:szCs w:val="22"/>
        </w:rPr>
        <w:t xml:space="preserve"> -</w:t>
      </w:r>
      <w:r>
        <w:rPr>
          <w:rFonts w:ascii="Arial" w:hAnsi="Arial"/>
          <w:sz w:val="22"/>
          <w:szCs w:val="22"/>
        </w:rPr>
        <w:t xml:space="preserve">. </w:t>
      </w:r>
    </w:p>
    <w:p w14:paraId="5A96EA0D" w14:textId="0315D2D6" w:rsidR="008A3D5E" w:rsidRDefault="00AF3CCB" w:rsidP="00A06EEA">
      <w:pPr>
        <w:spacing w:after="120" w:line="276" w:lineRule="auto"/>
        <w:jc w:val="both"/>
        <w:rPr>
          <w:rFonts w:ascii="Arial" w:hAnsi="Arial"/>
          <w:sz w:val="22"/>
          <w:szCs w:val="22"/>
        </w:rPr>
      </w:pPr>
      <w:r>
        <w:rPr>
          <w:rFonts w:ascii="Arial" w:hAnsi="Arial"/>
          <w:sz w:val="22"/>
          <w:szCs w:val="22"/>
        </w:rPr>
        <w:t>Para distintas funcionalidades necesitaremos también el uso de la librería math de python.</w:t>
      </w:r>
    </w:p>
    <w:p w14:paraId="77462000" w14:textId="77777777" w:rsidR="002743D1" w:rsidRDefault="002743D1" w:rsidP="00A06EEA">
      <w:pPr>
        <w:spacing w:after="120" w:line="276" w:lineRule="auto"/>
        <w:jc w:val="both"/>
        <w:rPr>
          <w:rFonts w:ascii="Arial" w:hAnsi="Arial"/>
          <w:sz w:val="22"/>
          <w:szCs w:val="22"/>
        </w:rPr>
      </w:pPr>
    </w:p>
    <w:p w14:paraId="6A9DE3C4" w14:textId="77777777" w:rsidR="008A3D5E" w:rsidRPr="002743D1" w:rsidRDefault="00AF3CCB" w:rsidP="002743D1">
      <w:pPr>
        <w:pBdr>
          <w:bottom w:val="single" w:sz="4" w:space="1" w:color="auto"/>
        </w:pBdr>
        <w:spacing w:after="120" w:line="276" w:lineRule="auto"/>
        <w:jc w:val="both"/>
        <w:rPr>
          <w:rFonts w:ascii="Arial" w:hAnsi="Arial"/>
        </w:rPr>
      </w:pPr>
      <w:r w:rsidRPr="002743D1">
        <w:rPr>
          <w:rFonts w:ascii="Arial" w:hAnsi="Arial"/>
        </w:rPr>
        <w:t>iii. Implementación.</w:t>
      </w:r>
    </w:p>
    <w:p w14:paraId="03CFF866" w14:textId="77777777" w:rsidR="0071435F" w:rsidRDefault="00AF3CCB" w:rsidP="00A06EEA">
      <w:pPr>
        <w:spacing w:after="120" w:line="276" w:lineRule="auto"/>
        <w:jc w:val="both"/>
        <w:rPr>
          <w:rFonts w:ascii="Arial" w:hAnsi="Arial"/>
          <w:sz w:val="22"/>
          <w:szCs w:val="22"/>
        </w:rPr>
      </w:pPr>
      <w:r>
        <w:rPr>
          <w:rFonts w:ascii="Arial" w:hAnsi="Arial"/>
          <w:sz w:val="22"/>
          <w:szCs w:val="22"/>
        </w:rPr>
        <w:t>Nuestra implementación es el paso a código del pseudocódigo</w:t>
      </w:r>
      <w:r w:rsidR="0071435F">
        <w:rPr>
          <w:rFonts w:ascii="Arial" w:hAnsi="Arial"/>
          <w:sz w:val="22"/>
          <w:szCs w:val="22"/>
        </w:rPr>
        <w:t>,</w:t>
      </w:r>
      <w:r>
        <w:rPr>
          <w:rFonts w:ascii="Arial" w:hAnsi="Arial"/>
          <w:sz w:val="22"/>
          <w:szCs w:val="22"/>
        </w:rPr>
        <w:t xml:space="preserve"> visto en las clases de teoría y proporcionado también en el enunciado de la práctica. </w:t>
      </w:r>
      <w:r w:rsidR="0071435F">
        <w:rPr>
          <w:rFonts w:ascii="Arial" w:hAnsi="Arial"/>
          <w:sz w:val="22"/>
          <w:szCs w:val="22"/>
        </w:rPr>
        <w:t>Así pues, u</w:t>
      </w:r>
      <w:r>
        <w:rPr>
          <w:rFonts w:ascii="Arial" w:hAnsi="Arial"/>
          <w:sz w:val="22"/>
          <w:szCs w:val="22"/>
        </w:rPr>
        <w:t xml:space="preserve">tilizaremos el término intervalo para referirnos a esa tupla </w:t>
      </w:r>
      <w:r w:rsidR="0071435F">
        <w:rPr>
          <w:rFonts w:ascii="Arial" w:hAnsi="Arial"/>
          <w:sz w:val="22"/>
          <w:szCs w:val="22"/>
        </w:rPr>
        <w:t>de valores alfa y beta</w:t>
      </w:r>
      <w:r>
        <w:rPr>
          <w:rFonts w:ascii="Arial" w:hAnsi="Arial"/>
          <w:sz w:val="22"/>
          <w:szCs w:val="22"/>
        </w:rPr>
        <w:t>, ya que ésta debe ser entendida como el intervalo de valores que puede tomar el valor final del algoritmo.</w:t>
      </w:r>
    </w:p>
    <w:p w14:paraId="381933B0" w14:textId="77777777" w:rsidR="0071435F" w:rsidRDefault="0071435F" w:rsidP="00A06EEA">
      <w:pPr>
        <w:spacing w:after="120" w:line="276" w:lineRule="auto"/>
        <w:jc w:val="both"/>
        <w:rPr>
          <w:rFonts w:ascii="Arial" w:hAnsi="Arial"/>
          <w:sz w:val="22"/>
          <w:szCs w:val="22"/>
        </w:rPr>
      </w:pPr>
      <w:r>
        <w:rPr>
          <w:rFonts w:ascii="Arial" w:hAnsi="Arial"/>
          <w:sz w:val="22"/>
          <w:szCs w:val="22"/>
        </w:rPr>
        <w:lastRenderedPageBreak/>
        <w:t xml:space="preserve">En primer lugar, </w:t>
      </w:r>
      <w:r w:rsidR="00AF3CCB">
        <w:rPr>
          <w:rFonts w:ascii="Arial" w:hAnsi="Arial"/>
          <w:sz w:val="22"/>
          <w:szCs w:val="22"/>
        </w:rPr>
        <w:t>se inicializa el intervalo como (-inf, inf) y se llama a la función _max_value(), ya que interpretamos al primer jugador como “MAX”. Esta función consigue todos los valores beta de sus sucesores, y actualiza su propio valor alfa con el máximo de éste y los valores beta anteriores. De esta manera, se acota inferiormente el intervalo. Esos valores beta los consigue llamando a la función _min_value(), que consigue todos los valores alfa de sus sucesores, y actualiza su propio valor beta con el mínimo entre éste y los valores alfa anteriores.</w:t>
      </w:r>
      <w:r>
        <w:rPr>
          <w:rFonts w:ascii="Arial" w:hAnsi="Arial"/>
          <w:sz w:val="22"/>
          <w:szCs w:val="22"/>
        </w:rPr>
        <w:t xml:space="preserve"> </w:t>
      </w:r>
      <w:r w:rsidR="00AF3CCB">
        <w:rPr>
          <w:rFonts w:ascii="Arial" w:hAnsi="Arial"/>
          <w:sz w:val="22"/>
          <w:szCs w:val="22"/>
        </w:rPr>
        <w:t xml:space="preserve">De esta manera se acota superiormente el intervalo. </w:t>
      </w:r>
    </w:p>
    <w:p w14:paraId="1F8AC7EC" w14:textId="5C203E88" w:rsidR="0071435F" w:rsidRDefault="0071435F" w:rsidP="00A06EEA">
      <w:pPr>
        <w:spacing w:after="120" w:line="276" w:lineRule="auto"/>
        <w:jc w:val="both"/>
        <w:rPr>
          <w:rFonts w:ascii="Arial" w:hAnsi="Arial"/>
          <w:sz w:val="22"/>
          <w:szCs w:val="22"/>
        </w:rPr>
      </w:pPr>
      <w:r>
        <w:rPr>
          <w:rFonts w:ascii="Arial" w:hAnsi="Arial"/>
          <w:sz w:val="22"/>
          <w:szCs w:val="22"/>
        </w:rPr>
        <w:t>Cabe destacar la naturaleza recursiva del algoritmo, ya que e</w:t>
      </w:r>
      <w:r w:rsidR="00AF3CCB">
        <w:rPr>
          <w:rFonts w:ascii="Arial" w:hAnsi="Arial"/>
          <w:sz w:val="22"/>
          <w:szCs w:val="22"/>
        </w:rPr>
        <w:t>s</w:t>
      </w:r>
      <w:r>
        <w:rPr>
          <w:rFonts w:ascii="Arial" w:hAnsi="Arial"/>
          <w:sz w:val="22"/>
          <w:szCs w:val="22"/>
        </w:rPr>
        <w:t>t</w:t>
      </w:r>
      <w:r w:rsidR="00AF3CCB">
        <w:rPr>
          <w:rFonts w:ascii="Arial" w:hAnsi="Arial"/>
          <w:sz w:val="22"/>
          <w:szCs w:val="22"/>
        </w:rPr>
        <w:t>os valores alfa</w:t>
      </w:r>
      <w:r>
        <w:rPr>
          <w:rFonts w:ascii="Arial" w:hAnsi="Arial"/>
          <w:sz w:val="22"/>
          <w:szCs w:val="22"/>
        </w:rPr>
        <w:t>, previamente mencionados,</w:t>
      </w:r>
      <w:r w:rsidR="00AF3CCB">
        <w:rPr>
          <w:rFonts w:ascii="Arial" w:hAnsi="Arial"/>
          <w:sz w:val="22"/>
          <w:szCs w:val="22"/>
        </w:rPr>
        <w:t xml:space="preserve"> </w:t>
      </w:r>
      <w:r>
        <w:rPr>
          <w:rFonts w:ascii="Arial" w:hAnsi="Arial"/>
          <w:sz w:val="22"/>
          <w:szCs w:val="22"/>
        </w:rPr>
        <w:t xml:space="preserve">son conseguidos </w:t>
      </w:r>
      <w:r w:rsidR="00AF3CCB">
        <w:rPr>
          <w:rFonts w:ascii="Arial" w:hAnsi="Arial"/>
          <w:sz w:val="22"/>
          <w:szCs w:val="22"/>
        </w:rPr>
        <w:t>llamando a la función _max_value()</w:t>
      </w:r>
      <w:r>
        <w:rPr>
          <w:rFonts w:ascii="Arial" w:hAnsi="Arial"/>
          <w:sz w:val="22"/>
          <w:szCs w:val="22"/>
        </w:rPr>
        <w:t xml:space="preserve">. El </w:t>
      </w:r>
      <w:r w:rsidR="00AF3CCB">
        <w:rPr>
          <w:rFonts w:ascii="Arial" w:hAnsi="Arial"/>
          <w:sz w:val="22"/>
          <w:szCs w:val="22"/>
        </w:rPr>
        <w:t>caso base</w:t>
      </w:r>
      <w:r>
        <w:rPr>
          <w:rFonts w:ascii="Arial" w:hAnsi="Arial"/>
          <w:sz w:val="22"/>
          <w:szCs w:val="22"/>
        </w:rPr>
        <w:t xml:space="preserve"> de la recursión es el </w:t>
      </w:r>
      <w:r w:rsidR="004810D6">
        <w:rPr>
          <w:rFonts w:ascii="Arial" w:hAnsi="Arial"/>
          <w:sz w:val="22"/>
          <w:szCs w:val="22"/>
        </w:rPr>
        <w:t>siguiente</w:t>
      </w:r>
      <w:r w:rsidR="00AF3CCB">
        <w:rPr>
          <w:rFonts w:ascii="Arial" w:hAnsi="Arial"/>
          <w:sz w:val="22"/>
          <w:szCs w:val="22"/>
        </w:rPr>
        <w:t xml:space="preserve">: que haya terminado el juego ó que </w:t>
      </w:r>
      <w:r>
        <w:rPr>
          <w:rFonts w:ascii="Arial" w:hAnsi="Arial"/>
          <w:sz w:val="22"/>
          <w:szCs w:val="22"/>
        </w:rPr>
        <w:t xml:space="preserve">se </w:t>
      </w:r>
      <w:r w:rsidR="00AF3CCB">
        <w:rPr>
          <w:rFonts w:ascii="Arial" w:hAnsi="Arial"/>
          <w:sz w:val="22"/>
          <w:szCs w:val="22"/>
        </w:rPr>
        <w:t>haya alcanzado la profundidad de búsqueda máxima especificada en la inicialización de la estrategia.</w:t>
      </w:r>
    </w:p>
    <w:p w14:paraId="4637B763" w14:textId="3B5DFB9F" w:rsidR="008A3D5E" w:rsidRDefault="00AF3CCB" w:rsidP="00A06EEA">
      <w:pPr>
        <w:spacing w:after="120" w:line="276" w:lineRule="auto"/>
        <w:jc w:val="both"/>
        <w:rPr>
          <w:rFonts w:ascii="Arial" w:hAnsi="Arial"/>
          <w:sz w:val="22"/>
          <w:szCs w:val="22"/>
        </w:rPr>
      </w:pPr>
      <w:r>
        <w:rPr>
          <w:rFonts w:ascii="Arial" w:hAnsi="Arial"/>
          <w:sz w:val="22"/>
          <w:szCs w:val="22"/>
        </w:rPr>
        <w:t>En estos casos, las funciones _max_value() y _min_value() actualizan los valores alfa y beta respectivamente con el valor de la heurística para el estado que se está explorando.</w:t>
      </w:r>
    </w:p>
    <w:p w14:paraId="62831AFE" w14:textId="77777777" w:rsidR="008A3D5E" w:rsidRDefault="00AF3CCB" w:rsidP="00A06EEA">
      <w:pPr>
        <w:spacing w:after="120" w:line="276" w:lineRule="auto"/>
        <w:jc w:val="both"/>
        <w:rPr>
          <w:rFonts w:ascii="Arial" w:hAnsi="Arial"/>
          <w:sz w:val="22"/>
          <w:szCs w:val="22"/>
        </w:rPr>
      </w:pPr>
      <w:r>
        <w:rPr>
          <w:rFonts w:ascii="Arial" w:hAnsi="Arial"/>
          <w:sz w:val="22"/>
          <w:szCs w:val="22"/>
        </w:rPr>
        <w:t>(aquí código de MinimaxAlphaBetaStrategy)</w:t>
      </w:r>
    </w:p>
    <w:p w14:paraId="1713F7B0" w14:textId="76382A85" w:rsidR="008A3D5E" w:rsidRPr="0071435F" w:rsidRDefault="00AF3CCB" w:rsidP="00A06EEA">
      <w:pPr>
        <w:spacing w:after="120" w:line="276" w:lineRule="auto"/>
        <w:jc w:val="both"/>
        <w:rPr>
          <w:rFonts w:ascii="Arial" w:hAnsi="Arial"/>
          <w:sz w:val="20"/>
          <w:szCs w:val="20"/>
        </w:rPr>
      </w:pPr>
      <w:bookmarkStart w:id="3" w:name="page82R_mcid21"/>
      <w:bookmarkEnd w:id="3"/>
      <w:r w:rsidRPr="0071435F">
        <w:rPr>
          <w:rFonts w:ascii="Arial" w:hAnsi="Arial"/>
          <w:sz w:val="20"/>
          <w:szCs w:val="20"/>
        </w:rPr>
        <w:br/>
      </w:r>
      <w:r w:rsidR="004A49FE">
        <w:rPr>
          <w:rFonts w:ascii="Arial" w:hAnsi="Arial"/>
          <w:b/>
          <w:bCs/>
          <w:szCs w:val="26"/>
        </w:rPr>
        <w:t>1.</w:t>
      </w:r>
      <w:r w:rsidRPr="0071435F">
        <w:rPr>
          <w:rFonts w:ascii="Arial" w:hAnsi="Arial"/>
          <w:b/>
          <w:bCs/>
          <w:szCs w:val="26"/>
        </w:rPr>
        <w:t>b. Eficiencia de la poda alfa-beta.</w:t>
      </w:r>
    </w:p>
    <w:p w14:paraId="7411E6D6" w14:textId="77777777" w:rsidR="008A3D5E" w:rsidRPr="0071435F" w:rsidRDefault="00AF3CCB" w:rsidP="0071435F">
      <w:pPr>
        <w:pBdr>
          <w:bottom w:val="single" w:sz="4" w:space="1" w:color="auto"/>
        </w:pBdr>
        <w:spacing w:after="120" w:line="276" w:lineRule="auto"/>
        <w:jc w:val="both"/>
        <w:rPr>
          <w:rFonts w:ascii="Arial" w:hAnsi="Arial"/>
        </w:rPr>
      </w:pPr>
      <w:bookmarkStart w:id="4" w:name="page82R_mcid23"/>
      <w:bookmarkEnd w:id="4"/>
      <w:r w:rsidRPr="0071435F">
        <w:rPr>
          <w:rFonts w:ascii="Arial" w:hAnsi="Arial"/>
        </w:rPr>
        <w:br/>
        <w:t>i. Descripción completa del protocolo de evaluación.</w:t>
      </w:r>
    </w:p>
    <w:p w14:paraId="6DD1A004" w14:textId="77777777" w:rsidR="008A3D5E" w:rsidRDefault="00AF3CCB" w:rsidP="00A06EEA">
      <w:pPr>
        <w:spacing w:after="120" w:line="276" w:lineRule="auto"/>
        <w:jc w:val="both"/>
        <w:rPr>
          <w:rFonts w:ascii="Arial" w:hAnsi="Arial"/>
          <w:sz w:val="22"/>
          <w:szCs w:val="22"/>
        </w:rPr>
      </w:pPr>
      <w:r>
        <w:rPr>
          <w:rFonts w:ascii="Arial" w:hAnsi="Arial"/>
          <w:sz w:val="22"/>
          <w:szCs w:val="22"/>
        </w:rPr>
        <w:t xml:space="preserve">Con los resultados del apartado 1.a.i. se puede apreciar que la poda efectivamente se está realizando. Aún así, hemos realizado otro test que esta vez demuestra la eficacia temporal del algoritmo minimax con poda alfa-beta sobre el algoritmo minimax base. Este se encuentra en el fichero adjunto tiempos.py. </w:t>
      </w:r>
    </w:p>
    <w:p w14:paraId="1DF4B876" w14:textId="77777777" w:rsidR="008A3D5E" w:rsidRDefault="00AF3CCB" w:rsidP="00A06EEA">
      <w:pPr>
        <w:spacing w:after="120" w:line="276" w:lineRule="auto"/>
        <w:jc w:val="both"/>
        <w:rPr>
          <w:rFonts w:ascii="Arial" w:hAnsi="Arial"/>
          <w:sz w:val="22"/>
          <w:szCs w:val="22"/>
        </w:rPr>
      </w:pPr>
      <w:r>
        <w:rPr>
          <w:rFonts w:ascii="Arial" w:hAnsi="Arial"/>
          <w:sz w:val="22"/>
          <w:szCs w:val="22"/>
        </w:rPr>
        <w:t>Lo que este script realiza es inicializar distintos jugadores que utilizarán las estrategias minimax con poda alfa-beta y minimax base con la heurística 1 proporcionada (evaluation_function_dummy()) y una heurística propia usada en los torneos (evaluation_function_propia()). Con estos jugadores realiza partidos de reversi entre jugadores que usen la misma estrategia, de esta manera medimos el tiempo de duración del partido con la ayuda de la función time() de la librería time de python.</w:t>
      </w:r>
    </w:p>
    <w:p w14:paraId="505535D9" w14:textId="77777777" w:rsidR="008A3D5E" w:rsidRDefault="00AF3CCB" w:rsidP="00A06EEA">
      <w:pPr>
        <w:spacing w:after="120" w:line="276" w:lineRule="auto"/>
        <w:jc w:val="both"/>
        <w:rPr>
          <w:rFonts w:ascii="Arial" w:hAnsi="Arial"/>
          <w:sz w:val="22"/>
          <w:szCs w:val="22"/>
        </w:rPr>
      </w:pPr>
      <w:r>
        <w:rPr>
          <w:rFonts w:ascii="Arial" w:hAnsi="Arial"/>
          <w:sz w:val="22"/>
          <w:szCs w:val="22"/>
        </w:rPr>
        <w:t>Estos datos de tiempos son los que usaremos en el siguiente apartado para contrastar la eficacia del algoritmo minimax con poda alfa-beta.</w:t>
      </w:r>
    </w:p>
    <w:p w14:paraId="0C6BE93D" w14:textId="78CA5862" w:rsidR="000B21C6" w:rsidRDefault="00AF3CCB" w:rsidP="00A06EEA">
      <w:pPr>
        <w:spacing w:after="120" w:line="276" w:lineRule="auto"/>
        <w:jc w:val="both"/>
        <w:rPr>
          <w:rFonts w:ascii="Arial" w:hAnsi="Arial"/>
          <w:sz w:val="22"/>
          <w:szCs w:val="22"/>
        </w:rPr>
      </w:pPr>
      <w:r>
        <w:rPr>
          <w:rFonts w:ascii="Arial" w:hAnsi="Arial"/>
          <w:sz w:val="22"/>
          <w:szCs w:val="22"/>
        </w:rPr>
        <w:t>(aquí código de tiempos.py)</w:t>
      </w:r>
    </w:p>
    <w:p w14:paraId="3BF98287" w14:textId="77777777" w:rsidR="008A3D5E" w:rsidRDefault="008A3D5E" w:rsidP="00A06EEA">
      <w:pPr>
        <w:spacing w:after="120" w:line="276" w:lineRule="auto"/>
        <w:jc w:val="both"/>
        <w:rPr>
          <w:rFonts w:ascii="Arial" w:hAnsi="Arial"/>
          <w:sz w:val="22"/>
          <w:szCs w:val="22"/>
        </w:rPr>
      </w:pPr>
    </w:p>
    <w:p w14:paraId="6E11533A" w14:textId="77777777" w:rsidR="008A3D5E" w:rsidRPr="0071435F" w:rsidRDefault="00AF3CCB" w:rsidP="0071435F">
      <w:pPr>
        <w:pBdr>
          <w:bottom w:val="single" w:sz="4" w:space="1" w:color="auto"/>
        </w:pBdr>
        <w:spacing w:after="120" w:line="276" w:lineRule="auto"/>
        <w:jc w:val="both"/>
        <w:rPr>
          <w:rFonts w:ascii="Arial" w:hAnsi="Arial"/>
        </w:rPr>
      </w:pPr>
      <w:r w:rsidRPr="0071435F">
        <w:rPr>
          <w:rFonts w:ascii="Arial" w:hAnsi="Arial"/>
        </w:rPr>
        <w:t>ii. Tablas donde se incluyan tiempos con y sin poda.</w:t>
      </w:r>
    </w:p>
    <w:p w14:paraId="2D75CBF9" w14:textId="0468390D" w:rsidR="00470BEC" w:rsidRDefault="00470BEC" w:rsidP="00A06EEA">
      <w:pPr>
        <w:spacing w:after="120" w:line="276" w:lineRule="auto"/>
        <w:jc w:val="both"/>
        <w:rPr>
          <w:rFonts w:ascii="Arial" w:hAnsi="Arial"/>
          <w:sz w:val="22"/>
          <w:szCs w:val="22"/>
        </w:rPr>
      </w:pPr>
      <w:r>
        <w:rPr>
          <w:rFonts w:ascii="Arial" w:hAnsi="Arial"/>
          <w:sz w:val="22"/>
          <w:szCs w:val="22"/>
        </w:rPr>
        <w:t xml:space="preserve">Cabe destacar que en vez de emplear la librería </w:t>
      </w:r>
      <w:r w:rsidRPr="00CA4C13">
        <w:rPr>
          <w:rFonts w:ascii="Arial" w:hAnsi="Arial"/>
          <w:i/>
          <w:iCs/>
          <w:sz w:val="22"/>
          <w:szCs w:val="22"/>
        </w:rPr>
        <w:t>timeit</w:t>
      </w:r>
      <w:r>
        <w:rPr>
          <w:rFonts w:ascii="Arial" w:hAnsi="Arial"/>
          <w:sz w:val="22"/>
          <w:szCs w:val="22"/>
        </w:rPr>
        <w:t>, hemos hecho uso de la función time, ya que tiene una precisión de 10 dígitos decimales, que consideramos suficiente para nuestro estudio.</w:t>
      </w:r>
    </w:p>
    <w:p w14:paraId="29B2BE46" w14:textId="095F70C4" w:rsidR="008A3D5E" w:rsidRDefault="00AF3CCB" w:rsidP="00A06EEA">
      <w:pPr>
        <w:spacing w:after="120" w:line="276" w:lineRule="auto"/>
        <w:jc w:val="both"/>
        <w:rPr>
          <w:rFonts w:ascii="Arial" w:hAnsi="Arial"/>
          <w:sz w:val="22"/>
          <w:szCs w:val="22"/>
        </w:rPr>
      </w:pPr>
      <w:r>
        <w:rPr>
          <w:rFonts w:ascii="Arial" w:hAnsi="Arial"/>
          <w:sz w:val="22"/>
          <w:szCs w:val="22"/>
        </w:rPr>
        <w:t>Tras ejecutar el script mencionado y descrito en el apartado anterior obtenemos los siguientes resultados:</w:t>
      </w:r>
    </w:p>
    <w:p w14:paraId="493A53FA" w14:textId="29B012D6" w:rsidR="008A3D5E" w:rsidRDefault="00AF3CCB" w:rsidP="00A06EEA">
      <w:pPr>
        <w:spacing w:after="120" w:line="276" w:lineRule="auto"/>
        <w:jc w:val="both"/>
        <w:rPr>
          <w:rFonts w:ascii="Arial" w:hAnsi="Arial"/>
          <w:sz w:val="22"/>
          <w:szCs w:val="22"/>
        </w:rPr>
      </w:pPr>
      <w:r>
        <w:rPr>
          <w:rFonts w:ascii="Arial" w:hAnsi="Arial"/>
          <w:sz w:val="22"/>
          <w:szCs w:val="22"/>
        </w:rPr>
        <w:t>(aquí Captura3 y tablas con esos datos)</w:t>
      </w:r>
    </w:p>
    <w:p w14:paraId="62CF5882" w14:textId="478358FB" w:rsidR="00CA4C13" w:rsidRDefault="00CA4C13" w:rsidP="00A06EEA">
      <w:pPr>
        <w:spacing w:after="120" w:line="276" w:lineRule="auto"/>
        <w:jc w:val="both"/>
        <w:rPr>
          <w:rFonts w:ascii="Arial" w:hAnsi="Arial"/>
          <w:sz w:val="22"/>
          <w:szCs w:val="22"/>
        </w:rPr>
      </w:pPr>
      <w:r>
        <w:rPr>
          <w:noProof/>
        </w:rPr>
        <w:lastRenderedPageBreak/>
        <w:drawing>
          <wp:inline distT="0" distB="0" distL="0" distR="0" wp14:anchorId="14F9624A" wp14:editId="1CBA2594">
            <wp:extent cx="6120130" cy="344233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stretch>
                      <a:fillRect/>
                    </a:stretch>
                  </pic:blipFill>
                  <pic:spPr>
                    <a:xfrm>
                      <a:off x="0" y="0"/>
                      <a:ext cx="6120130" cy="3442335"/>
                    </a:xfrm>
                    <a:prstGeom prst="rect">
                      <a:avLst/>
                    </a:prstGeom>
                  </pic:spPr>
                </pic:pic>
              </a:graphicData>
            </a:graphic>
          </wp:inline>
        </w:drawing>
      </w:r>
    </w:p>
    <w:p w14:paraId="5DB481C6" w14:textId="77777777" w:rsidR="008A3D5E" w:rsidRDefault="008A3D5E" w:rsidP="00A06EEA">
      <w:pPr>
        <w:spacing w:after="120" w:line="276" w:lineRule="auto"/>
        <w:jc w:val="both"/>
        <w:rPr>
          <w:rFonts w:ascii="Arial" w:hAnsi="Arial"/>
          <w:sz w:val="22"/>
          <w:szCs w:val="22"/>
        </w:rPr>
      </w:pPr>
    </w:p>
    <w:p w14:paraId="70E36E9B" w14:textId="77777777" w:rsidR="008A3D5E" w:rsidRPr="0071435F" w:rsidRDefault="00AF3CCB" w:rsidP="0071435F">
      <w:pPr>
        <w:pBdr>
          <w:bottom w:val="single" w:sz="4" w:space="1" w:color="auto"/>
        </w:pBdr>
        <w:spacing w:after="120" w:line="276" w:lineRule="auto"/>
        <w:jc w:val="both"/>
        <w:rPr>
          <w:rFonts w:ascii="Arial" w:hAnsi="Arial"/>
        </w:rPr>
      </w:pPr>
      <w:r w:rsidRPr="0071435F">
        <w:rPr>
          <w:rFonts w:ascii="Arial" w:hAnsi="Arial"/>
        </w:rPr>
        <w:t>iii. Medidas de mejora independientes del ordenador.</w:t>
      </w:r>
    </w:p>
    <w:p w14:paraId="60171CCE" w14:textId="77777777" w:rsidR="008A3D5E" w:rsidRDefault="00AF3CCB" w:rsidP="00A06EEA">
      <w:pPr>
        <w:spacing w:after="120" w:line="276" w:lineRule="auto"/>
        <w:jc w:val="both"/>
        <w:rPr>
          <w:rFonts w:ascii="Arial" w:hAnsi="Arial"/>
          <w:sz w:val="22"/>
          <w:szCs w:val="22"/>
        </w:rPr>
      </w:pPr>
      <w:r>
        <w:rPr>
          <w:rFonts w:ascii="Arial" w:hAnsi="Arial"/>
          <w:sz w:val="22"/>
          <w:szCs w:val="22"/>
        </w:rPr>
        <w:t>El algoritmo minimax con profundidad máxima puede entenderse como un algoritmo de búsqueda de profundidad limitada, por lo que su coste temporal es del orden de b elevado a l, donde b es el factor de ramificación del juego y l es la profundidad máxima.</w:t>
      </w:r>
    </w:p>
    <w:p w14:paraId="71B8E546" w14:textId="4AAF10B4" w:rsidR="008A3D5E" w:rsidRDefault="00AF3CCB" w:rsidP="00A06EEA">
      <w:pPr>
        <w:spacing w:after="120" w:line="276" w:lineRule="auto"/>
        <w:jc w:val="both"/>
        <w:rPr>
          <w:rFonts w:ascii="Arial" w:hAnsi="Arial"/>
          <w:sz w:val="22"/>
          <w:szCs w:val="22"/>
        </w:rPr>
      </w:pPr>
      <w:r>
        <w:rPr>
          <w:rFonts w:ascii="Arial" w:hAnsi="Arial"/>
          <w:sz w:val="22"/>
          <w:szCs w:val="22"/>
        </w:rPr>
        <w:t>Gracias a la poda alfa-beta conseguimos que este coste temporal se</w:t>
      </w:r>
      <w:r w:rsidR="00E722DF">
        <w:rPr>
          <w:rFonts w:ascii="Arial" w:hAnsi="Arial"/>
          <w:sz w:val="22"/>
          <w:szCs w:val="22"/>
        </w:rPr>
        <w:t xml:space="preserve"> reduzca a algo del orden de b elevado a 3/4*l, pudiendo en el mejor de los casos llegar hasta algo del orden de b elevado a l/2</w:t>
      </w:r>
      <w:r>
        <w:rPr>
          <w:rFonts w:ascii="Arial" w:hAnsi="Arial"/>
          <w:sz w:val="22"/>
          <w:szCs w:val="22"/>
        </w:rPr>
        <w:t>.</w:t>
      </w:r>
    </w:p>
    <w:p w14:paraId="3920A15B" w14:textId="65CC5136" w:rsidR="00EF1EBA" w:rsidRDefault="00EF1EBA" w:rsidP="00A06EEA">
      <w:pPr>
        <w:spacing w:after="120" w:line="276" w:lineRule="auto"/>
        <w:jc w:val="both"/>
        <w:rPr>
          <w:rFonts w:ascii="Arial" w:hAnsi="Arial"/>
          <w:sz w:val="22"/>
          <w:szCs w:val="22"/>
        </w:rPr>
      </w:pPr>
      <w:r>
        <w:rPr>
          <w:rFonts w:ascii="Arial" w:hAnsi="Arial"/>
          <w:sz w:val="22"/>
          <w:szCs w:val="22"/>
        </w:rPr>
        <w:t xml:space="preserve">La independencia de los tiempos la logramos hallando el </w:t>
      </w:r>
      <w:r w:rsidRPr="00EF1EBA">
        <w:rPr>
          <w:rFonts w:ascii="Arial" w:hAnsi="Arial"/>
          <w:i/>
          <w:iCs/>
          <w:sz w:val="22"/>
          <w:szCs w:val="22"/>
        </w:rPr>
        <w:t>ratio</w:t>
      </w:r>
      <w:r>
        <w:rPr>
          <w:rFonts w:ascii="Arial" w:hAnsi="Arial"/>
          <w:sz w:val="22"/>
          <w:szCs w:val="22"/>
        </w:rPr>
        <w:t xml:space="preserve"> entre los valores en segundos que nos calcula la ejecución del programa. De esta forma, conseguimos eliminar el factor particular del ordenador.</w:t>
      </w:r>
    </w:p>
    <w:p w14:paraId="5D40917C" w14:textId="77777777" w:rsidR="00E722DF" w:rsidRPr="0071435F" w:rsidRDefault="00AF3CCB" w:rsidP="0071435F">
      <w:pPr>
        <w:pBdr>
          <w:bottom w:val="single" w:sz="4" w:space="1" w:color="auto"/>
        </w:pBdr>
        <w:spacing w:after="120" w:line="276" w:lineRule="auto"/>
        <w:jc w:val="both"/>
        <w:rPr>
          <w:rFonts w:ascii="Arial" w:hAnsi="Arial"/>
        </w:rPr>
      </w:pPr>
      <w:bookmarkStart w:id="5" w:name="page82R_mcid26"/>
      <w:bookmarkEnd w:id="5"/>
      <w:r w:rsidRPr="0071435F">
        <w:rPr>
          <w:rFonts w:ascii="Arial" w:hAnsi="Arial"/>
        </w:rPr>
        <w:br/>
        <w:t>iv. Análisis correcto, completo y claro de los resultados.</w:t>
      </w:r>
      <w:bookmarkStart w:id="6" w:name="page82R_mcid27"/>
      <w:bookmarkEnd w:id="6"/>
    </w:p>
    <w:p w14:paraId="246BC868" w14:textId="55F405A3" w:rsidR="00E32FE3" w:rsidRDefault="00E722DF" w:rsidP="00A06EEA">
      <w:pPr>
        <w:spacing w:after="120" w:line="276" w:lineRule="auto"/>
        <w:jc w:val="both"/>
        <w:rPr>
          <w:rFonts w:ascii="Arial" w:hAnsi="Arial"/>
          <w:sz w:val="22"/>
          <w:szCs w:val="22"/>
        </w:rPr>
      </w:pPr>
      <w:r>
        <w:rPr>
          <w:rFonts w:ascii="Arial" w:hAnsi="Arial"/>
          <w:sz w:val="22"/>
          <w:szCs w:val="22"/>
        </w:rPr>
        <w:t>Como observamos en las tablas del apartado 1.b.ii., el hecho de añadir la poda alfa-beta al algoritmo minimax conlleva grandes mejoras en su coste temporal. Más específicamente, como mencionamos en el apartado anterior, pasamos de un coste temporal del orden de b elevado a l a uno del orden de b elevado a 3/4*l.</w:t>
      </w:r>
    </w:p>
    <w:p w14:paraId="1DADE007" w14:textId="517D1A64" w:rsidR="0071435F" w:rsidRDefault="00E722DF" w:rsidP="00A06EEA">
      <w:pPr>
        <w:spacing w:after="120" w:line="276" w:lineRule="auto"/>
        <w:jc w:val="both"/>
        <w:rPr>
          <w:rFonts w:ascii="Arial" w:hAnsi="Arial"/>
          <w:sz w:val="22"/>
          <w:szCs w:val="22"/>
        </w:rPr>
      </w:pPr>
      <w:r>
        <w:rPr>
          <w:rFonts w:ascii="Arial" w:hAnsi="Arial"/>
          <w:sz w:val="22"/>
          <w:szCs w:val="22"/>
        </w:rPr>
        <w:t>Es fácil apreciar con estos resultados de mejora que dicha eficacia es más notable conforme aumentamos la profundidad máxima de búsqueda l. Dicho resultado lo podemos observar también en la tabla de datos anterior. Esto es debido a que, con la poda alfa-beta, somos capaces de detectar, más o menos rápidamente, ramas del árbol de juego que no tiene sentido explorar suponiendo que el rival (MIN) es eficaz, ya que obtenemos intervalos</w:t>
      </w:r>
      <w:r w:rsidR="00AF3CCB">
        <w:rPr>
          <w:rFonts w:ascii="Arial" w:hAnsi="Arial"/>
          <w:sz w:val="22"/>
          <w:szCs w:val="22"/>
        </w:rPr>
        <w:t xml:space="preserve"> del tipo (alfa,beta) donde alfa es mayor, ó igual (en este caso habríamos encontrado un camino que lleva a un resultado igual a otro ya explorado, por lo que no interesa gastar tiempo explorándolo), que beta.</w:t>
      </w:r>
    </w:p>
    <w:p w14:paraId="476A5787" w14:textId="77777777" w:rsidR="0066188A" w:rsidRPr="0066188A" w:rsidRDefault="0066188A" w:rsidP="00A06EEA">
      <w:pPr>
        <w:spacing w:after="120" w:line="276" w:lineRule="auto"/>
        <w:jc w:val="both"/>
        <w:rPr>
          <w:rFonts w:ascii="Arial" w:hAnsi="Arial"/>
          <w:sz w:val="22"/>
          <w:szCs w:val="22"/>
        </w:rPr>
      </w:pPr>
    </w:p>
    <w:p w14:paraId="77443E8B" w14:textId="1020626B" w:rsidR="004A49FE" w:rsidRPr="004A49FE" w:rsidRDefault="00AF3CCB" w:rsidP="00A06EEA">
      <w:pPr>
        <w:spacing w:after="120" w:line="276" w:lineRule="auto"/>
        <w:jc w:val="both"/>
        <w:rPr>
          <w:rFonts w:ascii="Arial" w:hAnsi="Arial"/>
          <w:sz w:val="28"/>
          <w:szCs w:val="28"/>
        </w:rPr>
      </w:pPr>
      <w:r w:rsidRPr="004A49FE">
        <w:rPr>
          <w:rFonts w:ascii="Arial" w:hAnsi="Arial"/>
          <w:sz w:val="28"/>
          <w:szCs w:val="28"/>
        </w:rPr>
        <w:t>2. Documentación del diseño de la heurística</w:t>
      </w:r>
      <w:bookmarkStart w:id="7" w:name="page82R_mcid29"/>
      <w:bookmarkEnd w:id="7"/>
    </w:p>
    <w:p w14:paraId="6B1944E5" w14:textId="59D93EAE" w:rsidR="004A49FE" w:rsidRPr="004A49FE" w:rsidRDefault="00AF3CCB" w:rsidP="00A06EEA">
      <w:pPr>
        <w:spacing w:after="120" w:line="276" w:lineRule="auto"/>
        <w:jc w:val="both"/>
        <w:rPr>
          <w:rFonts w:ascii="Arial" w:hAnsi="Arial"/>
          <w:b/>
          <w:bCs/>
          <w:szCs w:val="26"/>
        </w:rPr>
      </w:pPr>
      <w:r>
        <w:rPr>
          <w:rFonts w:ascii="Arial" w:hAnsi="Arial"/>
        </w:rPr>
        <w:lastRenderedPageBreak/>
        <w:br/>
      </w:r>
      <w:r w:rsidR="004A49FE">
        <w:rPr>
          <w:rFonts w:ascii="Arial" w:hAnsi="Arial"/>
          <w:b/>
          <w:bCs/>
          <w:szCs w:val="26"/>
        </w:rPr>
        <w:t>2.</w:t>
      </w:r>
      <w:r w:rsidRPr="004A49FE">
        <w:rPr>
          <w:rFonts w:ascii="Arial" w:hAnsi="Arial"/>
          <w:b/>
          <w:bCs/>
          <w:szCs w:val="26"/>
        </w:rPr>
        <w:t>a. Revisión de trabajos previos sobre estrategias de Reversi strategies, incluyendo referencias en el formato APA.</w:t>
      </w:r>
      <w:bookmarkStart w:id="8" w:name="page82R_mcid30"/>
      <w:bookmarkEnd w:id="8"/>
    </w:p>
    <w:p w14:paraId="747155FD" w14:textId="201BE5C1" w:rsidR="004A49FE" w:rsidRDefault="004A49FE" w:rsidP="00A06EEA">
      <w:pPr>
        <w:spacing w:after="120" w:line="276" w:lineRule="auto"/>
        <w:jc w:val="both"/>
        <w:rPr>
          <w:rFonts w:ascii="Arial" w:hAnsi="Arial"/>
          <w:sz w:val="22"/>
          <w:u w:val="single"/>
        </w:rPr>
      </w:pPr>
      <w:r>
        <w:rPr>
          <w:rFonts w:ascii="Arial" w:hAnsi="Arial"/>
          <w:sz w:val="22"/>
        </w:rPr>
        <w:t>[1] Para el diseño de las heurísticas nos hemos basado fundamentalmente en dos fuentes. La primera de todas es una página web, que ha llevado a cabo la tarea de juntar información de diferentes fuentes, que incluye una explicación exhaustiva del juego y de distintas estrategias</w:t>
      </w:r>
      <w:r w:rsidR="00AA5AC0">
        <w:rPr>
          <w:rFonts w:ascii="Arial" w:hAnsi="Arial"/>
          <w:sz w:val="22"/>
        </w:rPr>
        <w:t xml:space="preserve"> – movilidad, dominio de las esquinas, movilidad potencial, etc. -</w:t>
      </w:r>
      <w:r>
        <w:rPr>
          <w:rFonts w:ascii="Arial" w:hAnsi="Arial"/>
          <w:sz w:val="22"/>
        </w:rPr>
        <w:t xml:space="preserve">, tanto abstractas como concretas, e introduce las características esenciales de una función de evaluación para Reversi. </w:t>
      </w:r>
      <w:r w:rsidRPr="004A49FE">
        <w:rPr>
          <w:rFonts w:ascii="Arial" w:hAnsi="Arial"/>
          <w:sz w:val="22"/>
          <w:u w:val="single"/>
        </w:rPr>
        <w:t>No se incluye en formato APA porque el autor es anónimo y no es una publicación oficial:</w:t>
      </w:r>
    </w:p>
    <w:p w14:paraId="3C6BBA09" w14:textId="71BA0270" w:rsidR="004A49FE" w:rsidRDefault="004A49FE" w:rsidP="00A06EEA">
      <w:pPr>
        <w:spacing w:after="120" w:line="276" w:lineRule="auto"/>
        <w:jc w:val="both"/>
        <w:rPr>
          <w:rFonts w:ascii="Arial" w:hAnsi="Arial"/>
          <w:sz w:val="22"/>
        </w:rPr>
      </w:pPr>
      <w:hyperlink r:id="rId8" w:history="1">
        <w:r w:rsidRPr="004A49FE">
          <w:rPr>
            <w:rStyle w:val="Hipervnculo"/>
            <w:rFonts w:ascii="Arial" w:hAnsi="Arial"/>
            <w:sz w:val="22"/>
          </w:rPr>
          <w:t>https://samsoft.org.uk/reversi/</w:t>
        </w:r>
        <w:r w:rsidRPr="004A49FE">
          <w:rPr>
            <w:rStyle w:val="Hipervnculo"/>
            <w:rFonts w:ascii="Arial" w:hAnsi="Arial"/>
            <w:sz w:val="22"/>
          </w:rPr>
          <w:t>s</w:t>
        </w:r>
        <w:r w:rsidRPr="004A49FE">
          <w:rPr>
            <w:rStyle w:val="Hipervnculo"/>
            <w:rFonts w:ascii="Arial" w:hAnsi="Arial"/>
            <w:sz w:val="22"/>
          </w:rPr>
          <w:t>trategy.htm</w:t>
        </w:r>
      </w:hyperlink>
    </w:p>
    <w:p w14:paraId="035AAB30" w14:textId="4905BDCC" w:rsidR="0033302B" w:rsidRPr="00DF2EA4" w:rsidRDefault="004A49FE" w:rsidP="00A06EEA">
      <w:pPr>
        <w:spacing w:after="120" w:line="276" w:lineRule="auto"/>
        <w:jc w:val="both"/>
        <w:rPr>
          <w:rFonts w:ascii="Arial" w:hAnsi="Arial" w:cs="Arial"/>
          <w:sz w:val="22"/>
          <w:szCs w:val="22"/>
        </w:rPr>
      </w:pPr>
      <w:r>
        <w:rPr>
          <w:rFonts w:ascii="Arial" w:hAnsi="Arial"/>
          <w:sz w:val="22"/>
        </w:rPr>
        <w:t xml:space="preserve">[2] </w:t>
      </w:r>
      <w:r w:rsidR="0033302B">
        <w:rPr>
          <w:rFonts w:ascii="Arial" w:hAnsi="Arial"/>
          <w:sz w:val="22"/>
        </w:rPr>
        <w:t xml:space="preserve">La siguiente es una publicación de la Universidad de Washington, que reúne también las características que debe reunir una función de evaluación, y que serán posteriormente </w:t>
      </w:r>
      <w:r w:rsidR="0033302B" w:rsidRPr="00DF2EA4">
        <w:rPr>
          <w:rFonts w:ascii="Arial" w:hAnsi="Arial" w:cs="Arial"/>
          <w:sz w:val="22"/>
          <w:szCs w:val="22"/>
        </w:rPr>
        <w:t>comentadas.</w:t>
      </w:r>
    </w:p>
    <w:p w14:paraId="7C4F1B04" w14:textId="34F3BDF1" w:rsidR="0033302B" w:rsidRPr="00DF2EA4" w:rsidRDefault="00DF2EA4" w:rsidP="00A06EEA">
      <w:pPr>
        <w:spacing w:after="120" w:line="276" w:lineRule="auto"/>
        <w:jc w:val="both"/>
        <w:rPr>
          <w:rFonts w:ascii="Arial" w:hAnsi="Arial" w:cs="Arial"/>
          <w:sz w:val="22"/>
          <w:szCs w:val="22"/>
          <w:lang w:val="en-US"/>
        </w:rPr>
      </w:pPr>
      <w:r w:rsidRPr="00DF2EA4">
        <w:rPr>
          <w:rFonts w:ascii="Arial" w:hAnsi="Arial" w:cs="Arial"/>
          <w:sz w:val="22"/>
          <w:szCs w:val="22"/>
          <w:lang w:val="en-US"/>
        </w:rPr>
        <w:t xml:space="preserve">Sannidhanam </w:t>
      </w:r>
      <w:r w:rsidRPr="00DF2EA4">
        <w:rPr>
          <w:rFonts w:ascii="Arial" w:hAnsi="Arial" w:cs="Arial"/>
          <w:sz w:val="22"/>
          <w:szCs w:val="22"/>
          <w:lang w:val="en-US"/>
        </w:rPr>
        <w:t xml:space="preserve">V. &amp; </w:t>
      </w:r>
      <w:r w:rsidRPr="00DF2EA4">
        <w:rPr>
          <w:rFonts w:ascii="Arial" w:hAnsi="Arial" w:cs="Arial"/>
          <w:sz w:val="22"/>
          <w:szCs w:val="22"/>
          <w:lang w:val="en-US"/>
        </w:rPr>
        <w:t>Annamalai</w:t>
      </w:r>
      <w:r w:rsidRPr="00DF2EA4">
        <w:rPr>
          <w:rFonts w:ascii="Arial" w:hAnsi="Arial" w:cs="Arial"/>
          <w:sz w:val="22"/>
          <w:szCs w:val="22"/>
          <w:lang w:val="en-US"/>
        </w:rPr>
        <w:t xml:space="preserve">, M. (-). </w:t>
      </w:r>
      <w:r w:rsidRPr="00DF2EA4">
        <w:rPr>
          <w:rFonts w:ascii="Arial" w:hAnsi="Arial" w:cs="Arial"/>
          <w:sz w:val="22"/>
          <w:szCs w:val="22"/>
          <w:lang w:val="en-US"/>
        </w:rPr>
        <w:t>An Analysis of Heuristics in Othello</w:t>
      </w:r>
      <w:r w:rsidRPr="00DF2EA4">
        <w:rPr>
          <w:rFonts w:ascii="Arial" w:hAnsi="Arial" w:cs="Arial"/>
          <w:sz w:val="22"/>
          <w:szCs w:val="22"/>
          <w:lang w:val="en-US"/>
        </w:rPr>
        <w:t xml:space="preserve">. </w:t>
      </w:r>
      <w:r w:rsidRPr="00DF2EA4">
        <w:rPr>
          <w:rFonts w:ascii="Arial" w:hAnsi="Arial" w:cs="Arial"/>
          <w:sz w:val="22"/>
          <w:szCs w:val="22"/>
        </w:rPr>
        <w:t>University of Washington</w:t>
      </w:r>
      <w:r w:rsidRPr="00DF2EA4">
        <w:rPr>
          <w:rFonts w:ascii="Arial" w:hAnsi="Arial" w:cs="Arial"/>
          <w:sz w:val="22"/>
          <w:szCs w:val="22"/>
        </w:rPr>
        <w:t>.</w:t>
      </w:r>
    </w:p>
    <w:p w14:paraId="42F9701A" w14:textId="27F1BA8F" w:rsidR="004A49FE" w:rsidRPr="00DF2EA4" w:rsidRDefault="00AF3CCB" w:rsidP="00A06EEA">
      <w:pPr>
        <w:spacing w:after="120" w:line="276" w:lineRule="auto"/>
        <w:jc w:val="both"/>
        <w:rPr>
          <w:rFonts w:ascii="Arial" w:hAnsi="Arial"/>
          <w:b/>
          <w:bCs/>
        </w:rPr>
      </w:pPr>
      <w:r w:rsidRPr="00DF2EA4">
        <w:rPr>
          <w:rFonts w:ascii="Arial" w:hAnsi="Arial"/>
        </w:rPr>
        <w:br/>
      </w:r>
      <w:r w:rsidR="00DF2EA4" w:rsidRPr="00DF2EA4">
        <w:rPr>
          <w:rFonts w:ascii="Arial" w:hAnsi="Arial"/>
          <w:b/>
          <w:bCs/>
        </w:rPr>
        <w:t>2.</w:t>
      </w:r>
      <w:r w:rsidRPr="00DF2EA4">
        <w:rPr>
          <w:rFonts w:ascii="Arial" w:hAnsi="Arial"/>
          <w:b/>
          <w:bCs/>
        </w:rPr>
        <w:t>b. Descripción del proceso de diseño</w:t>
      </w:r>
      <w:bookmarkStart w:id="9" w:name="page82R_mcid31"/>
      <w:bookmarkEnd w:id="9"/>
      <w:r w:rsidR="00DF2EA4">
        <w:rPr>
          <w:rFonts w:ascii="Arial" w:hAnsi="Arial"/>
          <w:b/>
          <w:bCs/>
        </w:rPr>
        <w:t>.</w:t>
      </w:r>
    </w:p>
    <w:p w14:paraId="47F6BF54" w14:textId="77777777" w:rsidR="00DF2EA4" w:rsidRPr="00DF2EA4" w:rsidRDefault="00AF3CCB" w:rsidP="00DF2EA4">
      <w:pPr>
        <w:pBdr>
          <w:bottom w:val="single" w:sz="4" w:space="1" w:color="auto"/>
        </w:pBdr>
        <w:spacing w:after="120" w:line="276" w:lineRule="auto"/>
        <w:jc w:val="both"/>
        <w:rPr>
          <w:rFonts w:ascii="Arial" w:hAnsi="Arial"/>
        </w:rPr>
      </w:pPr>
      <w:r w:rsidRPr="00DF2EA4">
        <w:rPr>
          <w:rFonts w:ascii="Arial" w:hAnsi="Arial"/>
        </w:rPr>
        <w:br/>
        <w:t>i. ¿Cómo se planeó y ejecutó el proceso de diseño?</w:t>
      </w:r>
      <w:bookmarkStart w:id="10" w:name="page82R_mcid32"/>
      <w:bookmarkEnd w:id="10"/>
    </w:p>
    <w:p w14:paraId="68EA8261" w14:textId="77777777" w:rsidR="00DF2EA4" w:rsidRDefault="00DF2EA4" w:rsidP="00A06EEA">
      <w:pPr>
        <w:spacing w:after="120" w:line="276" w:lineRule="auto"/>
        <w:jc w:val="both"/>
        <w:rPr>
          <w:rFonts w:ascii="Arial" w:hAnsi="Arial"/>
          <w:u w:val="single"/>
        </w:rPr>
      </w:pPr>
    </w:p>
    <w:p w14:paraId="062525D3" w14:textId="3AA21AE2" w:rsidR="00A41807" w:rsidRDefault="00A41807" w:rsidP="00A06EEA">
      <w:pPr>
        <w:spacing w:after="120" w:line="276" w:lineRule="auto"/>
        <w:jc w:val="both"/>
        <w:rPr>
          <w:rFonts w:ascii="Arial" w:hAnsi="Arial"/>
          <w:sz w:val="22"/>
          <w:szCs w:val="22"/>
        </w:rPr>
      </w:pPr>
      <w:r>
        <w:rPr>
          <w:rFonts w:ascii="Arial" w:hAnsi="Arial"/>
          <w:sz w:val="22"/>
          <w:szCs w:val="22"/>
        </w:rPr>
        <w:t xml:space="preserve">El diseño de nuestras heurísticas se fundamenta en </w:t>
      </w:r>
      <w:r w:rsidR="00806F40">
        <w:rPr>
          <w:rFonts w:ascii="Arial" w:hAnsi="Arial"/>
          <w:sz w:val="22"/>
          <w:szCs w:val="22"/>
        </w:rPr>
        <w:t>llevar a cabo evaluaciones que sigan de manera consistente una, o varias – pero no excesivas -, heurísticas de juego. De esta manera, consideramos que las heurísticas que mejor funcionan no son las que consisten en la suma de una gran cantidad de factores, ya que la tarea de integrar todos los valores numéricos derivados de las evaluaciones por separado podría dar lugar a contradicciones entre las evaluaciones, de forma que se cancelen. Este fenómeno es razonable, ya que cuantas más variables independientes se tenga, el resultado de la función resultará más impredecible, ya que la heurística, vista como función, toma valores en un dominio de mayor dimensión – y en consecuencia, con mayor número posible de valores -. Dicho esto, hemos tomado un máximo de tres estrategias</w:t>
      </w:r>
      <w:r w:rsidR="00AF0693">
        <w:rPr>
          <w:rFonts w:ascii="Arial" w:hAnsi="Arial"/>
          <w:sz w:val="22"/>
          <w:szCs w:val="22"/>
        </w:rPr>
        <w:t>, esencialmente diferentes,</w:t>
      </w:r>
      <w:r w:rsidR="00806F40">
        <w:rPr>
          <w:rFonts w:ascii="Arial" w:hAnsi="Arial"/>
          <w:sz w:val="22"/>
          <w:szCs w:val="22"/>
        </w:rPr>
        <w:t xml:space="preserve"> en cada heurística, por separado, teniendo siempre una heurística predominante. En una en particular, explicada en el apartado 2.c., aunque se tienen en cuenta distintas heurísticas, se d</w:t>
      </w:r>
      <w:r w:rsidR="001A7306">
        <w:rPr>
          <w:rFonts w:ascii="Arial" w:hAnsi="Arial"/>
          <w:sz w:val="22"/>
          <w:szCs w:val="22"/>
        </w:rPr>
        <w:t>an en momentos de la partida diferentes.</w:t>
      </w:r>
    </w:p>
    <w:p w14:paraId="6BF37797" w14:textId="77777777" w:rsidR="006A655D" w:rsidRPr="006A655D" w:rsidRDefault="00AF3CCB" w:rsidP="006A655D">
      <w:pPr>
        <w:pBdr>
          <w:bottom w:val="single" w:sz="4" w:space="1" w:color="auto"/>
        </w:pBdr>
        <w:spacing w:after="120" w:line="276" w:lineRule="auto"/>
        <w:jc w:val="both"/>
        <w:rPr>
          <w:rFonts w:ascii="Arial" w:hAnsi="Arial"/>
        </w:rPr>
      </w:pPr>
      <w:r w:rsidRPr="006A655D">
        <w:rPr>
          <w:rFonts w:ascii="Arial" w:hAnsi="Arial"/>
        </w:rPr>
        <w:br/>
        <w:t>ii. ¿Seguiste algún procedimiento sistemático para evaluar las heurísticas diseñadas?</w:t>
      </w:r>
      <w:bookmarkStart w:id="11" w:name="page82R_mcid33"/>
      <w:bookmarkEnd w:id="11"/>
    </w:p>
    <w:p w14:paraId="3450A463" w14:textId="0B230B96" w:rsidR="000800FE" w:rsidRDefault="000800FE" w:rsidP="000800FE">
      <w:pPr>
        <w:spacing w:after="120" w:line="276" w:lineRule="auto"/>
        <w:jc w:val="both"/>
        <w:rPr>
          <w:rFonts w:ascii="Arial" w:hAnsi="Arial"/>
          <w:sz w:val="22"/>
          <w:szCs w:val="22"/>
        </w:rPr>
      </w:pPr>
      <w:r>
        <w:rPr>
          <w:rFonts w:ascii="Arial" w:hAnsi="Arial"/>
          <w:sz w:val="22"/>
          <w:szCs w:val="22"/>
        </w:rPr>
        <w:t>La valoración de las funciones de evaluación la hemos llevado a cabo mediante torneos periódicos</w:t>
      </w:r>
      <w:r w:rsidR="00FE2AF4">
        <w:rPr>
          <w:rFonts w:ascii="Arial" w:hAnsi="Arial"/>
          <w:sz w:val="22"/>
          <w:szCs w:val="22"/>
        </w:rPr>
        <w:t xml:space="preserve"> – del orden de dos o tres por semana -</w:t>
      </w:r>
      <w:r>
        <w:rPr>
          <w:rFonts w:ascii="Arial" w:hAnsi="Arial"/>
          <w:sz w:val="22"/>
          <w:szCs w:val="22"/>
        </w:rPr>
        <w:t xml:space="preserve"> contra nuestras propias heurísticas y las básicas proporcionadas – dummy, random -. De esta forma, con un </w:t>
      </w:r>
      <w:r>
        <w:rPr>
          <w:rFonts w:ascii="Arial" w:hAnsi="Arial"/>
          <w:i/>
          <w:iCs/>
          <w:sz w:val="22"/>
          <w:szCs w:val="22"/>
        </w:rPr>
        <w:t>pool</w:t>
      </w:r>
      <w:r>
        <w:rPr>
          <w:rFonts w:ascii="Arial" w:hAnsi="Arial"/>
          <w:sz w:val="22"/>
          <w:szCs w:val="22"/>
        </w:rPr>
        <w:t xml:space="preserve"> de cinco o seis heurísticas, presentábamos al torneo las tres primeras del último torneo antes de la entrega.</w:t>
      </w:r>
    </w:p>
    <w:p w14:paraId="6C0A962F" w14:textId="77777777" w:rsidR="000800FE" w:rsidRDefault="000800FE" w:rsidP="00A06EEA">
      <w:pPr>
        <w:spacing w:after="120" w:line="276" w:lineRule="auto"/>
        <w:jc w:val="both"/>
        <w:rPr>
          <w:rFonts w:ascii="Arial" w:hAnsi="Arial"/>
          <w:sz w:val="22"/>
          <w:szCs w:val="22"/>
        </w:rPr>
      </w:pPr>
      <w:r>
        <w:rPr>
          <w:rFonts w:ascii="Arial" w:hAnsi="Arial"/>
          <w:sz w:val="22"/>
          <w:szCs w:val="22"/>
        </w:rPr>
        <w:t>Asimismo, los torneos han servido para entender la eficacia de nuestras heurísticas, de forma que si quedaban en la mitad positiva del ranking, las mejorábamos. Por contrario, aquellas que quedaban por debajo no eran sujetos de mejora, sino reemplazadas por nuevas funciones de evaluación que se nos ocurrían durante el transcurso de las semanas.</w:t>
      </w:r>
    </w:p>
    <w:p w14:paraId="51082598" w14:textId="0A350DA3" w:rsidR="000800FE" w:rsidRPr="000800FE" w:rsidRDefault="000800FE" w:rsidP="00A06EEA">
      <w:pPr>
        <w:spacing w:after="120" w:line="276" w:lineRule="auto"/>
        <w:jc w:val="both"/>
        <w:rPr>
          <w:rFonts w:ascii="Arial" w:hAnsi="Arial"/>
          <w:sz w:val="22"/>
          <w:szCs w:val="22"/>
        </w:rPr>
      </w:pPr>
      <w:r>
        <w:rPr>
          <w:rFonts w:ascii="Arial" w:hAnsi="Arial"/>
          <w:sz w:val="22"/>
          <w:szCs w:val="22"/>
        </w:rPr>
        <w:t xml:space="preserve">En particular, tras el primer torneo, una de nuestras heurísticas presentadas logró alcanzar del orden de la décima posición. Así pues, centramos parte de los esfuerzos en mejorar esta </w:t>
      </w:r>
      <w:r>
        <w:rPr>
          <w:rFonts w:ascii="Arial" w:hAnsi="Arial"/>
          <w:sz w:val="22"/>
          <w:szCs w:val="22"/>
        </w:rPr>
        <w:lastRenderedPageBreak/>
        <w:t xml:space="preserve">heurística, evolucionándola a una versión más avanzada, que posteriormente sería seleccionada como una de las tres a entregar. </w:t>
      </w:r>
    </w:p>
    <w:p w14:paraId="51D695B6" w14:textId="77777777" w:rsidR="00FE2AF4" w:rsidRDefault="00AF3CCB" w:rsidP="00A06EEA">
      <w:pPr>
        <w:spacing w:after="120" w:line="276" w:lineRule="auto"/>
        <w:jc w:val="both"/>
        <w:rPr>
          <w:rFonts w:ascii="Arial" w:hAnsi="Arial"/>
        </w:rPr>
      </w:pPr>
      <w:r w:rsidRPr="00FE2AF4">
        <w:rPr>
          <w:rFonts w:ascii="Arial" w:hAnsi="Arial"/>
        </w:rPr>
        <w:br/>
        <w:t xml:space="preserve">iii. ¿Utilizaste ideas desarrolladas por otros para mejorar las estrategias diseñadas? </w:t>
      </w:r>
    </w:p>
    <w:p w14:paraId="32701C58" w14:textId="479574C2" w:rsidR="008A3D5E" w:rsidRPr="00FE2AF4" w:rsidRDefault="00AF3CCB" w:rsidP="00FE2AF4">
      <w:pPr>
        <w:pBdr>
          <w:bottom w:val="single" w:sz="4" w:space="1" w:color="auto"/>
        </w:pBdr>
        <w:spacing w:after="120" w:line="276" w:lineRule="auto"/>
        <w:jc w:val="both"/>
        <w:rPr>
          <w:rFonts w:ascii="Arial" w:hAnsi="Arial"/>
        </w:rPr>
      </w:pPr>
      <w:r w:rsidRPr="00FE2AF4">
        <w:rPr>
          <w:rFonts w:ascii="Arial" w:hAnsi="Arial"/>
        </w:rPr>
        <w:t>Si</w:t>
      </w:r>
      <w:r w:rsidR="00FE2AF4" w:rsidRPr="00FE2AF4">
        <w:rPr>
          <w:rFonts w:ascii="Arial" w:hAnsi="Arial"/>
        </w:rPr>
        <w:t xml:space="preserve"> </w:t>
      </w:r>
      <w:r w:rsidRPr="00FE2AF4">
        <w:rPr>
          <w:rFonts w:ascii="Arial" w:hAnsi="Arial"/>
        </w:rPr>
        <w:t>están disponibles públicamente, incluye referencias en formato APA; en otro caso,</w:t>
      </w:r>
      <w:r w:rsidRPr="00FE2AF4">
        <w:rPr>
          <w:rFonts w:ascii="Arial" w:hAnsi="Arial"/>
        </w:rPr>
        <w:br/>
        <w:t>incluye el nombre de la persona que te dio la información y dale el crédito oportuno</w:t>
      </w:r>
      <w:r w:rsidRPr="00FE2AF4">
        <w:rPr>
          <w:rFonts w:ascii="Arial" w:hAnsi="Arial"/>
        </w:rPr>
        <w:br/>
        <w:t>como “comunicación privada”.</w:t>
      </w:r>
    </w:p>
    <w:p w14:paraId="78EDE654" w14:textId="734DC277" w:rsidR="00FE2AF4" w:rsidRDefault="00FE2AF4" w:rsidP="00A06EEA">
      <w:pPr>
        <w:spacing w:after="120" w:line="276" w:lineRule="auto"/>
        <w:jc w:val="both"/>
        <w:rPr>
          <w:rFonts w:ascii="Arial" w:hAnsi="Arial"/>
          <w:sz w:val="22"/>
        </w:rPr>
      </w:pPr>
    </w:p>
    <w:p w14:paraId="092A440C" w14:textId="1C59A02A" w:rsidR="00FE2AF4" w:rsidRDefault="00FE2AF4" w:rsidP="00A06EEA">
      <w:pPr>
        <w:spacing w:after="120" w:line="276" w:lineRule="auto"/>
        <w:jc w:val="both"/>
        <w:rPr>
          <w:rFonts w:ascii="Arial" w:hAnsi="Arial"/>
          <w:sz w:val="22"/>
        </w:rPr>
      </w:pPr>
      <w:r>
        <w:rPr>
          <w:rFonts w:ascii="Arial" w:hAnsi="Arial"/>
          <w:sz w:val="22"/>
        </w:rPr>
        <w:t>Una de nuestras heurísticas se basa fundamentalmente en una matriz que asigna valores a todas las posiciones del tablero 8x8, en función de lo ventajosa que resulta la colocación de una pieza en esa casilla. Dicha matriz se puede encontrar con distintos valores en múltiples páginas de internet</w:t>
      </w:r>
      <w:r w:rsidR="004151FF">
        <w:rPr>
          <w:rFonts w:ascii="Arial" w:hAnsi="Arial"/>
          <w:sz w:val="22"/>
        </w:rPr>
        <w:t>, y que también</w:t>
      </w:r>
      <w:r>
        <w:rPr>
          <w:rFonts w:ascii="Arial" w:hAnsi="Arial"/>
          <w:sz w:val="22"/>
        </w:rPr>
        <w:t xml:space="preserve"> fue enseñada en clase la segunda semana de la práctica. </w:t>
      </w:r>
    </w:p>
    <w:p w14:paraId="744EE571" w14:textId="77777777" w:rsidR="00AA5AC0" w:rsidRDefault="00AA5AC0" w:rsidP="00AA5AC0">
      <w:pPr>
        <w:spacing w:after="120" w:line="276" w:lineRule="auto"/>
        <w:jc w:val="both"/>
        <w:rPr>
          <w:rFonts w:ascii="Arial" w:hAnsi="Arial"/>
          <w:sz w:val="22"/>
        </w:rPr>
      </w:pPr>
      <w:r>
        <w:rPr>
          <w:rFonts w:ascii="Arial" w:hAnsi="Arial"/>
          <w:sz w:val="22"/>
        </w:rPr>
        <w:t xml:space="preserve">Como hemos </w:t>
      </w:r>
      <w:r>
        <w:rPr>
          <w:rFonts w:ascii="Arial" w:hAnsi="Arial"/>
          <w:sz w:val="22"/>
        </w:rPr>
        <w:t xml:space="preserve">explicado en la sección 2.b.i, nuestro </w:t>
      </w:r>
      <w:r w:rsidRPr="00601F0C">
        <w:rPr>
          <w:rFonts w:ascii="Arial" w:hAnsi="Arial"/>
          <w:i/>
          <w:iCs/>
          <w:sz w:val="22"/>
        </w:rPr>
        <w:t>modus operandi</w:t>
      </w:r>
      <w:r>
        <w:rPr>
          <w:rFonts w:ascii="Arial" w:hAnsi="Arial"/>
          <w:sz w:val="22"/>
        </w:rPr>
        <w:t xml:space="preserve"> se ha basado en la</w:t>
      </w:r>
      <w:r>
        <w:rPr>
          <w:rFonts w:ascii="Arial" w:hAnsi="Arial"/>
          <w:sz w:val="22"/>
        </w:rPr>
        <w:t xml:space="preserve"> implementación de diferentes estrategias simples, que hemos realizado de forma autónoma, sin consultar material adicional. Por consecuencia, consideramos que nuestra principal fuente de información teórica ha sido la referencia [2].</w:t>
      </w:r>
    </w:p>
    <w:p w14:paraId="38B462F8" w14:textId="6A54783B" w:rsidR="00AA5AC0" w:rsidRPr="00EF1EBA" w:rsidRDefault="00AA5AC0" w:rsidP="00A06EEA">
      <w:pPr>
        <w:spacing w:after="120" w:line="276" w:lineRule="auto"/>
        <w:jc w:val="both"/>
        <w:rPr>
          <w:rFonts w:ascii="Arial" w:hAnsi="Arial"/>
          <w:sz w:val="22"/>
        </w:rPr>
      </w:pPr>
      <w:r>
        <w:rPr>
          <w:rFonts w:ascii="Arial" w:hAnsi="Arial"/>
          <w:sz w:val="22"/>
        </w:rPr>
        <w:t xml:space="preserve">No consideramos que haya tenido lugar ningún tipo de “comunicación privada”. </w:t>
      </w:r>
      <w:bookmarkStart w:id="12" w:name="page87R_mcid0"/>
      <w:bookmarkEnd w:id="12"/>
    </w:p>
    <w:p w14:paraId="7D00D65B" w14:textId="77777777" w:rsidR="00D90795" w:rsidRDefault="00D90795" w:rsidP="00A06EEA">
      <w:pPr>
        <w:spacing w:after="120" w:line="276" w:lineRule="auto"/>
        <w:jc w:val="both"/>
        <w:rPr>
          <w:rFonts w:ascii="Arial" w:hAnsi="Arial"/>
          <w:b/>
          <w:bCs/>
          <w:szCs w:val="26"/>
        </w:rPr>
      </w:pPr>
    </w:p>
    <w:p w14:paraId="2AFD29F4" w14:textId="33025EEF" w:rsidR="00AA5AC0" w:rsidRDefault="00AA5AC0" w:rsidP="00A06EEA">
      <w:pPr>
        <w:spacing w:after="120" w:line="276" w:lineRule="auto"/>
        <w:jc w:val="both"/>
        <w:rPr>
          <w:rFonts w:ascii="Arial" w:hAnsi="Arial"/>
          <w:sz w:val="30"/>
          <w:szCs w:val="30"/>
        </w:rPr>
      </w:pPr>
      <w:r w:rsidRPr="00AA5AC0">
        <w:rPr>
          <w:rFonts w:ascii="Arial" w:hAnsi="Arial"/>
          <w:b/>
          <w:bCs/>
          <w:szCs w:val="26"/>
        </w:rPr>
        <w:t>2.</w:t>
      </w:r>
      <w:r w:rsidR="00AF3CCB" w:rsidRPr="00AA5AC0">
        <w:rPr>
          <w:rFonts w:ascii="Arial" w:hAnsi="Arial"/>
          <w:b/>
          <w:bCs/>
          <w:szCs w:val="26"/>
        </w:rPr>
        <w:t>c. Descripción de la heurística enviada finalmente.</w:t>
      </w:r>
      <w:bookmarkStart w:id="13" w:name="page87R_mcid1"/>
      <w:bookmarkEnd w:id="13"/>
    </w:p>
    <w:p w14:paraId="1068CEF9" w14:textId="05DD54E5" w:rsidR="00287E76" w:rsidRPr="00287E76" w:rsidRDefault="008F0262" w:rsidP="00287E76">
      <w:pPr>
        <w:pBdr>
          <w:bottom w:val="single" w:sz="4" w:space="1" w:color="auto"/>
        </w:pBdr>
        <w:spacing w:after="120" w:line="276" w:lineRule="auto"/>
        <w:jc w:val="both"/>
        <w:rPr>
          <w:rFonts w:ascii="Arial" w:hAnsi="Arial"/>
          <w:sz w:val="22"/>
          <w:szCs w:val="22"/>
        </w:rPr>
      </w:pPr>
      <w:r>
        <w:rPr>
          <w:rFonts w:ascii="Arial" w:hAnsi="Arial"/>
          <w:sz w:val="22"/>
          <w:szCs w:val="22"/>
        </w:rPr>
        <w:t xml:space="preserve">Heurística 1 (Solution 1) : </w:t>
      </w:r>
      <w:r w:rsidRPr="008F0262">
        <w:rPr>
          <w:rFonts w:ascii="Arial" w:hAnsi="Arial"/>
          <w:b/>
          <w:bCs/>
          <w:sz w:val="22"/>
          <w:szCs w:val="22"/>
        </w:rPr>
        <w:t>posicional_dinamico_caet</w:t>
      </w:r>
    </w:p>
    <w:p w14:paraId="5DAF1875" w14:textId="6AB971A4" w:rsidR="00287E76" w:rsidRDefault="008F0262" w:rsidP="00287E76">
      <w:pPr>
        <w:spacing w:after="120" w:line="276" w:lineRule="auto"/>
        <w:jc w:val="both"/>
        <w:rPr>
          <w:rFonts w:ascii="Arial" w:hAnsi="Arial"/>
          <w:sz w:val="22"/>
          <w:szCs w:val="22"/>
        </w:rPr>
      </w:pPr>
      <w:r>
        <w:rPr>
          <w:rFonts w:ascii="Arial" w:hAnsi="Arial"/>
          <w:sz w:val="22"/>
          <w:szCs w:val="22"/>
        </w:rPr>
        <w:t>La heurística de posicional dinámico se basa en, dada una matriz de dimensiones</w:t>
      </w:r>
      <w:r w:rsidR="004151FF">
        <w:rPr>
          <w:rFonts w:ascii="Arial" w:hAnsi="Arial"/>
          <w:sz w:val="22"/>
          <w:szCs w:val="22"/>
        </w:rPr>
        <w:t xml:space="preserve"> 8x8 variable que refleja el tablero, se suma el valor de todas las posiciones de la matriz en las que el tablero tenga una ficha del jugador.</w:t>
      </w:r>
      <w:r w:rsidR="00287E76">
        <w:rPr>
          <w:rFonts w:ascii="Arial" w:hAnsi="Arial"/>
          <w:sz w:val="22"/>
          <w:szCs w:val="22"/>
        </w:rPr>
        <w:t xml:space="preserve"> La función principal de la heurística es la siguiente:</w:t>
      </w:r>
    </w:p>
    <w:p w14:paraId="23617C83" w14:textId="6C8883F0" w:rsidR="00287E76" w:rsidRDefault="00287E76" w:rsidP="00287E76">
      <w:pPr>
        <w:rPr>
          <w:rFonts w:ascii="Consolas" w:hAnsi="Consolas"/>
        </w:rPr>
      </w:pPr>
      <w:r w:rsidRPr="00287E76">
        <w:rPr>
          <w:rFonts w:ascii="Consolas" w:hAnsi="Consolas"/>
        </w:rPr>
        <w:t xml:space="preserve">def posicionalDinamico(juego, tablero, label): </w:t>
      </w:r>
    </w:p>
    <w:p w14:paraId="4C3A797C" w14:textId="77777777" w:rsidR="00287E76" w:rsidRPr="00287E76" w:rsidRDefault="00287E76" w:rsidP="00287E76">
      <w:pPr>
        <w:rPr>
          <w:rFonts w:ascii="Consolas" w:hAnsi="Consolas"/>
        </w:rPr>
      </w:pPr>
    </w:p>
    <w:p w14:paraId="77EDB851" w14:textId="06421D4A" w:rsidR="00287E76" w:rsidRPr="00287E76" w:rsidRDefault="00287E76" w:rsidP="00287E76">
      <w:pPr>
        <w:spacing w:after="120" w:line="276" w:lineRule="auto"/>
        <w:jc w:val="both"/>
        <w:rPr>
          <w:rFonts w:ascii="Arial" w:hAnsi="Arial"/>
          <w:sz w:val="22"/>
          <w:szCs w:val="22"/>
        </w:rPr>
      </w:pPr>
      <w:r>
        <w:rPr>
          <w:rFonts w:ascii="Arial" w:hAnsi="Arial"/>
          <w:sz w:val="22"/>
          <w:szCs w:val="22"/>
        </w:rPr>
        <w:t>La matriz y el acceso a sus valores se implementan en la siguiente función:</w:t>
      </w:r>
    </w:p>
    <w:p w14:paraId="21DC43C6" w14:textId="57D5F90A" w:rsidR="00287E76" w:rsidRDefault="00287E76" w:rsidP="00287E76">
      <w:pPr>
        <w:rPr>
          <w:rFonts w:ascii="Consolas" w:hAnsi="Consolas"/>
        </w:rPr>
      </w:pPr>
      <w:r w:rsidRPr="00287E76">
        <w:rPr>
          <w:rFonts w:ascii="Consolas" w:hAnsi="Consolas"/>
        </w:rPr>
        <w:t xml:space="preserve">def valorPosicionDinamico8x8(clave, t) -&gt; float: </w:t>
      </w:r>
    </w:p>
    <w:p w14:paraId="04F4FF7F" w14:textId="77777777" w:rsidR="004151FF" w:rsidRDefault="004151FF" w:rsidP="00A06EEA">
      <w:pPr>
        <w:spacing w:after="120" w:line="276" w:lineRule="auto"/>
        <w:jc w:val="both"/>
        <w:rPr>
          <w:rFonts w:ascii="Arial" w:hAnsi="Arial"/>
          <w:sz w:val="22"/>
          <w:szCs w:val="22"/>
        </w:rPr>
      </w:pPr>
    </w:p>
    <w:tbl>
      <w:tblPr>
        <w:tblW w:w="3520" w:type="dxa"/>
        <w:tblInd w:w="75" w:type="dxa"/>
        <w:tblCellMar>
          <w:left w:w="70" w:type="dxa"/>
          <w:right w:w="70" w:type="dxa"/>
        </w:tblCellMar>
        <w:tblLook w:val="04A0" w:firstRow="1" w:lastRow="0" w:firstColumn="1" w:lastColumn="0" w:noHBand="0" w:noVBand="1"/>
      </w:tblPr>
      <w:tblGrid>
        <w:gridCol w:w="440"/>
        <w:gridCol w:w="440"/>
        <w:gridCol w:w="440"/>
        <w:gridCol w:w="440"/>
        <w:gridCol w:w="440"/>
        <w:gridCol w:w="440"/>
        <w:gridCol w:w="440"/>
        <w:gridCol w:w="440"/>
      </w:tblGrid>
      <w:tr w:rsidR="00026CEB" w:rsidRPr="00026CEB" w14:paraId="12A2E3AC" w14:textId="77777777" w:rsidTr="00026CEB">
        <w:trPr>
          <w:trHeight w:val="432"/>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8D266"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99</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623C9D4C"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-8</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4A6B4B65"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8</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113832EB"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6</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340610F4"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6</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67C5213A"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8</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10989DF1"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-8</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49EFE14B"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99</w:t>
            </w:r>
          </w:p>
        </w:tc>
      </w:tr>
      <w:tr w:rsidR="00026CEB" w:rsidRPr="00026CEB" w14:paraId="323604AD" w14:textId="77777777" w:rsidTr="00026CEB">
        <w:trPr>
          <w:trHeight w:val="432"/>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E0506C5"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-8</w:t>
            </w:r>
          </w:p>
        </w:tc>
        <w:tc>
          <w:tcPr>
            <w:tcW w:w="440" w:type="dxa"/>
            <w:tcBorders>
              <w:top w:val="nil"/>
              <w:left w:val="nil"/>
              <w:bottom w:val="single" w:sz="4" w:space="0" w:color="auto"/>
              <w:right w:val="single" w:sz="4" w:space="0" w:color="auto"/>
            </w:tcBorders>
            <w:shd w:val="clear" w:color="auto" w:fill="auto"/>
            <w:noWrap/>
            <w:vAlign w:val="center"/>
            <w:hideMark/>
          </w:tcPr>
          <w:p w14:paraId="71E15967"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-24</w:t>
            </w:r>
          </w:p>
        </w:tc>
        <w:tc>
          <w:tcPr>
            <w:tcW w:w="440" w:type="dxa"/>
            <w:tcBorders>
              <w:top w:val="nil"/>
              <w:left w:val="nil"/>
              <w:bottom w:val="single" w:sz="4" w:space="0" w:color="auto"/>
              <w:right w:val="single" w:sz="4" w:space="0" w:color="auto"/>
            </w:tcBorders>
            <w:shd w:val="clear" w:color="auto" w:fill="auto"/>
            <w:noWrap/>
            <w:vAlign w:val="center"/>
            <w:hideMark/>
          </w:tcPr>
          <w:p w14:paraId="6D2FBA34"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-4</w:t>
            </w:r>
          </w:p>
        </w:tc>
        <w:tc>
          <w:tcPr>
            <w:tcW w:w="440" w:type="dxa"/>
            <w:tcBorders>
              <w:top w:val="nil"/>
              <w:left w:val="nil"/>
              <w:bottom w:val="single" w:sz="4" w:space="0" w:color="auto"/>
              <w:right w:val="single" w:sz="4" w:space="0" w:color="auto"/>
            </w:tcBorders>
            <w:shd w:val="clear" w:color="auto" w:fill="auto"/>
            <w:noWrap/>
            <w:vAlign w:val="center"/>
            <w:hideMark/>
          </w:tcPr>
          <w:p w14:paraId="5B074B69"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-3</w:t>
            </w:r>
          </w:p>
        </w:tc>
        <w:tc>
          <w:tcPr>
            <w:tcW w:w="440" w:type="dxa"/>
            <w:tcBorders>
              <w:top w:val="nil"/>
              <w:left w:val="nil"/>
              <w:bottom w:val="single" w:sz="4" w:space="0" w:color="auto"/>
              <w:right w:val="single" w:sz="4" w:space="0" w:color="auto"/>
            </w:tcBorders>
            <w:shd w:val="clear" w:color="auto" w:fill="auto"/>
            <w:noWrap/>
            <w:vAlign w:val="center"/>
            <w:hideMark/>
          </w:tcPr>
          <w:p w14:paraId="41E4D1FD"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-3</w:t>
            </w:r>
          </w:p>
        </w:tc>
        <w:tc>
          <w:tcPr>
            <w:tcW w:w="440" w:type="dxa"/>
            <w:tcBorders>
              <w:top w:val="nil"/>
              <w:left w:val="nil"/>
              <w:bottom w:val="single" w:sz="4" w:space="0" w:color="auto"/>
              <w:right w:val="single" w:sz="4" w:space="0" w:color="auto"/>
            </w:tcBorders>
            <w:shd w:val="clear" w:color="auto" w:fill="auto"/>
            <w:noWrap/>
            <w:vAlign w:val="center"/>
            <w:hideMark/>
          </w:tcPr>
          <w:p w14:paraId="02589E65"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-4</w:t>
            </w:r>
          </w:p>
        </w:tc>
        <w:tc>
          <w:tcPr>
            <w:tcW w:w="440" w:type="dxa"/>
            <w:tcBorders>
              <w:top w:val="nil"/>
              <w:left w:val="nil"/>
              <w:bottom w:val="single" w:sz="4" w:space="0" w:color="auto"/>
              <w:right w:val="single" w:sz="4" w:space="0" w:color="auto"/>
            </w:tcBorders>
            <w:shd w:val="clear" w:color="auto" w:fill="auto"/>
            <w:noWrap/>
            <w:vAlign w:val="center"/>
            <w:hideMark/>
          </w:tcPr>
          <w:p w14:paraId="1CC1471C"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-24</w:t>
            </w:r>
          </w:p>
        </w:tc>
        <w:tc>
          <w:tcPr>
            <w:tcW w:w="440" w:type="dxa"/>
            <w:tcBorders>
              <w:top w:val="nil"/>
              <w:left w:val="nil"/>
              <w:bottom w:val="single" w:sz="4" w:space="0" w:color="auto"/>
              <w:right w:val="single" w:sz="4" w:space="0" w:color="auto"/>
            </w:tcBorders>
            <w:shd w:val="clear" w:color="auto" w:fill="auto"/>
            <w:noWrap/>
            <w:vAlign w:val="center"/>
            <w:hideMark/>
          </w:tcPr>
          <w:p w14:paraId="3DD1BC6A"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-8</w:t>
            </w:r>
          </w:p>
        </w:tc>
      </w:tr>
      <w:tr w:rsidR="00026CEB" w:rsidRPr="00026CEB" w14:paraId="53793A7D" w14:textId="77777777" w:rsidTr="00026CEB">
        <w:trPr>
          <w:trHeight w:val="432"/>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D5E3657"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8</w:t>
            </w:r>
          </w:p>
        </w:tc>
        <w:tc>
          <w:tcPr>
            <w:tcW w:w="440" w:type="dxa"/>
            <w:tcBorders>
              <w:top w:val="nil"/>
              <w:left w:val="nil"/>
              <w:bottom w:val="single" w:sz="4" w:space="0" w:color="auto"/>
              <w:right w:val="single" w:sz="4" w:space="0" w:color="auto"/>
            </w:tcBorders>
            <w:shd w:val="clear" w:color="auto" w:fill="auto"/>
            <w:noWrap/>
            <w:vAlign w:val="center"/>
            <w:hideMark/>
          </w:tcPr>
          <w:p w14:paraId="02578B1D"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-4</w:t>
            </w:r>
          </w:p>
        </w:tc>
        <w:tc>
          <w:tcPr>
            <w:tcW w:w="440" w:type="dxa"/>
            <w:tcBorders>
              <w:top w:val="nil"/>
              <w:left w:val="nil"/>
              <w:bottom w:val="single" w:sz="4" w:space="0" w:color="auto"/>
              <w:right w:val="single" w:sz="4" w:space="0" w:color="auto"/>
            </w:tcBorders>
            <w:shd w:val="clear" w:color="auto" w:fill="auto"/>
            <w:noWrap/>
            <w:vAlign w:val="center"/>
            <w:hideMark/>
          </w:tcPr>
          <w:p w14:paraId="73809366"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7</w:t>
            </w:r>
          </w:p>
        </w:tc>
        <w:tc>
          <w:tcPr>
            <w:tcW w:w="440" w:type="dxa"/>
            <w:tcBorders>
              <w:top w:val="nil"/>
              <w:left w:val="nil"/>
              <w:bottom w:val="single" w:sz="4" w:space="0" w:color="auto"/>
              <w:right w:val="single" w:sz="4" w:space="0" w:color="auto"/>
            </w:tcBorders>
            <w:shd w:val="clear" w:color="auto" w:fill="auto"/>
            <w:noWrap/>
            <w:vAlign w:val="center"/>
            <w:hideMark/>
          </w:tcPr>
          <w:p w14:paraId="26A3B548"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4</w:t>
            </w:r>
          </w:p>
        </w:tc>
        <w:tc>
          <w:tcPr>
            <w:tcW w:w="440" w:type="dxa"/>
            <w:tcBorders>
              <w:top w:val="nil"/>
              <w:left w:val="nil"/>
              <w:bottom w:val="single" w:sz="4" w:space="0" w:color="auto"/>
              <w:right w:val="single" w:sz="4" w:space="0" w:color="auto"/>
            </w:tcBorders>
            <w:shd w:val="clear" w:color="auto" w:fill="auto"/>
            <w:noWrap/>
            <w:vAlign w:val="center"/>
            <w:hideMark/>
          </w:tcPr>
          <w:p w14:paraId="716E540F"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4</w:t>
            </w:r>
          </w:p>
        </w:tc>
        <w:tc>
          <w:tcPr>
            <w:tcW w:w="440" w:type="dxa"/>
            <w:tcBorders>
              <w:top w:val="nil"/>
              <w:left w:val="nil"/>
              <w:bottom w:val="single" w:sz="4" w:space="0" w:color="auto"/>
              <w:right w:val="single" w:sz="4" w:space="0" w:color="auto"/>
            </w:tcBorders>
            <w:shd w:val="clear" w:color="auto" w:fill="auto"/>
            <w:noWrap/>
            <w:vAlign w:val="center"/>
            <w:hideMark/>
          </w:tcPr>
          <w:p w14:paraId="309BB98A"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7</w:t>
            </w:r>
          </w:p>
        </w:tc>
        <w:tc>
          <w:tcPr>
            <w:tcW w:w="440" w:type="dxa"/>
            <w:tcBorders>
              <w:top w:val="nil"/>
              <w:left w:val="nil"/>
              <w:bottom w:val="single" w:sz="4" w:space="0" w:color="auto"/>
              <w:right w:val="single" w:sz="4" w:space="0" w:color="auto"/>
            </w:tcBorders>
            <w:shd w:val="clear" w:color="auto" w:fill="auto"/>
            <w:noWrap/>
            <w:vAlign w:val="center"/>
            <w:hideMark/>
          </w:tcPr>
          <w:p w14:paraId="6129A0CC"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-4</w:t>
            </w:r>
          </w:p>
        </w:tc>
        <w:tc>
          <w:tcPr>
            <w:tcW w:w="440" w:type="dxa"/>
            <w:tcBorders>
              <w:top w:val="nil"/>
              <w:left w:val="nil"/>
              <w:bottom w:val="single" w:sz="4" w:space="0" w:color="auto"/>
              <w:right w:val="single" w:sz="4" w:space="0" w:color="auto"/>
            </w:tcBorders>
            <w:shd w:val="clear" w:color="auto" w:fill="auto"/>
            <w:noWrap/>
            <w:vAlign w:val="center"/>
            <w:hideMark/>
          </w:tcPr>
          <w:p w14:paraId="150A9EC2"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8</w:t>
            </w:r>
          </w:p>
        </w:tc>
      </w:tr>
      <w:tr w:rsidR="00026CEB" w:rsidRPr="00026CEB" w14:paraId="00E9A21C" w14:textId="77777777" w:rsidTr="00026CEB">
        <w:trPr>
          <w:trHeight w:val="432"/>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CC5A839"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6</w:t>
            </w:r>
          </w:p>
        </w:tc>
        <w:tc>
          <w:tcPr>
            <w:tcW w:w="440" w:type="dxa"/>
            <w:tcBorders>
              <w:top w:val="nil"/>
              <w:left w:val="nil"/>
              <w:bottom w:val="single" w:sz="4" w:space="0" w:color="auto"/>
              <w:right w:val="single" w:sz="4" w:space="0" w:color="auto"/>
            </w:tcBorders>
            <w:shd w:val="clear" w:color="auto" w:fill="auto"/>
            <w:noWrap/>
            <w:vAlign w:val="center"/>
            <w:hideMark/>
          </w:tcPr>
          <w:p w14:paraId="75D3723D"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-3</w:t>
            </w:r>
          </w:p>
        </w:tc>
        <w:tc>
          <w:tcPr>
            <w:tcW w:w="440" w:type="dxa"/>
            <w:tcBorders>
              <w:top w:val="nil"/>
              <w:left w:val="nil"/>
              <w:bottom w:val="single" w:sz="4" w:space="0" w:color="auto"/>
              <w:right w:val="single" w:sz="4" w:space="0" w:color="auto"/>
            </w:tcBorders>
            <w:shd w:val="clear" w:color="auto" w:fill="auto"/>
            <w:noWrap/>
            <w:vAlign w:val="center"/>
            <w:hideMark/>
          </w:tcPr>
          <w:p w14:paraId="4BD27EC7"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4</w:t>
            </w:r>
          </w:p>
        </w:tc>
        <w:tc>
          <w:tcPr>
            <w:tcW w:w="440" w:type="dxa"/>
            <w:tcBorders>
              <w:top w:val="nil"/>
              <w:left w:val="nil"/>
              <w:bottom w:val="single" w:sz="4" w:space="0" w:color="auto"/>
              <w:right w:val="single" w:sz="4" w:space="0" w:color="auto"/>
            </w:tcBorders>
            <w:shd w:val="clear" w:color="auto" w:fill="auto"/>
            <w:noWrap/>
            <w:vAlign w:val="center"/>
            <w:hideMark/>
          </w:tcPr>
          <w:p w14:paraId="6556726E"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0</w:t>
            </w:r>
          </w:p>
        </w:tc>
        <w:tc>
          <w:tcPr>
            <w:tcW w:w="440" w:type="dxa"/>
            <w:tcBorders>
              <w:top w:val="nil"/>
              <w:left w:val="nil"/>
              <w:bottom w:val="single" w:sz="4" w:space="0" w:color="auto"/>
              <w:right w:val="single" w:sz="4" w:space="0" w:color="auto"/>
            </w:tcBorders>
            <w:shd w:val="clear" w:color="auto" w:fill="auto"/>
            <w:noWrap/>
            <w:vAlign w:val="center"/>
            <w:hideMark/>
          </w:tcPr>
          <w:p w14:paraId="4070D382"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0</w:t>
            </w:r>
          </w:p>
        </w:tc>
        <w:tc>
          <w:tcPr>
            <w:tcW w:w="440" w:type="dxa"/>
            <w:tcBorders>
              <w:top w:val="nil"/>
              <w:left w:val="nil"/>
              <w:bottom w:val="single" w:sz="4" w:space="0" w:color="auto"/>
              <w:right w:val="single" w:sz="4" w:space="0" w:color="auto"/>
            </w:tcBorders>
            <w:shd w:val="clear" w:color="auto" w:fill="auto"/>
            <w:noWrap/>
            <w:vAlign w:val="center"/>
            <w:hideMark/>
          </w:tcPr>
          <w:p w14:paraId="436EEB22"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4</w:t>
            </w:r>
          </w:p>
        </w:tc>
        <w:tc>
          <w:tcPr>
            <w:tcW w:w="440" w:type="dxa"/>
            <w:tcBorders>
              <w:top w:val="nil"/>
              <w:left w:val="nil"/>
              <w:bottom w:val="single" w:sz="4" w:space="0" w:color="auto"/>
              <w:right w:val="single" w:sz="4" w:space="0" w:color="auto"/>
            </w:tcBorders>
            <w:shd w:val="clear" w:color="auto" w:fill="auto"/>
            <w:noWrap/>
            <w:vAlign w:val="center"/>
            <w:hideMark/>
          </w:tcPr>
          <w:p w14:paraId="113F4714"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-3</w:t>
            </w:r>
          </w:p>
        </w:tc>
        <w:tc>
          <w:tcPr>
            <w:tcW w:w="440" w:type="dxa"/>
            <w:tcBorders>
              <w:top w:val="nil"/>
              <w:left w:val="nil"/>
              <w:bottom w:val="single" w:sz="4" w:space="0" w:color="auto"/>
              <w:right w:val="single" w:sz="4" w:space="0" w:color="auto"/>
            </w:tcBorders>
            <w:shd w:val="clear" w:color="auto" w:fill="auto"/>
            <w:noWrap/>
            <w:vAlign w:val="center"/>
            <w:hideMark/>
          </w:tcPr>
          <w:p w14:paraId="439687EF"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6</w:t>
            </w:r>
          </w:p>
        </w:tc>
      </w:tr>
      <w:tr w:rsidR="00026CEB" w:rsidRPr="00026CEB" w14:paraId="06704CA1" w14:textId="77777777" w:rsidTr="00026CEB">
        <w:trPr>
          <w:trHeight w:val="432"/>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1DFCCE30"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6</w:t>
            </w:r>
          </w:p>
        </w:tc>
        <w:tc>
          <w:tcPr>
            <w:tcW w:w="440" w:type="dxa"/>
            <w:tcBorders>
              <w:top w:val="nil"/>
              <w:left w:val="nil"/>
              <w:bottom w:val="single" w:sz="4" w:space="0" w:color="auto"/>
              <w:right w:val="single" w:sz="4" w:space="0" w:color="auto"/>
            </w:tcBorders>
            <w:shd w:val="clear" w:color="auto" w:fill="auto"/>
            <w:noWrap/>
            <w:vAlign w:val="center"/>
            <w:hideMark/>
          </w:tcPr>
          <w:p w14:paraId="067EBBE4"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-3</w:t>
            </w:r>
          </w:p>
        </w:tc>
        <w:tc>
          <w:tcPr>
            <w:tcW w:w="440" w:type="dxa"/>
            <w:tcBorders>
              <w:top w:val="nil"/>
              <w:left w:val="nil"/>
              <w:bottom w:val="single" w:sz="4" w:space="0" w:color="auto"/>
              <w:right w:val="single" w:sz="4" w:space="0" w:color="auto"/>
            </w:tcBorders>
            <w:shd w:val="clear" w:color="auto" w:fill="auto"/>
            <w:noWrap/>
            <w:vAlign w:val="center"/>
            <w:hideMark/>
          </w:tcPr>
          <w:p w14:paraId="46FADE80"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4</w:t>
            </w:r>
          </w:p>
        </w:tc>
        <w:tc>
          <w:tcPr>
            <w:tcW w:w="440" w:type="dxa"/>
            <w:tcBorders>
              <w:top w:val="nil"/>
              <w:left w:val="nil"/>
              <w:bottom w:val="single" w:sz="4" w:space="0" w:color="auto"/>
              <w:right w:val="single" w:sz="4" w:space="0" w:color="auto"/>
            </w:tcBorders>
            <w:shd w:val="clear" w:color="auto" w:fill="auto"/>
            <w:noWrap/>
            <w:vAlign w:val="center"/>
            <w:hideMark/>
          </w:tcPr>
          <w:p w14:paraId="2136AD54"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0</w:t>
            </w:r>
          </w:p>
        </w:tc>
        <w:tc>
          <w:tcPr>
            <w:tcW w:w="440" w:type="dxa"/>
            <w:tcBorders>
              <w:top w:val="nil"/>
              <w:left w:val="nil"/>
              <w:bottom w:val="single" w:sz="4" w:space="0" w:color="auto"/>
              <w:right w:val="single" w:sz="4" w:space="0" w:color="auto"/>
            </w:tcBorders>
            <w:shd w:val="clear" w:color="auto" w:fill="auto"/>
            <w:noWrap/>
            <w:vAlign w:val="center"/>
            <w:hideMark/>
          </w:tcPr>
          <w:p w14:paraId="49A442FC"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0</w:t>
            </w:r>
          </w:p>
        </w:tc>
        <w:tc>
          <w:tcPr>
            <w:tcW w:w="440" w:type="dxa"/>
            <w:tcBorders>
              <w:top w:val="nil"/>
              <w:left w:val="nil"/>
              <w:bottom w:val="single" w:sz="4" w:space="0" w:color="auto"/>
              <w:right w:val="single" w:sz="4" w:space="0" w:color="auto"/>
            </w:tcBorders>
            <w:shd w:val="clear" w:color="auto" w:fill="auto"/>
            <w:noWrap/>
            <w:vAlign w:val="center"/>
            <w:hideMark/>
          </w:tcPr>
          <w:p w14:paraId="3DAAA4B9"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4</w:t>
            </w:r>
          </w:p>
        </w:tc>
        <w:tc>
          <w:tcPr>
            <w:tcW w:w="440" w:type="dxa"/>
            <w:tcBorders>
              <w:top w:val="nil"/>
              <w:left w:val="nil"/>
              <w:bottom w:val="single" w:sz="4" w:space="0" w:color="auto"/>
              <w:right w:val="single" w:sz="4" w:space="0" w:color="auto"/>
            </w:tcBorders>
            <w:shd w:val="clear" w:color="auto" w:fill="auto"/>
            <w:noWrap/>
            <w:vAlign w:val="center"/>
            <w:hideMark/>
          </w:tcPr>
          <w:p w14:paraId="567E2B9E"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-3</w:t>
            </w:r>
          </w:p>
        </w:tc>
        <w:tc>
          <w:tcPr>
            <w:tcW w:w="440" w:type="dxa"/>
            <w:tcBorders>
              <w:top w:val="nil"/>
              <w:left w:val="nil"/>
              <w:bottom w:val="single" w:sz="4" w:space="0" w:color="auto"/>
              <w:right w:val="single" w:sz="4" w:space="0" w:color="auto"/>
            </w:tcBorders>
            <w:shd w:val="clear" w:color="auto" w:fill="auto"/>
            <w:noWrap/>
            <w:vAlign w:val="center"/>
            <w:hideMark/>
          </w:tcPr>
          <w:p w14:paraId="415C2125"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6</w:t>
            </w:r>
          </w:p>
        </w:tc>
      </w:tr>
      <w:tr w:rsidR="00026CEB" w:rsidRPr="00026CEB" w14:paraId="1690EB2E" w14:textId="77777777" w:rsidTr="00026CEB">
        <w:trPr>
          <w:trHeight w:val="432"/>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1D387B35"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8</w:t>
            </w:r>
          </w:p>
        </w:tc>
        <w:tc>
          <w:tcPr>
            <w:tcW w:w="440" w:type="dxa"/>
            <w:tcBorders>
              <w:top w:val="nil"/>
              <w:left w:val="nil"/>
              <w:bottom w:val="single" w:sz="4" w:space="0" w:color="auto"/>
              <w:right w:val="single" w:sz="4" w:space="0" w:color="auto"/>
            </w:tcBorders>
            <w:shd w:val="clear" w:color="auto" w:fill="auto"/>
            <w:noWrap/>
            <w:vAlign w:val="center"/>
            <w:hideMark/>
          </w:tcPr>
          <w:p w14:paraId="1ADB5502"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-4</w:t>
            </w:r>
          </w:p>
        </w:tc>
        <w:tc>
          <w:tcPr>
            <w:tcW w:w="440" w:type="dxa"/>
            <w:tcBorders>
              <w:top w:val="nil"/>
              <w:left w:val="nil"/>
              <w:bottom w:val="single" w:sz="4" w:space="0" w:color="auto"/>
              <w:right w:val="single" w:sz="4" w:space="0" w:color="auto"/>
            </w:tcBorders>
            <w:shd w:val="clear" w:color="auto" w:fill="auto"/>
            <w:noWrap/>
            <w:vAlign w:val="center"/>
            <w:hideMark/>
          </w:tcPr>
          <w:p w14:paraId="6B58DC68"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7</w:t>
            </w:r>
          </w:p>
        </w:tc>
        <w:tc>
          <w:tcPr>
            <w:tcW w:w="440" w:type="dxa"/>
            <w:tcBorders>
              <w:top w:val="nil"/>
              <w:left w:val="nil"/>
              <w:bottom w:val="single" w:sz="4" w:space="0" w:color="auto"/>
              <w:right w:val="single" w:sz="4" w:space="0" w:color="auto"/>
            </w:tcBorders>
            <w:shd w:val="clear" w:color="auto" w:fill="auto"/>
            <w:noWrap/>
            <w:vAlign w:val="center"/>
            <w:hideMark/>
          </w:tcPr>
          <w:p w14:paraId="4B0C61D7"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4</w:t>
            </w:r>
          </w:p>
        </w:tc>
        <w:tc>
          <w:tcPr>
            <w:tcW w:w="440" w:type="dxa"/>
            <w:tcBorders>
              <w:top w:val="nil"/>
              <w:left w:val="nil"/>
              <w:bottom w:val="single" w:sz="4" w:space="0" w:color="auto"/>
              <w:right w:val="single" w:sz="4" w:space="0" w:color="auto"/>
            </w:tcBorders>
            <w:shd w:val="clear" w:color="auto" w:fill="auto"/>
            <w:noWrap/>
            <w:vAlign w:val="center"/>
            <w:hideMark/>
          </w:tcPr>
          <w:p w14:paraId="351249DA"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4</w:t>
            </w:r>
          </w:p>
        </w:tc>
        <w:tc>
          <w:tcPr>
            <w:tcW w:w="440" w:type="dxa"/>
            <w:tcBorders>
              <w:top w:val="nil"/>
              <w:left w:val="nil"/>
              <w:bottom w:val="single" w:sz="4" w:space="0" w:color="auto"/>
              <w:right w:val="single" w:sz="4" w:space="0" w:color="auto"/>
            </w:tcBorders>
            <w:shd w:val="clear" w:color="auto" w:fill="auto"/>
            <w:noWrap/>
            <w:vAlign w:val="center"/>
            <w:hideMark/>
          </w:tcPr>
          <w:p w14:paraId="19A7F462"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7</w:t>
            </w:r>
          </w:p>
        </w:tc>
        <w:tc>
          <w:tcPr>
            <w:tcW w:w="440" w:type="dxa"/>
            <w:tcBorders>
              <w:top w:val="nil"/>
              <w:left w:val="nil"/>
              <w:bottom w:val="single" w:sz="4" w:space="0" w:color="auto"/>
              <w:right w:val="single" w:sz="4" w:space="0" w:color="auto"/>
            </w:tcBorders>
            <w:shd w:val="clear" w:color="auto" w:fill="auto"/>
            <w:noWrap/>
            <w:vAlign w:val="center"/>
            <w:hideMark/>
          </w:tcPr>
          <w:p w14:paraId="5B571251"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-4</w:t>
            </w:r>
          </w:p>
        </w:tc>
        <w:tc>
          <w:tcPr>
            <w:tcW w:w="440" w:type="dxa"/>
            <w:tcBorders>
              <w:top w:val="nil"/>
              <w:left w:val="nil"/>
              <w:bottom w:val="single" w:sz="4" w:space="0" w:color="auto"/>
              <w:right w:val="single" w:sz="4" w:space="0" w:color="auto"/>
            </w:tcBorders>
            <w:shd w:val="clear" w:color="auto" w:fill="auto"/>
            <w:noWrap/>
            <w:vAlign w:val="center"/>
            <w:hideMark/>
          </w:tcPr>
          <w:p w14:paraId="3666888A"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8</w:t>
            </w:r>
          </w:p>
        </w:tc>
      </w:tr>
      <w:tr w:rsidR="00026CEB" w:rsidRPr="00026CEB" w14:paraId="74288497" w14:textId="77777777" w:rsidTr="00026CEB">
        <w:trPr>
          <w:trHeight w:val="432"/>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09AFD68"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-8</w:t>
            </w:r>
          </w:p>
        </w:tc>
        <w:tc>
          <w:tcPr>
            <w:tcW w:w="440" w:type="dxa"/>
            <w:tcBorders>
              <w:top w:val="nil"/>
              <w:left w:val="nil"/>
              <w:bottom w:val="single" w:sz="4" w:space="0" w:color="auto"/>
              <w:right w:val="single" w:sz="4" w:space="0" w:color="auto"/>
            </w:tcBorders>
            <w:shd w:val="clear" w:color="auto" w:fill="auto"/>
            <w:noWrap/>
            <w:vAlign w:val="center"/>
            <w:hideMark/>
          </w:tcPr>
          <w:p w14:paraId="64F85360"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-24</w:t>
            </w:r>
          </w:p>
        </w:tc>
        <w:tc>
          <w:tcPr>
            <w:tcW w:w="440" w:type="dxa"/>
            <w:tcBorders>
              <w:top w:val="nil"/>
              <w:left w:val="nil"/>
              <w:bottom w:val="single" w:sz="4" w:space="0" w:color="auto"/>
              <w:right w:val="single" w:sz="4" w:space="0" w:color="auto"/>
            </w:tcBorders>
            <w:shd w:val="clear" w:color="auto" w:fill="auto"/>
            <w:noWrap/>
            <w:vAlign w:val="center"/>
            <w:hideMark/>
          </w:tcPr>
          <w:p w14:paraId="25A3667D"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-4</w:t>
            </w:r>
          </w:p>
        </w:tc>
        <w:tc>
          <w:tcPr>
            <w:tcW w:w="440" w:type="dxa"/>
            <w:tcBorders>
              <w:top w:val="nil"/>
              <w:left w:val="nil"/>
              <w:bottom w:val="single" w:sz="4" w:space="0" w:color="auto"/>
              <w:right w:val="single" w:sz="4" w:space="0" w:color="auto"/>
            </w:tcBorders>
            <w:shd w:val="clear" w:color="auto" w:fill="auto"/>
            <w:noWrap/>
            <w:vAlign w:val="center"/>
            <w:hideMark/>
          </w:tcPr>
          <w:p w14:paraId="089F905F"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-3</w:t>
            </w:r>
          </w:p>
        </w:tc>
        <w:tc>
          <w:tcPr>
            <w:tcW w:w="440" w:type="dxa"/>
            <w:tcBorders>
              <w:top w:val="nil"/>
              <w:left w:val="nil"/>
              <w:bottom w:val="single" w:sz="4" w:space="0" w:color="auto"/>
              <w:right w:val="single" w:sz="4" w:space="0" w:color="auto"/>
            </w:tcBorders>
            <w:shd w:val="clear" w:color="auto" w:fill="auto"/>
            <w:noWrap/>
            <w:vAlign w:val="center"/>
            <w:hideMark/>
          </w:tcPr>
          <w:p w14:paraId="6C724082"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-3</w:t>
            </w:r>
          </w:p>
        </w:tc>
        <w:tc>
          <w:tcPr>
            <w:tcW w:w="440" w:type="dxa"/>
            <w:tcBorders>
              <w:top w:val="nil"/>
              <w:left w:val="nil"/>
              <w:bottom w:val="single" w:sz="4" w:space="0" w:color="auto"/>
              <w:right w:val="single" w:sz="4" w:space="0" w:color="auto"/>
            </w:tcBorders>
            <w:shd w:val="clear" w:color="auto" w:fill="auto"/>
            <w:noWrap/>
            <w:vAlign w:val="center"/>
            <w:hideMark/>
          </w:tcPr>
          <w:p w14:paraId="7621BDAC"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-4</w:t>
            </w:r>
          </w:p>
        </w:tc>
        <w:tc>
          <w:tcPr>
            <w:tcW w:w="440" w:type="dxa"/>
            <w:tcBorders>
              <w:top w:val="nil"/>
              <w:left w:val="nil"/>
              <w:bottom w:val="single" w:sz="4" w:space="0" w:color="auto"/>
              <w:right w:val="single" w:sz="4" w:space="0" w:color="auto"/>
            </w:tcBorders>
            <w:shd w:val="clear" w:color="auto" w:fill="auto"/>
            <w:noWrap/>
            <w:vAlign w:val="center"/>
            <w:hideMark/>
          </w:tcPr>
          <w:p w14:paraId="077678D5"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-24</w:t>
            </w:r>
          </w:p>
        </w:tc>
        <w:tc>
          <w:tcPr>
            <w:tcW w:w="440" w:type="dxa"/>
            <w:tcBorders>
              <w:top w:val="nil"/>
              <w:left w:val="nil"/>
              <w:bottom w:val="single" w:sz="4" w:space="0" w:color="auto"/>
              <w:right w:val="single" w:sz="4" w:space="0" w:color="auto"/>
            </w:tcBorders>
            <w:shd w:val="clear" w:color="auto" w:fill="auto"/>
            <w:noWrap/>
            <w:vAlign w:val="center"/>
            <w:hideMark/>
          </w:tcPr>
          <w:p w14:paraId="670634E8"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-8</w:t>
            </w:r>
          </w:p>
        </w:tc>
      </w:tr>
      <w:tr w:rsidR="00026CEB" w:rsidRPr="00026CEB" w14:paraId="73224E6C" w14:textId="77777777" w:rsidTr="00026CEB">
        <w:trPr>
          <w:trHeight w:val="432"/>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1738CAA"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99</w:t>
            </w:r>
          </w:p>
        </w:tc>
        <w:tc>
          <w:tcPr>
            <w:tcW w:w="440" w:type="dxa"/>
            <w:tcBorders>
              <w:top w:val="nil"/>
              <w:left w:val="nil"/>
              <w:bottom w:val="single" w:sz="4" w:space="0" w:color="auto"/>
              <w:right w:val="single" w:sz="4" w:space="0" w:color="auto"/>
            </w:tcBorders>
            <w:shd w:val="clear" w:color="auto" w:fill="auto"/>
            <w:noWrap/>
            <w:vAlign w:val="center"/>
            <w:hideMark/>
          </w:tcPr>
          <w:p w14:paraId="58E840AE"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-8</w:t>
            </w:r>
          </w:p>
        </w:tc>
        <w:tc>
          <w:tcPr>
            <w:tcW w:w="440" w:type="dxa"/>
            <w:tcBorders>
              <w:top w:val="nil"/>
              <w:left w:val="nil"/>
              <w:bottom w:val="single" w:sz="4" w:space="0" w:color="auto"/>
              <w:right w:val="single" w:sz="4" w:space="0" w:color="auto"/>
            </w:tcBorders>
            <w:shd w:val="clear" w:color="auto" w:fill="auto"/>
            <w:noWrap/>
            <w:vAlign w:val="center"/>
            <w:hideMark/>
          </w:tcPr>
          <w:p w14:paraId="610634C4"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8</w:t>
            </w:r>
          </w:p>
        </w:tc>
        <w:tc>
          <w:tcPr>
            <w:tcW w:w="440" w:type="dxa"/>
            <w:tcBorders>
              <w:top w:val="nil"/>
              <w:left w:val="nil"/>
              <w:bottom w:val="single" w:sz="4" w:space="0" w:color="auto"/>
              <w:right w:val="single" w:sz="4" w:space="0" w:color="auto"/>
            </w:tcBorders>
            <w:shd w:val="clear" w:color="auto" w:fill="auto"/>
            <w:noWrap/>
            <w:vAlign w:val="center"/>
            <w:hideMark/>
          </w:tcPr>
          <w:p w14:paraId="46233013"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6</w:t>
            </w:r>
          </w:p>
        </w:tc>
        <w:tc>
          <w:tcPr>
            <w:tcW w:w="440" w:type="dxa"/>
            <w:tcBorders>
              <w:top w:val="nil"/>
              <w:left w:val="nil"/>
              <w:bottom w:val="single" w:sz="4" w:space="0" w:color="auto"/>
              <w:right w:val="single" w:sz="4" w:space="0" w:color="auto"/>
            </w:tcBorders>
            <w:shd w:val="clear" w:color="auto" w:fill="auto"/>
            <w:noWrap/>
            <w:vAlign w:val="center"/>
            <w:hideMark/>
          </w:tcPr>
          <w:p w14:paraId="4EF81FD2"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6</w:t>
            </w:r>
          </w:p>
        </w:tc>
        <w:tc>
          <w:tcPr>
            <w:tcW w:w="440" w:type="dxa"/>
            <w:tcBorders>
              <w:top w:val="nil"/>
              <w:left w:val="nil"/>
              <w:bottom w:val="single" w:sz="4" w:space="0" w:color="auto"/>
              <w:right w:val="single" w:sz="4" w:space="0" w:color="auto"/>
            </w:tcBorders>
            <w:shd w:val="clear" w:color="auto" w:fill="auto"/>
            <w:noWrap/>
            <w:vAlign w:val="center"/>
            <w:hideMark/>
          </w:tcPr>
          <w:p w14:paraId="1FE989BE"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8</w:t>
            </w:r>
          </w:p>
        </w:tc>
        <w:tc>
          <w:tcPr>
            <w:tcW w:w="440" w:type="dxa"/>
            <w:tcBorders>
              <w:top w:val="nil"/>
              <w:left w:val="nil"/>
              <w:bottom w:val="single" w:sz="4" w:space="0" w:color="auto"/>
              <w:right w:val="single" w:sz="4" w:space="0" w:color="auto"/>
            </w:tcBorders>
            <w:shd w:val="clear" w:color="auto" w:fill="auto"/>
            <w:noWrap/>
            <w:vAlign w:val="center"/>
            <w:hideMark/>
          </w:tcPr>
          <w:p w14:paraId="5D55F851"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-8</w:t>
            </w:r>
          </w:p>
        </w:tc>
        <w:tc>
          <w:tcPr>
            <w:tcW w:w="440" w:type="dxa"/>
            <w:tcBorders>
              <w:top w:val="nil"/>
              <w:left w:val="nil"/>
              <w:bottom w:val="single" w:sz="4" w:space="0" w:color="auto"/>
              <w:right w:val="single" w:sz="4" w:space="0" w:color="auto"/>
            </w:tcBorders>
            <w:shd w:val="clear" w:color="auto" w:fill="auto"/>
            <w:noWrap/>
            <w:vAlign w:val="center"/>
            <w:hideMark/>
          </w:tcPr>
          <w:p w14:paraId="46242167" w14:textId="77777777" w:rsidR="00026CEB" w:rsidRPr="00026CEB" w:rsidRDefault="00026CEB" w:rsidP="00026CEB">
            <w:pPr>
              <w:jc w:val="center"/>
              <w:rPr>
                <w:rFonts w:ascii="Calibri" w:eastAsia="Times New Roman" w:hAnsi="Calibri" w:cs="Calibri"/>
                <w:color w:val="000000"/>
                <w:kern w:val="0"/>
                <w:sz w:val="22"/>
                <w:szCs w:val="22"/>
                <w:lang w:eastAsia="es-ES" w:bidi="ar-SA"/>
              </w:rPr>
            </w:pPr>
            <w:r w:rsidRPr="00026CEB">
              <w:rPr>
                <w:rFonts w:ascii="Calibri" w:eastAsia="Times New Roman" w:hAnsi="Calibri" w:cs="Calibri"/>
                <w:color w:val="000000"/>
                <w:kern w:val="0"/>
                <w:sz w:val="22"/>
                <w:szCs w:val="22"/>
                <w:lang w:eastAsia="es-ES" w:bidi="ar-SA"/>
              </w:rPr>
              <w:t>99</w:t>
            </w:r>
          </w:p>
        </w:tc>
      </w:tr>
    </w:tbl>
    <w:p w14:paraId="2D3FE4B1" w14:textId="1E03D4C3" w:rsidR="004151FF" w:rsidRDefault="004151FF" w:rsidP="00A06EEA">
      <w:pPr>
        <w:spacing w:after="120" w:line="276" w:lineRule="auto"/>
        <w:jc w:val="both"/>
        <w:rPr>
          <w:rFonts w:ascii="Arial" w:hAnsi="Arial"/>
          <w:sz w:val="22"/>
          <w:szCs w:val="22"/>
        </w:rPr>
      </w:pPr>
    </w:p>
    <w:p w14:paraId="14060E4A" w14:textId="4BD6510E" w:rsidR="00026CEB" w:rsidRDefault="00026CEB" w:rsidP="00A06EEA">
      <w:pPr>
        <w:spacing w:after="120" w:line="276" w:lineRule="auto"/>
        <w:jc w:val="both"/>
        <w:rPr>
          <w:rFonts w:ascii="Arial" w:hAnsi="Arial"/>
          <w:sz w:val="22"/>
          <w:szCs w:val="22"/>
        </w:rPr>
      </w:pPr>
      <w:r>
        <w:rPr>
          <w:rFonts w:ascii="Arial" w:hAnsi="Arial"/>
          <w:sz w:val="22"/>
          <w:szCs w:val="22"/>
        </w:rPr>
        <w:t xml:space="preserve">Nótese que la matriz presenta simetría en los cuatro cuadrantes que se generan desde el centro. La idea es que estos valores otorgan una medida de la utilidad, en forma de ventaja, que otorga al </w:t>
      </w:r>
      <w:r>
        <w:rPr>
          <w:rFonts w:ascii="Arial" w:hAnsi="Arial"/>
          <w:sz w:val="22"/>
          <w:szCs w:val="22"/>
        </w:rPr>
        <w:lastRenderedPageBreak/>
        <w:t xml:space="preserve">jugador en cuestión tener una ficha colocada en esa casilla del tablero. El principal inconveniente que presenta esta matriz es que es, en esencia, un promedio de dicha utilidad, ya que lo buena o mala que es la colocación de una ficha en una casilla es dependiente del estado del tablero en ese preciso momento. Por esta razón, hemos evolucionado la heurística de forma que los valores de la matriz sean dinámicos, o al menos dependientes del tablero. Así pues, </w:t>
      </w:r>
      <w:r w:rsidR="008A5B08">
        <w:rPr>
          <w:rFonts w:ascii="Arial" w:hAnsi="Arial"/>
          <w:sz w:val="22"/>
          <w:szCs w:val="22"/>
        </w:rPr>
        <w:t xml:space="preserve">definidas estas funciones, </w:t>
      </w:r>
      <w:r>
        <w:rPr>
          <w:rFonts w:ascii="Arial" w:hAnsi="Arial"/>
          <w:sz w:val="22"/>
          <w:szCs w:val="22"/>
        </w:rPr>
        <w:t>desarrollamos esta nueva matriz</w:t>
      </w:r>
      <w:r w:rsidR="008A5B08">
        <w:rPr>
          <w:rFonts w:ascii="Arial" w:hAnsi="Arial"/>
          <w:sz w:val="22"/>
          <w:szCs w:val="22"/>
        </w:rPr>
        <w:t>:</w:t>
      </w:r>
    </w:p>
    <w:p w14:paraId="77F05B5A" w14:textId="77777777" w:rsidR="001E793D" w:rsidRDefault="001E793D" w:rsidP="00A06EEA">
      <w:pPr>
        <w:spacing w:after="120" w:line="276" w:lineRule="auto"/>
        <w:jc w:val="both"/>
        <w:rPr>
          <w:rFonts w:ascii="Arial" w:hAnsi="Arial"/>
          <w:sz w:val="22"/>
          <w:szCs w:val="22"/>
        </w:rPr>
      </w:pPr>
    </w:p>
    <w:p w14:paraId="7BF7D7D0" w14:textId="2691317D" w:rsidR="008A5B08" w:rsidRDefault="00A60B4F" w:rsidP="00A06EEA">
      <w:pPr>
        <w:spacing w:after="120" w:line="276" w:lineRule="auto"/>
        <w:jc w:val="both"/>
        <w:rPr>
          <w:rFonts w:ascii="Arial" w:hAnsi="Arial"/>
          <w:sz w:val="22"/>
          <w:szCs w:val="22"/>
        </w:rPr>
      </w:pPr>
      <w:r>
        <w:rPr>
          <w:rFonts w:ascii="Arial" w:hAnsi="Arial"/>
          <w:noProof/>
          <w:sz w:val="22"/>
          <w:szCs w:val="22"/>
        </w:rPr>
        <w:drawing>
          <wp:inline distT="0" distB="0" distL="0" distR="0" wp14:anchorId="07B672E5" wp14:editId="31A338EC">
            <wp:extent cx="1828800" cy="2133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213360"/>
                    </a:xfrm>
                    <a:prstGeom prst="rect">
                      <a:avLst/>
                    </a:prstGeom>
                    <a:noFill/>
                    <a:ln>
                      <a:noFill/>
                    </a:ln>
                  </pic:spPr>
                </pic:pic>
              </a:graphicData>
            </a:graphic>
          </wp:inline>
        </w:drawing>
      </w:r>
    </w:p>
    <w:p w14:paraId="00615C44" w14:textId="2B2450A5" w:rsidR="00A60B4F" w:rsidRDefault="00A60B4F" w:rsidP="00A06EEA">
      <w:pPr>
        <w:spacing w:after="120" w:line="276" w:lineRule="auto"/>
        <w:jc w:val="both"/>
        <w:rPr>
          <w:rFonts w:ascii="Arial" w:hAnsi="Arial"/>
          <w:noProof/>
          <w:sz w:val="22"/>
          <w:szCs w:val="22"/>
        </w:rPr>
      </w:pPr>
      <w:r>
        <w:rPr>
          <w:rFonts w:ascii="Arial" w:hAnsi="Arial"/>
          <w:noProof/>
          <w:sz w:val="22"/>
          <w:szCs w:val="22"/>
        </w:rPr>
        <w:drawing>
          <wp:inline distT="0" distB="0" distL="0" distR="0" wp14:anchorId="4F6CE1FD" wp14:editId="2C389F7E">
            <wp:extent cx="1950720" cy="2133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0720" cy="213360"/>
                    </a:xfrm>
                    <a:prstGeom prst="rect">
                      <a:avLst/>
                    </a:prstGeom>
                    <a:noFill/>
                    <a:ln>
                      <a:noFill/>
                    </a:ln>
                  </pic:spPr>
                </pic:pic>
              </a:graphicData>
            </a:graphic>
          </wp:inline>
        </w:drawing>
      </w:r>
    </w:p>
    <w:p w14:paraId="440B57E0" w14:textId="2B368151" w:rsidR="00A60B4F" w:rsidRDefault="000D1441" w:rsidP="00A06EEA">
      <w:pPr>
        <w:spacing w:after="120" w:line="276" w:lineRule="auto"/>
        <w:jc w:val="both"/>
        <w:rPr>
          <w:rFonts w:ascii="Arial" w:hAnsi="Arial"/>
          <w:noProof/>
          <w:sz w:val="22"/>
          <w:szCs w:val="22"/>
        </w:rPr>
      </w:pPr>
      <w:r>
        <w:rPr>
          <w:rFonts w:ascii="Arial" w:hAnsi="Arial"/>
          <w:noProof/>
          <w:sz w:val="22"/>
          <w:szCs w:val="22"/>
        </w:rPr>
        <w:drawing>
          <wp:inline distT="0" distB="0" distL="0" distR="0" wp14:anchorId="246771CE" wp14:editId="3AC5EEF3">
            <wp:extent cx="1821180" cy="2133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1180" cy="213360"/>
                    </a:xfrm>
                    <a:prstGeom prst="rect">
                      <a:avLst/>
                    </a:prstGeom>
                    <a:noFill/>
                    <a:ln>
                      <a:noFill/>
                    </a:ln>
                  </pic:spPr>
                </pic:pic>
              </a:graphicData>
            </a:graphic>
          </wp:inline>
        </w:drawing>
      </w:r>
    </w:p>
    <w:p w14:paraId="151B7077" w14:textId="21DCBD3F" w:rsidR="00A60B4F" w:rsidRDefault="00A60B4F" w:rsidP="00A06EEA">
      <w:pPr>
        <w:spacing w:after="120" w:line="276" w:lineRule="auto"/>
        <w:jc w:val="both"/>
        <w:rPr>
          <w:rFonts w:ascii="Arial" w:hAnsi="Arial"/>
          <w:noProof/>
          <w:sz w:val="22"/>
          <w:szCs w:val="22"/>
        </w:rPr>
      </w:pPr>
      <w:r>
        <w:rPr>
          <w:rFonts w:ascii="Arial" w:hAnsi="Arial"/>
          <w:noProof/>
          <w:sz w:val="22"/>
          <w:szCs w:val="22"/>
        </w:rPr>
        <w:drawing>
          <wp:inline distT="0" distB="0" distL="0" distR="0" wp14:anchorId="225F3238" wp14:editId="776CA42A">
            <wp:extent cx="2217420" cy="1981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7420" cy="198120"/>
                    </a:xfrm>
                    <a:prstGeom prst="rect">
                      <a:avLst/>
                    </a:prstGeom>
                    <a:noFill/>
                    <a:ln>
                      <a:noFill/>
                    </a:ln>
                  </pic:spPr>
                </pic:pic>
              </a:graphicData>
            </a:graphic>
          </wp:inline>
        </w:drawing>
      </w:r>
    </w:p>
    <w:p w14:paraId="2C54DD8C" w14:textId="6AEFC3AA" w:rsidR="000D1441" w:rsidRDefault="000D1441" w:rsidP="00A06EEA">
      <w:pPr>
        <w:spacing w:after="120" w:line="276" w:lineRule="auto"/>
        <w:jc w:val="both"/>
        <w:rPr>
          <w:rFonts w:ascii="Arial" w:hAnsi="Arial"/>
          <w:noProof/>
          <w:sz w:val="22"/>
          <w:szCs w:val="22"/>
        </w:rPr>
      </w:pPr>
      <w:r>
        <w:rPr>
          <w:rFonts w:ascii="Arial" w:hAnsi="Arial"/>
          <w:noProof/>
          <w:sz w:val="22"/>
          <w:szCs w:val="22"/>
        </w:rPr>
        <w:drawing>
          <wp:inline distT="0" distB="0" distL="0" distR="0" wp14:anchorId="1A061A54" wp14:editId="1360281E">
            <wp:extent cx="1135380" cy="18288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5380" cy="182880"/>
                    </a:xfrm>
                    <a:prstGeom prst="rect">
                      <a:avLst/>
                    </a:prstGeom>
                    <a:noFill/>
                    <a:ln>
                      <a:noFill/>
                    </a:ln>
                  </pic:spPr>
                </pic:pic>
              </a:graphicData>
            </a:graphic>
          </wp:inline>
        </w:drawing>
      </w:r>
    </w:p>
    <w:p w14:paraId="60212738" w14:textId="3368DED5" w:rsidR="00A60B4F" w:rsidRDefault="000D1441" w:rsidP="00A06EEA">
      <w:pPr>
        <w:spacing w:after="120" w:line="276" w:lineRule="auto"/>
        <w:jc w:val="both"/>
        <w:rPr>
          <w:rFonts w:ascii="Arial" w:hAnsi="Arial"/>
          <w:noProof/>
          <w:sz w:val="22"/>
          <w:szCs w:val="22"/>
        </w:rPr>
      </w:pPr>
      <w:r>
        <w:rPr>
          <w:rFonts w:ascii="Arial" w:hAnsi="Arial"/>
          <w:noProof/>
          <w:sz w:val="22"/>
          <w:szCs w:val="22"/>
        </w:rPr>
        <w:drawing>
          <wp:inline distT="0" distB="0" distL="0" distR="0" wp14:anchorId="17D27F3E" wp14:editId="1733A5B5">
            <wp:extent cx="2308860" cy="1981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8860" cy="198120"/>
                    </a:xfrm>
                    <a:prstGeom prst="rect">
                      <a:avLst/>
                    </a:prstGeom>
                    <a:noFill/>
                    <a:ln>
                      <a:noFill/>
                    </a:ln>
                  </pic:spPr>
                </pic:pic>
              </a:graphicData>
            </a:graphic>
          </wp:inline>
        </w:drawing>
      </w:r>
    </w:p>
    <w:p w14:paraId="25704625" w14:textId="630A6BF7" w:rsidR="00A60B4F" w:rsidRDefault="000D1441" w:rsidP="00A06EEA">
      <w:pPr>
        <w:spacing w:after="120" w:line="276" w:lineRule="auto"/>
        <w:jc w:val="both"/>
        <w:rPr>
          <w:rFonts w:ascii="Arial" w:hAnsi="Arial"/>
          <w:sz w:val="22"/>
          <w:szCs w:val="22"/>
        </w:rPr>
      </w:pPr>
      <w:r>
        <w:rPr>
          <w:rFonts w:ascii="Arial" w:hAnsi="Arial"/>
          <w:noProof/>
          <w:sz w:val="22"/>
          <w:szCs w:val="22"/>
        </w:rPr>
        <w:drawing>
          <wp:inline distT="0" distB="0" distL="0" distR="0" wp14:anchorId="3A5DCBBF" wp14:editId="504786C7">
            <wp:extent cx="1249680" cy="1828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9680" cy="182880"/>
                    </a:xfrm>
                    <a:prstGeom prst="rect">
                      <a:avLst/>
                    </a:prstGeom>
                    <a:noFill/>
                    <a:ln>
                      <a:noFill/>
                    </a:ln>
                  </pic:spPr>
                </pic:pic>
              </a:graphicData>
            </a:graphic>
          </wp:inline>
        </w:drawing>
      </w:r>
    </w:p>
    <w:p w14:paraId="74EB98D6" w14:textId="66769275" w:rsidR="000D1441" w:rsidRDefault="000D1441" w:rsidP="00A06EEA">
      <w:pPr>
        <w:spacing w:after="120" w:line="276" w:lineRule="auto"/>
        <w:jc w:val="both"/>
        <w:rPr>
          <w:rFonts w:ascii="Arial" w:hAnsi="Arial"/>
          <w:sz w:val="22"/>
          <w:szCs w:val="22"/>
        </w:rPr>
      </w:pPr>
    </w:p>
    <w:p w14:paraId="6DDD80F2" w14:textId="792C6192" w:rsidR="000D1441" w:rsidRDefault="001E793D" w:rsidP="00A06EEA">
      <w:pPr>
        <w:spacing w:after="120" w:line="276" w:lineRule="auto"/>
        <w:jc w:val="both"/>
        <w:rPr>
          <w:rFonts w:ascii="Arial" w:hAnsi="Arial"/>
          <w:sz w:val="22"/>
          <w:szCs w:val="22"/>
        </w:rPr>
      </w:pPr>
      <w:r>
        <w:rPr>
          <w:rFonts w:ascii="Arial" w:hAnsi="Arial"/>
          <w:sz w:val="22"/>
          <w:szCs w:val="22"/>
        </w:rPr>
        <w:t xml:space="preserve">Todas las funciones están pensadas para que tengan los valores de interés en el intervalo [0,64], donde los valores que se encuentran en el mismo son, en realidad, la cantidad de fichas en el tablero, que es una medida de lo avanzada que esta la partida. En particular, cada una de las funciones toma un mayor valor en aquellos puntos temporales que </w:t>
      </w:r>
      <w:r w:rsidR="00287E76">
        <w:rPr>
          <w:rFonts w:ascii="Arial" w:hAnsi="Arial"/>
          <w:sz w:val="22"/>
          <w:szCs w:val="22"/>
        </w:rPr>
        <w:t>consideramos</w:t>
      </w:r>
      <w:r>
        <w:rPr>
          <w:rFonts w:ascii="Arial" w:hAnsi="Arial"/>
          <w:sz w:val="22"/>
          <w:szCs w:val="22"/>
        </w:rPr>
        <w:t xml:space="preserve"> que son más importantes</w:t>
      </w:r>
      <w:r w:rsidR="00287E76">
        <w:rPr>
          <w:rFonts w:ascii="Arial" w:hAnsi="Arial"/>
          <w:sz w:val="22"/>
          <w:szCs w:val="22"/>
        </w:rPr>
        <w:t xml:space="preserve"> para cada momento de la partida.</w:t>
      </w:r>
    </w:p>
    <w:p w14:paraId="4ED59FD5" w14:textId="77777777" w:rsidR="000D1441" w:rsidRDefault="000D1441" w:rsidP="00A06EEA">
      <w:pPr>
        <w:spacing w:after="120" w:line="276" w:lineRule="auto"/>
        <w:jc w:val="both"/>
        <w:rPr>
          <w:rFonts w:ascii="Arial" w:hAnsi="Arial"/>
          <w:sz w:val="22"/>
          <w:szCs w:val="22"/>
        </w:rPr>
      </w:pPr>
    </w:p>
    <w:tbl>
      <w:tblPr>
        <w:tblStyle w:val="Tablaconcuadrcula"/>
        <w:tblW w:w="0" w:type="auto"/>
        <w:tblLook w:val="04A0" w:firstRow="1" w:lastRow="0" w:firstColumn="1" w:lastColumn="0" w:noHBand="0" w:noVBand="1"/>
      </w:tblPr>
      <w:tblGrid>
        <w:gridCol w:w="657"/>
        <w:gridCol w:w="657"/>
        <w:gridCol w:w="657"/>
        <w:gridCol w:w="657"/>
        <w:gridCol w:w="657"/>
        <w:gridCol w:w="657"/>
        <w:gridCol w:w="659"/>
        <w:gridCol w:w="659"/>
      </w:tblGrid>
      <w:tr w:rsidR="000D1441" w14:paraId="268817B1" w14:textId="77777777" w:rsidTr="00287E76">
        <w:trPr>
          <w:trHeight w:val="630"/>
        </w:trPr>
        <w:tc>
          <w:tcPr>
            <w:tcW w:w="657" w:type="dxa"/>
            <w:vAlign w:val="center"/>
          </w:tcPr>
          <w:p w14:paraId="2A94D0C4" w14:textId="17DCCC98" w:rsidR="000D1441" w:rsidRDefault="000D1441" w:rsidP="000D1441">
            <w:pPr>
              <w:spacing w:after="120" w:line="276" w:lineRule="auto"/>
              <w:jc w:val="center"/>
              <w:rPr>
                <w:rFonts w:ascii="Arial" w:hAnsi="Arial"/>
                <w:sz w:val="22"/>
                <w:szCs w:val="22"/>
              </w:rPr>
            </w:pPr>
            <w:r>
              <w:rPr>
                <w:rFonts w:ascii="Arial" w:hAnsi="Arial"/>
                <w:sz w:val="22"/>
                <w:szCs w:val="22"/>
              </w:rPr>
              <w:t>99</w:t>
            </w:r>
          </w:p>
        </w:tc>
        <w:tc>
          <w:tcPr>
            <w:tcW w:w="657" w:type="dxa"/>
            <w:vAlign w:val="center"/>
          </w:tcPr>
          <w:p w14:paraId="2A19BDF4" w14:textId="2E8271E4" w:rsidR="000D1441" w:rsidRDefault="000D1441" w:rsidP="000D1441">
            <w:pPr>
              <w:spacing w:after="120" w:line="276" w:lineRule="auto"/>
              <w:jc w:val="center"/>
              <w:rPr>
                <w:rFonts w:ascii="Arial" w:hAnsi="Arial"/>
                <w:sz w:val="22"/>
                <w:szCs w:val="22"/>
              </w:rPr>
            </w:pPr>
            <w:r>
              <w:rPr>
                <w:rFonts w:ascii="Arial" w:hAnsi="Arial"/>
                <w:sz w:val="22"/>
                <w:szCs w:val="22"/>
              </w:rPr>
              <w:t>0</w:t>
            </w:r>
          </w:p>
        </w:tc>
        <w:tc>
          <w:tcPr>
            <w:tcW w:w="657" w:type="dxa"/>
            <w:vAlign w:val="center"/>
          </w:tcPr>
          <w:p w14:paraId="38990FCF" w14:textId="5EB72172" w:rsidR="000D1441" w:rsidRDefault="000D1441" w:rsidP="000D1441">
            <w:pPr>
              <w:spacing w:after="120" w:line="276" w:lineRule="auto"/>
              <w:jc w:val="center"/>
              <w:rPr>
                <w:rFonts w:ascii="Arial" w:hAnsi="Arial"/>
                <w:sz w:val="22"/>
                <w:szCs w:val="22"/>
              </w:rPr>
            </w:pPr>
            <w:r>
              <w:rPr>
                <w:rFonts w:ascii="Arial" w:hAnsi="Arial"/>
                <w:sz w:val="22"/>
                <w:szCs w:val="22"/>
              </w:rPr>
              <w:t>m(x)</w:t>
            </w:r>
          </w:p>
        </w:tc>
        <w:tc>
          <w:tcPr>
            <w:tcW w:w="657" w:type="dxa"/>
            <w:vAlign w:val="center"/>
          </w:tcPr>
          <w:p w14:paraId="63004DB1" w14:textId="38ED6E5D" w:rsidR="000D1441" w:rsidRDefault="000D1441" w:rsidP="000D1441">
            <w:pPr>
              <w:spacing w:after="120" w:line="276" w:lineRule="auto"/>
              <w:jc w:val="center"/>
              <w:rPr>
                <w:rFonts w:ascii="Arial" w:hAnsi="Arial"/>
                <w:sz w:val="22"/>
                <w:szCs w:val="22"/>
              </w:rPr>
            </w:pPr>
            <w:r>
              <w:rPr>
                <w:rFonts w:ascii="Arial" w:hAnsi="Arial"/>
                <w:sz w:val="22"/>
                <w:szCs w:val="22"/>
              </w:rPr>
              <w:t>l(x)</w:t>
            </w:r>
          </w:p>
        </w:tc>
        <w:tc>
          <w:tcPr>
            <w:tcW w:w="657" w:type="dxa"/>
            <w:vAlign w:val="center"/>
          </w:tcPr>
          <w:p w14:paraId="1DB162CF" w14:textId="1DF8A3D1" w:rsidR="000D1441" w:rsidRDefault="000D1441" w:rsidP="000D1441">
            <w:pPr>
              <w:spacing w:after="120" w:line="276" w:lineRule="auto"/>
              <w:jc w:val="center"/>
              <w:rPr>
                <w:rFonts w:ascii="Arial" w:hAnsi="Arial"/>
                <w:sz w:val="22"/>
                <w:szCs w:val="22"/>
              </w:rPr>
            </w:pPr>
            <w:r>
              <w:rPr>
                <w:rFonts w:ascii="Arial" w:hAnsi="Arial"/>
                <w:sz w:val="22"/>
                <w:szCs w:val="22"/>
              </w:rPr>
              <w:t>l(x)</w:t>
            </w:r>
          </w:p>
        </w:tc>
        <w:tc>
          <w:tcPr>
            <w:tcW w:w="657" w:type="dxa"/>
            <w:vAlign w:val="center"/>
          </w:tcPr>
          <w:p w14:paraId="39285B11" w14:textId="79748E84" w:rsidR="000D1441" w:rsidRDefault="000D1441" w:rsidP="000D1441">
            <w:pPr>
              <w:spacing w:after="120" w:line="276" w:lineRule="auto"/>
              <w:jc w:val="center"/>
              <w:rPr>
                <w:rFonts w:ascii="Arial" w:hAnsi="Arial"/>
                <w:sz w:val="22"/>
                <w:szCs w:val="22"/>
              </w:rPr>
            </w:pPr>
            <w:r>
              <w:rPr>
                <w:rFonts w:ascii="Arial" w:hAnsi="Arial"/>
                <w:sz w:val="22"/>
                <w:szCs w:val="22"/>
              </w:rPr>
              <w:t>m(x)</w:t>
            </w:r>
          </w:p>
        </w:tc>
        <w:tc>
          <w:tcPr>
            <w:tcW w:w="659" w:type="dxa"/>
            <w:vAlign w:val="center"/>
          </w:tcPr>
          <w:p w14:paraId="5C3A7A09" w14:textId="0AEB1F3C" w:rsidR="000D1441" w:rsidRDefault="000D1441" w:rsidP="000D1441">
            <w:pPr>
              <w:spacing w:after="120" w:line="276" w:lineRule="auto"/>
              <w:jc w:val="center"/>
              <w:rPr>
                <w:rFonts w:ascii="Arial" w:hAnsi="Arial"/>
                <w:sz w:val="22"/>
                <w:szCs w:val="22"/>
              </w:rPr>
            </w:pPr>
            <w:r>
              <w:rPr>
                <w:rFonts w:ascii="Arial" w:hAnsi="Arial"/>
                <w:sz w:val="22"/>
                <w:szCs w:val="22"/>
              </w:rPr>
              <w:t>0</w:t>
            </w:r>
          </w:p>
        </w:tc>
        <w:tc>
          <w:tcPr>
            <w:tcW w:w="659" w:type="dxa"/>
            <w:vAlign w:val="center"/>
          </w:tcPr>
          <w:p w14:paraId="4A688376" w14:textId="2EBFF518" w:rsidR="000D1441" w:rsidRDefault="000D1441" w:rsidP="000D1441">
            <w:pPr>
              <w:spacing w:after="120" w:line="276" w:lineRule="auto"/>
              <w:jc w:val="center"/>
              <w:rPr>
                <w:rFonts w:ascii="Arial" w:hAnsi="Arial"/>
                <w:sz w:val="22"/>
                <w:szCs w:val="22"/>
              </w:rPr>
            </w:pPr>
            <w:r>
              <w:rPr>
                <w:rFonts w:ascii="Arial" w:hAnsi="Arial"/>
                <w:sz w:val="22"/>
                <w:szCs w:val="22"/>
              </w:rPr>
              <w:t>99</w:t>
            </w:r>
          </w:p>
        </w:tc>
      </w:tr>
      <w:tr w:rsidR="000D1441" w14:paraId="4611D130" w14:textId="77777777" w:rsidTr="00287E76">
        <w:trPr>
          <w:trHeight w:val="630"/>
        </w:trPr>
        <w:tc>
          <w:tcPr>
            <w:tcW w:w="657" w:type="dxa"/>
            <w:vAlign w:val="center"/>
          </w:tcPr>
          <w:p w14:paraId="4E01A243" w14:textId="7B56081E" w:rsidR="000D1441" w:rsidRDefault="000D1441" w:rsidP="000D1441">
            <w:pPr>
              <w:spacing w:after="120" w:line="276" w:lineRule="auto"/>
              <w:jc w:val="center"/>
              <w:rPr>
                <w:rFonts w:ascii="Arial" w:hAnsi="Arial"/>
                <w:sz w:val="22"/>
                <w:szCs w:val="22"/>
              </w:rPr>
            </w:pPr>
            <w:r>
              <w:rPr>
                <w:rFonts w:ascii="Arial" w:hAnsi="Arial"/>
                <w:sz w:val="22"/>
                <w:szCs w:val="22"/>
              </w:rPr>
              <w:t>0</w:t>
            </w:r>
          </w:p>
        </w:tc>
        <w:tc>
          <w:tcPr>
            <w:tcW w:w="657" w:type="dxa"/>
            <w:vAlign w:val="center"/>
          </w:tcPr>
          <w:p w14:paraId="2FBAD0B0" w14:textId="7D04FF0B" w:rsidR="000D1441" w:rsidRDefault="000D1441" w:rsidP="000D1441">
            <w:pPr>
              <w:spacing w:after="120" w:line="276" w:lineRule="auto"/>
              <w:jc w:val="center"/>
              <w:rPr>
                <w:rFonts w:ascii="Arial" w:hAnsi="Arial"/>
                <w:sz w:val="22"/>
                <w:szCs w:val="22"/>
              </w:rPr>
            </w:pPr>
            <w:r>
              <w:rPr>
                <w:rFonts w:ascii="Arial" w:hAnsi="Arial"/>
                <w:sz w:val="22"/>
                <w:szCs w:val="22"/>
              </w:rPr>
              <w:t>-24</w:t>
            </w:r>
          </w:p>
        </w:tc>
        <w:tc>
          <w:tcPr>
            <w:tcW w:w="657" w:type="dxa"/>
            <w:vAlign w:val="center"/>
          </w:tcPr>
          <w:p w14:paraId="2CE4BC71" w14:textId="142B8423" w:rsidR="000D1441" w:rsidRDefault="000D1441" w:rsidP="000D1441">
            <w:pPr>
              <w:spacing w:after="120" w:line="276" w:lineRule="auto"/>
              <w:jc w:val="center"/>
              <w:rPr>
                <w:rFonts w:ascii="Arial" w:hAnsi="Arial"/>
                <w:sz w:val="22"/>
                <w:szCs w:val="22"/>
              </w:rPr>
            </w:pPr>
            <w:r>
              <w:rPr>
                <w:rFonts w:ascii="Arial" w:hAnsi="Arial"/>
                <w:sz w:val="22"/>
                <w:szCs w:val="22"/>
              </w:rPr>
              <w:t>n(x)</w:t>
            </w:r>
          </w:p>
        </w:tc>
        <w:tc>
          <w:tcPr>
            <w:tcW w:w="657" w:type="dxa"/>
            <w:vAlign w:val="center"/>
          </w:tcPr>
          <w:p w14:paraId="5E1DFFFC" w14:textId="18E01FC9" w:rsidR="000D1441" w:rsidRDefault="000D1441" w:rsidP="000D1441">
            <w:pPr>
              <w:spacing w:after="120" w:line="276" w:lineRule="auto"/>
              <w:jc w:val="center"/>
              <w:rPr>
                <w:rFonts w:ascii="Arial" w:hAnsi="Arial"/>
                <w:sz w:val="22"/>
                <w:szCs w:val="22"/>
              </w:rPr>
            </w:pPr>
            <w:r>
              <w:rPr>
                <w:rFonts w:ascii="Arial" w:hAnsi="Arial"/>
                <w:sz w:val="22"/>
                <w:szCs w:val="22"/>
              </w:rPr>
              <w:t>s(x)</w:t>
            </w:r>
          </w:p>
        </w:tc>
        <w:tc>
          <w:tcPr>
            <w:tcW w:w="657" w:type="dxa"/>
            <w:vAlign w:val="center"/>
          </w:tcPr>
          <w:p w14:paraId="3FF24495" w14:textId="3279E8DC" w:rsidR="000D1441" w:rsidRDefault="000D1441" w:rsidP="000D1441">
            <w:pPr>
              <w:spacing w:after="120" w:line="276" w:lineRule="auto"/>
              <w:jc w:val="center"/>
              <w:rPr>
                <w:rFonts w:ascii="Arial" w:hAnsi="Arial"/>
                <w:sz w:val="22"/>
                <w:szCs w:val="22"/>
              </w:rPr>
            </w:pPr>
            <w:r>
              <w:rPr>
                <w:rFonts w:ascii="Arial" w:hAnsi="Arial"/>
                <w:sz w:val="22"/>
                <w:szCs w:val="22"/>
              </w:rPr>
              <w:t>s(x)</w:t>
            </w:r>
          </w:p>
        </w:tc>
        <w:tc>
          <w:tcPr>
            <w:tcW w:w="657" w:type="dxa"/>
            <w:vAlign w:val="center"/>
          </w:tcPr>
          <w:p w14:paraId="4C3DE065" w14:textId="0C7FDED9" w:rsidR="000D1441" w:rsidRDefault="000D1441" w:rsidP="000D1441">
            <w:pPr>
              <w:spacing w:after="120" w:line="276" w:lineRule="auto"/>
              <w:jc w:val="center"/>
              <w:rPr>
                <w:rFonts w:ascii="Arial" w:hAnsi="Arial"/>
                <w:sz w:val="22"/>
                <w:szCs w:val="22"/>
              </w:rPr>
            </w:pPr>
            <w:r>
              <w:rPr>
                <w:rFonts w:ascii="Arial" w:hAnsi="Arial"/>
                <w:sz w:val="22"/>
                <w:szCs w:val="22"/>
              </w:rPr>
              <w:t>n(x)</w:t>
            </w:r>
          </w:p>
        </w:tc>
        <w:tc>
          <w:tcPr>
            <w:tcW w:w="659" w:type="dxa"/>
            <w:vAlign w:val="center"/>
          </w:tcPr>
          <w:p w14:paraId="7CD65B7A" w14:textId="3BDB3A96" w:rsidR="000D1441" w:rsidRDefault="000D1441" w:rsidP="000D1441">
            <w:pPr>
              <w:spacing w:after="120" w:line="276" w:lineRule="auto"/>
              <w:jc w:val="center"/>
              <w:rPr>
                <w:rFonts w:ascii="Arial" w:hAnsi="Arial"/>
                <w:sz w:val="22"/>
                <w:szCs w:val="22"/>
              </w:rPr>
            </w:pPr>
            <w:r>
              <w:rPr>
                <w:rFonts w:ascii="Arial" w:hAnsi="Arial"/>
                <w:sz w:val="22"/>
                <w:szCs w:val="22"/>
              </w:rPr>
              <w:t>-24</w:t>
            </w:r>
          </w:p>
        </w:tc>
        <w:tc>
          <w:tcPr>
            <w:tcW w:w="659" w:type="dxa"/>
            <w:vAlign w:val="center"/>
          </w:tcPr>
          <w:p w14:paraId="468060E3" w14:textId="70BFD8C0" w:rsidR="000D1441" w:rsidRDefault="000D1441" w:rsidP="000D1441">
            <w:pPr>
              <w:spacing w:after="120" w:line="276" w:lineRule="auto"/>
              <w:jc w:val="center"/>
              <w:rPr>
                <w:rFonts w:ascii="Arial" w:hAnsi="Arial"/>
                <w:sz w:val="22"/>
                <w:szCs w:val="22"/>
              </w:rPr>
            </w:pPr>
            <w:r>
              <w:rPr>
                <w:rFonts w:ascii="Arial" w:hAnsi="Arial"/>
                <w:sz w:val="22"/>
                <w:szCs w:val="22"/>
              </w:rPr>
              <w:t>0</w:t>
            </w:r>
          </w:p>
        </w:tc>
      </w:tr>
      <w:tr w:rsidR="000D1441" w14:paraId="72E01ED8" w14:textId="77777777" w:rsidTr="00287E76">
        <w:trPr>
          <w:trHeight w:val="630"/>
        </w:trPr>
        <w:tc>
          <w:tcPr>
            <w:tcW w:w="657" w:type="dxa"/>
            <w:vAlign w:val="center"/>
          </w:tcPr>
          <w:p w14:paraId="3492E76B" w14:textId="059F4A51" w:rsidR="000D1441" w:rsidRDefault="000D1441" w:rsidP="000D1441">
            <w:pPr>
              <w:spacing w:after="120" w:line="276" w:lineRule="auto"/>
              <w:jc w:val="center"/>
              <w:rPr>
                <w:rFonts w:ascii="Arial" w:hAnsi="Arial"/>
                <w:sz w:val="22"/>
                <w:szCs w:val="22"/>
              </w:rPr>
            </w:pPr>
            <w:r>
              <w:rPr>
                <w:rFonts w:ascii="Arial" w:hAnsi="Arial"/>
                <w:sz w:val="22"/>
                <w:szCs w:val="22"/>
              </w:rPr>
              <w:t>m(x)</w:t>
            </w:r>
          </w:p>
        </w:tc>
        <w:tc>
          <w:tcPr>
            <w:tcW w:w="657" w:type="dxa"/>
            <w:vAlign w:val="center"/>
          </w:tcPr>
          <w:p w14:paraId="02C4CA91" w14:textId="36335B85" w:rsidR="000D1441" w:rsidRDefault="000D1441" w:rsidP="000D1441">
            <w:pPr>
              <w:spacing w:after="120" w:line="276" w:lineRule="auto"/>
              <w:jc w:val="center"/>
              <w:rPr>
                <w:rFonts w:ascii="Arial" w:hAnsi="Arial"/>
                <w:sz w:val="22"/>
                <w:szCs w:val="22"/>
              </w:rPr>
            </w:pPr>
            <w:r>
              <w:rPr>
                <w:rFonts w:ascii="Arial" w:hAnsi="Arial"/>
                <w:sz w:val="22"/>
                <w:szCs w:val="22"/>
              </w:rPr>
              <w:t>n(x)</w:t>
            </w:r>
          </w:p>
        </w:tc>
        <w:tc>
          <w:tcPr>
            <w:tcW w:w="657" w:type="dxa"/>
            <w:vAlign w:val="center"/>
          </w:tcPr>
          <w:p w14:paraId="529BD638" w14:textId="41E4D758" w:rsidR="000D1441" w:rsidRDefault="000D1441" w:rsidP="000D1441">
            <w:pPr>
              <w:spacing w:after="120" w:line="276" w:lineRule="auto"/>
              <w:jc w:val="center"/>
              <w:rPr>
                <w:rFonts w:ascii="Arial" w:hAnsi="Arial"/>
                <w:sz w:val="22"/>
                <w:szCs w:val="22"/>
              </w:rPr>
            </w:pPr>
            <w:r>
              <w:rPr>
                <w:rFonts w:ascii="Arial" w:hAnsi="Arial"/>
                <w:sz w:val="22"/>
                <w:szCs w:val="22"/>
              </w:rPr>
              <w:t>h(x)</w:t>
            </w:r>
          </w:p>
        </w:tc>
        <w:tc>
          <w:tcPr>
            <w:tcW w:w="657" w:type="dxa"/>
            <w:vAlign w:val="center"/>
          </w:tcPr>
          <w:p w14:paraId="3F760F5E" w14:textId="432B1AC8" w:rsidR="000D1441" w:rsidRDefault="000D1441" w:rsidP="000D1441">
            <w:pPr>
              <w:spacing w:after="120" w:line="276" w:lineRule="auto"/>
              <w:jc w:val="center"/>
              <w:rPr>
                <w:rFonts w:ascii="Arial" w:hAnsi="Arial"/>
                <w:sz w:val="22"/>
                <w:szCs w:val="22"/>
              </w:rPr>
            </w:pPr>
            <w:r>
              <w:rPr>
                <w:rFonts w:ascii="Arial" w:hAnsi="Arial"/>
                <w:sz w:val="22"/>
                <w:szCs w:val="22"/>
              </w:rPr>
              <w:t>g(x)</w:t>
            </w:r>
          </w:p>
        </w:tc>
        <w:tc>
          <w:tcPr>
            <w:tcW w:w="657" w:type="dxa"/>
            <w:vAlign w:val="center"/>
          </w:tcPr>
          <w:p w14:paraId="2F385EA5" w14:textId="51DEE9EA" w:rsidR="000D1441" w:rsidRDefault="000D1441" w:rsidP="000D1441">
            <w:pPr>
              <w:spacing w:after="120" w:line="276" w:lineRule="auto"/>
              <w:jc w:val="center"/>
              <w:rPr>
                <w:rFonts w:ascii="Arial" w:hAnsi="Arial"/>
                <w:sz w:val="22"/>
                <w:szCs w:val="22"/>
              </w:rPr>
            </w:pPr>
            <w:r>
              <w:rPr>
                <w:rFonts w:ascii="Arial" w:hAnsi="Arial"/>
                <w:sz w:val="22"/>
                <w:szCs w:val="22"/>
              </w:rPr>
              <w:t>g(x)</w:t>
            </w:r>
          </w:p>
        </w:tc>
        <w:tc>
          <w:tcPr>
            <w:tcW w:w="657" w:type="dxa"/>
            <w:vAlign w:val="center"/>
          </w:tcPr>
          <w:p w14:paraId="20939D16" w14:textId="29A9D930" w:rsidR="000D1441" w:rsidRDefault="000D1441" w:rsidP="000D1441">
            <w:pPr>
              <w:spacing w:after="120" w:line="276" w:lineRule="auto"/>
              <w:jc w:val="center"/>
              <w:rPr>
                <w:rFonts w:ascii="Arial" w:hAnsi="Arial"/>
                <w:sz w:val="22"/>
                <w:szCs w:val="22"/>
              </w:rPr>
            </w:pPr>
            <w:r>
              <w:rPr>
                <w:rFonts w:ascii="Arial" w:hAnsi="Arial"/>
                <w:sz w:val="22"/>
                <w:szCs w:val="22"/>
              </w:rPr>
              <w:t>h(x)</w:t>
            </w:r>
          </w:p>
        </w:tc>
        <w:tc>
          <w:tcPr>
            <w:tcW w:w="659" w:type="dxa"/>
            <w:vAlign w:val="center"/>
          </w:tcPr>
          <w:p w14:paraId="59FE10DC" w14:textId="4875FFAB" w:rsidR="000D1441" w:rsidRDefault="000D1441" w:rsidP="000D1441">
            <w:pPr>
              <w:spacing w:after="120" w:line="276" w:lineRule="auto"/>
              <w:jc w:val="center"/>
              <w:rPr>
                <w:rFonts w:ascii="Arial" w:hAnsi="Arial"/>
                <w:sz w:val="22"/>
                <w:szCs w:val="22"/>
              </w:rPr>
            </w:pPr>
            <w:r>
              <w:rPr>
                <w:rFonts w:ascii="Arial" w:hAnsi="Arial"/>
                <w:sz w:val="22"/>
                <w:szCs w:val="22"/>
              </w:rPr>
              <w:t>n(x)</w:t>
            </w:r>
          </w:p>
        </w:tc>
        <w:tc>
          <w:tcPr>
            <w:tcW w:w="659" w:type="dxa"/>
            <w:vAlign w:val="center"/>
          </w:tcPr>
          <w:p w14:paraId="02D9A6C9" w14:textId="0B1F12F3" w:rsidR="000D1441" w:rsidRDefault="000D1441" w:rsidP="000D1441">
            <w:pPr>
              <w:spacing w:after="120" w:line="276" w:lineRule="auto"/>
              <w:jc w:val="center"/>
              <w:rPr>
                <w:rFonts w:ascii="Arial" w:hAnsi="Arial"/>
                <w:sz w:val="22"/>
                <w:szCs w:val="22"/>
              </w:rPr>
            </w:pPr>
            <w:r>
              <w:rPr>
                <w:rFonts w:ascii="Arial" w:hAnsi="Arial"/>
                <w:sz w:val="22"/>
                <w:szCs w:val="22"/>
              </w:rPr>
              <w:t>m(x)</w:t>
            </w:r>
          </w:p>
        </w:tc>
      </w:tr>
      <w:tr w:rsidR="000D1441" w14:paraId="1E8CD44A" w14:textId="77777777" w:rsidTr="00287E76">
        <w:trPr>
          <w:trHeight w:val="630"/>
        </w:trPr>
        <w:tc>
          <w:tcPr>
            <w:tcW w:w="657" w:type="dxa"/>
            <w:vAlign w:val="center"/>
          </w:tcPr>
          <w:p w14:paraId="1B0C3CA9" w14:textId="2207387F" w:rsidR="000D1441" w:rsidRDefault="000D1441" w:rsidP="000D1441">
            <w:pPr>
              <w:spacing w:after="120" w:line="276" w:lineRule="auto"/>
              <w:jc w:val="center"/>
              <w:rPr>
                <w:rFonts w:ascii="Arial" w:hAnsi="Arial"/>
                <w:sz w:val="22"/>
                <w:szCs w:val="22"/>
              </w:rPr>
            </w:pPr>
            <w:r>
              <w:rPr>
                <w:rFonts w:ascii="Arial" w:hAnsi="Arial"/>
                <w:sz w:val="22"/>
                <w:szCs w:val="22"/>
              </w:rPr>
              <w:t>l(x)</w:t>
            </w:r>
          </w:p>
        </w:tc>
        <w:tc>
          <w:tcPr>
            <w:tcW w:w="657" w:type="dxa"/>
            <w:vAlign w:val="center"/>
          </w:tcPr>
          <w:p w14:paraId="3F7FD113" w14:textId="21B98687" w:rsidR="000D1441" w:rsidRDefault="000D1441" w:rsidP="000D1441">
            <w:pPr>
              <w:spacing w:after="120" w:line="276" w:lineRule="auto"/>
              <w:jc w:val="center"/>
              <w:rPr>
                <w:rFonts w:ascii="Arial" w:hAnsi="Arial"/>
                <w:sz w:val="22"/>
                <w:szCs w:val="22"/>
              </w:rPr>
            </w:pPr>
            <w:r>
              <w:rPr>
                <w:rFonts w:ascii="Arial" w:hAnsi="Arial"/>
                <w:sz w:val="22"/>
                <w:szCs w:val="22"/>
              </w:rPr>
              <w:t>s</w:t>
            </w:r>
            <w:r>
              <w:rPr>
                <w:rFonts w:ascii="Arial" w:hAnsi="Arial"/>
                <w:sz w:val="22"/>
                <w:szCs w:val="22"/>
              </w:rPr>
              <w:t>(x)</w:t>
            </w:r>
          </w:p>
        </w:tc>
        <w:tc>
          <w:tcPr>
            <w:tcW w:w="657" w:type="dxa"/>
            <w:vAlign w:val="center"/>
          </w:tcPr>
          <w:p w14:paraId="258489CA" w14:textId="473AA38B" w:rsidR="000D1441" w:rsidRDefault="000D1441" w:rsidP="000D1441">
            <w:pPr>
              <w:spacing w:after="120" w:line="276" w:lineRule="auto"/>
              <w:jc w:val="center"/>
              <w:rPr>
                <w:rFonts w:ascii="Arial" w:hAnsi="Arial"/>
                <w:sz w:val="22"/>
                <w:szCs w:val="22"/>
              </w:rPr>
            </w:pPr>
            <w:r>
              <w:rPr>
                <w:rFonts w:ascii="Arial" w:hAnsi="Arial"/>
                <w:sz w:val="22"/>
                <w:szCs w:val="22"/>
              </w:rPr>
              <w:t>g(x)</w:t>
            </w:r>
          </w:p>
        </w:tc>
        <w:tc>
          <w:tcPr>
            <w:tcW w:w="657" w:type="dxa"/>
            <w:vAlign w:val="center"/>
          </w:tcPr>
          <w:p w14:paraId="68A6D396" w14:textId="0686BE62" w:rsidR="000D1441" w:rsidRDefault="000D1441" w:rsidP="000D1441">
            <w:pPr>
              <w:spacing w:after="120" w:line="276" w:lineRule="auto"/>
              <w:jc w:val="center"/>
              <w:rPr>
                <w:rFonts w:ascii="Arial" w:hAnsi="Arial"/>
                <w:sz w:val="22"/>
                <w:szCs w:val="22"/>
              </w:rPr>
            </w:pPr>
            <w:r>
              <w:rPr>
                <w:rFonts w:ascii="Arial" w:hAnsi="Arial"/>
                <w:sz w:val="22"/>
                <w:szCs w:val="22"/>
              </w:rPr>
              <w:t>f(x)</w:t>
            </w:r>
          </w:p>
        </w:tc>
        <w:tc>
          <w:tcPr>
            <w:tcW w:w="657" w:type="dxa"/>
            <w:vAlign w:val="center"/>
          </w:tcPr>
          <w:p w14:paraId="63100D16" w14:textId="7C8F3387" w:rsidR="000D1441" w:rsidRDefault="000D1441" w:rsidP="000D1441">
            <w:pPr>
              <w:spacing w:after="120" w:line="276" w:lineRule="auto"/>
              <w:jc w:val="center"/>
              <w:rPr>
                <w:rFonts w:ascii="Arial" w:hAnsi="Arial"/>
                <w:sz w:val="22"/>
                <w:szCs w:val="22"/>
              </w:rPr>
            </w:pPr>
            <w:r>
              <w:rPr>
                <w:rFonts w:ascii="Arial" w:hAnsi="Arial"/>
                <w:sz w:val="22"/>
                <w:szCs w:val="22"/>
              </w:rPr>
              <w:t>f(x)</w:t>
            </w:r>
          </w:p>
        </w:tc>
        <w:tc>
          <w:tcPr>
            <w:tcW w:w="657" w:type="dxa"/>
            <w:vAlign w:val="center"/>
          </w:tcPr>
          <w:p w14:paraId="79D2FEE6" w14:textId="097D9647" w:rsidR="000D1441" w:rsidRDefault="000D1441" w:rsidP="000D1441">
            <w:pPr>
              <w:spacing w:after="120" w:line="276" w:lineRule="auto"/>
              <w:jc w:val="center"/>
              <w:rPr>
                <w:rFonts w:ascii="Arial" w:hAnsi="Arial"/>
                <w:sz w:val="22"/>
                <w:szCs w:val="22"/>
              </w:rPr>
            </w:pPr>
            <w:r>
              <w:rPr>
                <w:rFonts w:ascii="Arial" w:hAnsi="Arial"/>
                <w:sz w:val="22"/>
                <w:szCs w:val="22"/>
              </w:rPr>
              <w:t>g(x)</w:t>
            </w:r>
          </w:p>
        </w:tc>
        <w:tc>
          <w:tcPr>
            <w:tcW w:w="659" w:type="dxa"/>
            <w:vAlign w:val="center"/>
          </w:tcPr>
          <w:p w14:paraId="2E89ABB3" w14:textId="37291B67" w:rsidR="000D1441" w:rsidRDefault="000D1441" w:rsidP="000D1441">
            <w:pPr>
              <w:spacing w:after="120" w:line="276" w:lineRule="auto"/>
              <w:jc w:val="center"/>
              <w:rPr>
                <w:rFonts w:ascii="Arial" w:hAnsi="Arial"/>
                <w:sz w:val="22"/>
                <w:szCs w:val="22"/>
              </w:rPr>
            </w:pPr>
            <w:r>
              <w:rPr>
                <w:rFonts w:ascii="Arial" w:hAnsi="Arial"/>
                <w:sz w:val="22"/>
                <w:szCs w:val="22"/>
              </w:rPr>
              <w:t>s(x)</w:t>
            </w:r>
          </w:p>
        </w:tc>
        <w:tc>
          <w:tcPr>
            <w:tcW w:w="659" w:type="dxa"/>
            <w:vAlign w:val="center"/>
          </w:tcPr>
          <w:p w14:paraId="728CCC77" w14:textId="0D95DD29" w:rsidR="000D1441" w:rsidRDefault="000D1441" w:rsidP="000D1441">
            <w:pPr>
              <w:spacing w:after="120" w:line="276" w:lineRule="auto"/>
              <w:jc w:val="center"/>
              <w:rPr>
                <w:rFonts w:ascii="Arial" w:hAnsi="Arial"/>
                <w:sz w:val="22"/>
                <w:szCs w:val="22"/>
              </w:rPr>
            </w:pPr>
            <w:r>
              <w:rPr>
                <w:rFonts w:ascii="Arial" w:hAnsi="Arial"/>
                <w:sz w:val="22"/>
                <w:szCs w:val="22"/>
              </w:rPr>
              <w:t>l(x)</w:t>
            </w:r>
          </w:p>
        </w:tc>
      </w:tr>
      <w:tr w:rsidR="000D1441" w14:paraId="02980A52" w14:textId="77777777" w:rsidTr="00287E76">
        <w:trPr>
          <w:trHeight w:val="630"/>
        </w:trPr>
        <w:tc>
          <w:tcPr>
            <w:tcW w:w="657" w:type="dxa"/>
            <w:vAlign w:val="center"/>
          </w:tcPr>
          <w:p w14:paraId="1BB8D375" w14:textId="46C5D266" w:rsidR="000D1441" w:rsidRDefault="000D1441" w:rsidP="000D1441">
            <w:pPr>
              <w:spacing w:after="120" w:line="276" w:lineRule="auto"/>
              <w:jc w:val="center"/>
              <w:rPr>
                <w:rFonts w:ascii="Arial" w:hAnsi="Arial"/>
                <w:sz w:val="22"/>
                <w:szCs w:val="22"/>
              </w:rPr>
            </w:pPr>
            <w:r>
              <w:rPr>
                <w:rFonts w:ascii="Arial" w:hAnsi="Arial"/>
                <w:sz w:val="22"/>
                <w:szCs w:val="22"/>
              </w:rPr>
              <w:t>l(x)</w:t>
            </w:r>
          </w:p>
        </w:tc>
        <w:tc>
          <w:tcPr>
            <w:tcW w:w="657" w:type="dxa"/>
            <w:vAlign w:val="center"/>
          </w:tcPr>
          <w:p w14:paraId="1C94E84D" w14:textId="08469FF6" w:rsidR="000D1441" w:rsidRDefault="000D1441" w:rsidP="000D1441">
            <w:pPr>
              <w:spacing w:after="120" w:line="276" w:lineRule="auto"/>
              <w:jc w:val="center"/>
              <w:rPr>
                <w:rFonts w:ascii="Arial" w:hAnsi="Arial"/>
                <w:sz w:val="22"/>
                <w:szCs w:val="22"/>
              </w:rPr>
            </w:pPr>
            <w:r>
              <w:rPr>
                <w:rFonts w:ascii="Arial" w:hAnsi="Arial"/>
                <w:sz w:val="22"/>
                <w:szCs w:val="22"/>
              </w:rPr>
              <w:t>s(x)</w:t>
            </w:r>
          </w:p>
        </w:tc>
        <w:tc>
          <w:tcPr>
            <w:tcW w:w="657" w:type="dxa"/>
            <w:vAlign w:val="center"/>
          </w:tcPr>
          <w:p w14:paraId="17A09FAD" w14:textId="4B91840E" w:rsidR="000D1441" w:rsidRDefault="000D1441" w:rsidP="000D1441">
            <w:pPr>
              <w:spacing w:after="120" w:line="276" w:lineRule="auto"/>
              <w:jc w:val="center"/>
              <w:rPr>
                <w:rFonts w:ascii="Arial" w:hAnsi="Arial"/>
                <w:sz w:val="22"/>
                <w:szCs w:val="22"/>
              </w:rPr>
            </w:pPr>
            <w:r>
              <w:rPr>
                <w:rFonts w:ascii="Arial" w:hAnsi="Arial"/>
                <w:sz w:val="22"/>
                <w:szCs w:val="22"/>
              </w:rPr>
              <w:t>g(x)</w:t>
            </w:r>
          </w:p>
        </w:tc>
        <w:tc>
          <w:tcPr>
            <w:tcW w:w="657" w:type="dxa"/>
            <w:vAlign w:val="center"/>
          </w:tcPr>
          <w:p w14:paraId="081A7130" w14:textId="19F29EC0" w:rsidR="000D1441" w:rsidRDefault="000D1441" w:rsidP="000D1441">
            <w:pPr>
              <w:spacing w:after="120" w:line="276" w:lineRule="auto"/>
              <w:jc w:val="center"/>
              <w:rPr>
                <w:rFonts w:ascii="Arial" w:hAnsi="Arial"/>
                <w:sz w:val="22"/>
                <w:szCs w:val="22"/>
              </w:rPr>
            </w:pPr>
            <w:r>
              <w:rPr>
                <w:rFonts w:ascii="Arial" w:hAnsi="Arial"/>
                <w:sz w:val="22"/>
                <w:szCs w:val="22"/>
              </w:rPr>
              <w:t>f(x)</w:t>
            </w:r>
          </w:p>
        </w:tc>
        <w:tc>
          <w:tcPr>
            <w:tcW w:w="657" w:type="dxa"/>
            <w:vAlign w:val="center"/>
          </w:tcPr>
          <w:p w14:paraId="797500E5" w14:textId="38BFE48B" w:rsidR="000D1441" w:rsidRDefault="000D1441" w:rsidP="000D1441">
            <w:pPr>
              <w:spacing w:after="120" w:line="276" w:lineRule="auto"/>
              <w:jc w:val="center"/>
              <w:rPr>
                <w:rFonts w:ascii="Arial" w:hAnsi="Arial"/>
                <w:sz w:val="22"/>
                <w:szCs w:val="22"/>
              </w:rPr>
            </w:pPr>
            <w:r>
              <w:rPr>
                <w:rFonts w:ascii="Arial" w:hAnsi="Arial"/>
                <w:sz w:val="22"/>
                <w:szCs w:val="22"/>
              </w:rPr>
              <w:t>f(x)</w:t>
            </w:r>
          </w:p>
        </w:tc>
        <w:tc>
          <w:tcPr>
            <w:tcW w:w="657" w:type="dxa"/>
            <w:vAlign w:val="center"/>
          </w:tcPr>
          <w:p w14:paraId="18B055D1" w14:textId="48244A9A" w:rsidR="000D1441" w:rsidRDefault="000D1441" w:rsidP="000D1441">
            <w:pPr>
              <w:spacing w:after="120" w:line="276" w:lineRule="auto"/>
              <w:jc w:val="center"/>
              <w:rPr>
                <w:rFonts w:ascii="Arial" w:hAnsi="Arial"/>
                <w:sz w:val="22"/>
                <w:szCs w:val="22"/>
              </w:rPr>
            </w:pPr>
            <w:r>
              <w:rPr>
                <w:rFonts w:ascii="Arial" w:hAnsi="Arial"/>
                <w:sz w:val="22"/>
                <w:szCs w:val="22"/>
              </w:rPr>
              <w:t>g(x)</w:t>
            </w:r>
          </w:p>
        </w:tc>
        <w:tc>
          <w:tcPr>
            <w:tcW w:w="659" w:type="dxa"/>
            <w:vAlign w:val="center"/>
          </w:tcPr>
          <w:p w14:paraId="3FD8F9E2" w14:textId="4465EDFA" w:rsidR="000D1441" w:rsidRDefault="000D1441" w:rsidP="000D1441">
            <w:pPr>
              <w:spacing w:after="120" w:line="276" w:lineRule="auto"/>
              <w:jc w:val="center"/>
              <w:rPr>
                <w:rFonts w:ascii="Arial" w:hAnsi="Arial"/>
                <w:sz w:val="22"/>
                <w:szCs w:val="22"/>
              </w:rPr>
            </w:pPr>
            <w:r>
              <w:rPr>
                <w:rFonts w:ascii="Arial" w:hAnsi="Arial"/>
                <w:sz w:val="22"/>
                <w:szCs w:val="22"/>
              </w:rPr>
              <w:t>s(x)</w:t>
            </w:r>
          </w:p>
        </w:tc>
        <w:tc>
          <w:tcPr>
            <w:tcW w:w="659" w:type="dxa"/>
            <w:vAlign w:val="center"/>
          </w:tcPr>
          <w:p w14:paraId="01F72D78" w14:textId="47263871" w:rsidR="000D1441" w:rsidRDefault="000D1441" w:rsidP="000D1441">
            <w:pPr>
              <w:spacing w:after="120" w:line="276" w:lineRule="auto"/>
              <w:jc w:val="center"/>
              <w:rPr>
                <w:rFonts w:ascii="Arial" w:hAnsi="Arial"/>
                <w:sz w:val="22"/>
                <w:szCs w:val="22"/>
              </w:rPr>
            </w:pPr>
            <w:r>
              <w:rPr>
                <w:rFonts w:ascii="Arial" w:hAnsi="Arial"/>
                <w:sz w:val="22"/>
                <w:szCs w:val="22"/>
              </w:rPr>
              <w:t>l(x)</w:t>
            </w:r>
          </w:p>
        </w:tc>
      </w:tr>
      <w:tr w:rsidR="000D1441" w14:paraId="23374C28" w14:textId="77777777" w:rsidTr="00287E76">
        <w:trPr>
          <w:trHeight w:val="630"/>
        </w:trPr>
        <w:tc>
          <w:tcPr>
            <w:tcW w:w="657" w:type="dxa"/>
            <w:vAlign w:val="center"/>
          </w:tcPr>
          <w:p w14:paraId="1DD0A856" w14:textId="6ED6139F" w:rsidR="000D1441" w:rsidRDefault="000D1441" w:rsidP="000D1441">
            <w:pPr>
              <w:spacing w:after="120" w:line="276" w:lineRule="auto"/>
              <w:jc w:val="center"/>
              <w:rPr>
                <w:rFonts w:ascii="Arial" w:hAnsi="Arial"/>
                <w:sz w:val="22"/>
                <w:szCs w:val="22"/>
              </w:rPr>
            </w:pPr>
            <w:r>
              <w:rPr>
                <w:rFonts w:ascii="Arial" w:hAnsi="Arial"/>
                <w:sz w:val="22"/>
                <w:szCs w:val="22"/>
              </w:rPr>
              <w:t>m(x)</w:t>
            </w:r>
          </w:p>
        </w:tc>
        <w:tc>
          <w:tcPr>
            <w:tcW w:w="657" w:type="dxa"/>
            <w:vAlign w:val="center"/>
          </w:tcPr>
          <w:p w14:paraId="68D6ACB9" w14:textId="3F3ED8DB" w:rsidR="000D1441" w:rsidRDefault="000D1441" w:rsidP="000D1441">
            <w:pPr>
              <w:spacing w:after="120" w:line="276" w:lineRule="auto"/>
              <w:jc w:val="center"/>
              <w:rPr>
                <w:rFonts w:ascii="Arial" w:hAnsi="Arial"/>
                <w:sz w:val="22"/>
                <w:szCs w:val="22"/>
              </w:rPr>
            </w:pPr>
            <w:r>
              <w:rPr>
                <w:rFonts w:ascii="Arial" w:hAnsi="Arial"/>
                <w:sz w:val="22"/>
                <w:szCs w:val="22"/>
              </w:rPr>
              <w:t>n(x)</w:t>
            </w:r>
          </w:p>
        </w:tc>
        <w:tc>
          <w:tcPr>
            <w:tcW w:w="657" w:type="dxa"/>
            <w:vAlign w:val="center"/>
          </w:tcPr>
          <w:p w14:paraId="0EAD2454" w14:textId="6992945B" w:rsidR="000D1441" w:rsidRDefault="000D1441" w:rsidP="000D1441">
            <w:pPr>
              <w:spacing w:after="120" w:line="276" w:lineRule="auto"/>
              <w:jc w:val="center"/>
              <w:rPr>
                <w:rFonts w:ascii="Arial" w:hAnsi="Arial"/>
                <w:sz w:val="22"/>
                <w:szCs w:val="22"/>
              </w:rPr>
            </w:pPr>
            <w:r>
              <w:rPr>
                <w:rFonts w:ascii="Arial" w:hAnsi="Arial"/>
                <w:sz w:val="22"/>
                <w:szCs w:val="22"/>
              </w:rPr>
              <w:t>h(x)</w:t>
            </w:r>
          </w:p>
        </w:tc>
        <w:tc>
          <w:tcPr>
            <w:tcW w:w="657" w:type="dxa"/>
            <w:vAlign w:val="center"/>
          </w:tcPr>
          <w:p w14:paraId="23576C4E" w14:textId="1F438467" w:rsidR="000D1441" w:rsidRDefault="000D1441" w:rsidP="000D1441">
            <w:pPr>
              <w:spacing w:after="120" w:line="276" w:lineRule="auto"/>
              <w:jc w:val="center"/>
              <w:rPr>
                <w:rFonts w:ascii="Arial" w:hAnsi="Arial"/>
                <w:sz w:val="22"/>
                <w:szCs w:val="22"/>
              </w:rPr>
            </w:pPr>
            <w:r>
              <w:rPr>
                <w:rFonts w:ascii="Arial" w:hAnsi="Arial"/>
                <w:sz w:val="22"/>
                <w:szCs w:val="22"/>
              </w:rPr>
              <w:t>g(x)</w:t>
            </w:r>
          </w:p>
        </w:tc>
        <w:tc>
          <w:tcPr>
            <w:tcW w:w="657" w:type="dxa"/>
            <w:vAlign w:val="center"/>
          </w:tcPr>
          <w:p w14:paraId="6BE2B23E" w14:textId="3582BD9A" w:rsidR="000D1441" w:rsidRDefault="000D1441" w:rsidP="000D1441">
            <w:pPr>
              <w:spacing w:after="120" w:line="276" w:lineRule="auto"/>
              <w:jc w:val="center"/>
              <w:rPr>
                <w:rFonts w:ascii="Arial" w:hAnsi="Arial"/>
                <w:sz w:val="22"/>
                <w:szCs w:val="22"/>
              </w:rPr>
            </w:pPr>
            <w:r>
              <w:rPr>
                <w:rFonts w:ascii="Arial" w:hAnsi="Arial"/>
                <w:sz w:val="22"/>
                <w:szCs w:val="22"/>
              </w:rPr>
              <w:t>g(x)</w:t>
            </w:r>
          </w:p>
        </w:tc>
        <w:tc>
          <w:tcPr>
            <w:tcW w:w="657" w:type="dxa"/>
            <w:vAlign w:val="center"/>
          </w:tcPr>
          <w:p w14:paraId="72DCE06B" w14:textId="139EB49E" w:rsidR="000D1441" w:rsidRDefault="000D1441" w:rsidP="000D1441">
            <w:pPr>
              <w:spacing w:after="120" w:line="276" w:lineRule="auto"/>
              <w:jc w:val="center"/>
              <w:rPr>
                <w:rFonts w:ascii="Arial" w:hAnsi="Arial"/>
                <w:sz w:val="22"/>
                <w:szCs w:val="22"/>
              </w:rPr>
            </w:pPr>
            <w:r>
              <w:rPr>
                <w:rFonts w:ascii="Arial" w:hAnsi="Arial"/>
                <w:sz w:val="22"/>
                <w:szCs w:val="22"/>
              </w:rPr>
              <w:t>h(x)</w:t>
            </w:r>
          </w:p>
        </w:tc>
        <w:tc>
          <w:tcPr>
            <w:tcW w:w="659" w:type="dxa"/>
            <w:vAlign w:val="center"/>
          </w:tcPr>
          <w:p w14:paraId="1E9A584B" w14:textId="21E6ADD0" w:rsidR="000D1441" w:rsidRDefault="000D1441" w:rsidP="000D1441">
            <w:pPr>
              <w:spacing w:after="120" w:line="276" w:lineRule="auto"/>
              <w:jc w:val="center"/>
              <w:rPr>
                <w:rFonts w:ascii="Arial" w:hAnsi="Arial"/>
                <w:sz w:val="22"/>
                <w:szCs w:val="22"/>
              </w:rPr>
            </w:pPr>
            <w:r>
              <w:rPr>
                <w:rFonts w:ascii="Arial" w:hAnsi="Arial"/>
                <w:sz w:val="22"/>
                <w:szCs w:val="22"/>
              </w:rPr>
              <w:t>n(x)</w:t>
            </w:r>
          </w:p>
        </w:tc>
        <w:tc>
          <w:tcPr>
            <w:tcW w:w="659" w:type="dxa"/>
            <w:vAlign w:val="center"/>
          </w:tcPr>
          <w:p w14:paraId="2239EC9F" w14:textId="2492BDA5" w:rsidR="000D1441" w:rsidRDefault="000D1441" w:rsidP="000D1441">
            <w:pPr>
              <w:spacing w:after="120" w:line="276" w:lineRule="auto"/>
              <w:jc w:val="center"/>
              <w:rPr>
                <w:rFonts w:ascii="Arial" w:hAnsi="Arial"/>
                <w:sz w:val="22"/>
                <w:szCs w:val="22"/>
              </w:rPr>
            </w:pPr>
            <w:r>
              <w:rPr>
                <w:rFonts w:ascii="Arial" w:hAnsi="Arial"/>
                <w:sz w:val="22"/>
                <w:szCs w:val="22"/>
              </w:rPr>
              <w:t>m(x)</w:t>
            </w:r>
          </w:p>
        </w:tc>
      </w:tr>
      <w:tr w:rsidR="000D1441" w14:paraId="36159C49" w14:textId="77777777" w:rsidTr="00287E76">
        <w:trPr>
          <w:trHeight w:val="649"/>
        </w:trPr>
        <w:tc>
          <w:tcPr>
            <w:tcW w:w="657" w:type="dxa"/>
            <w:vAlign w:val="center"/>
          </w:tcPr>
          <w:p w14:paraId="1B715D72" w14:textId="4DFB63D7" w:rsidR="000D1441" w:rsidRDefault="000D1441" w:rsidP="000D1441">
            <w:pPr>
              <w:spacing w:after="120" w:line="276" w:lineRule="auto"/>
              <w:jc w:val="center"/>
              <w:rPr>
                <w:rFonts w:ascii="Arial" w:hAnsi="Arial"/>
                <w:sz w:val="22"/>
                <w:szCs w:val="22"/>
              </w:rPr>
            </w:pPr>
            <w:r>
              <w:rPr>
                <w:rFonts w:ascii="Arial" w:hAnsi="Arial"/>
                <w:sz w:val="22"/>
                <w:szCs w:val="22"/>
              </w:rPr>
              <w:t>0</w:t>
            </w:r>
          </w:p>
        </w:tc>
        <w:tc>
          <w:tcPr>
            <w:tcW w:w="657" w:type="dxa"/>
            <w:vAlign w:val="center"/>
          </w:tcPr>
          <w:p w14:paraId="671A99C1" w14:textId="0E8CE35F" w:rsidR="000D1441" w:rsidRDefault="000D1441" w:rsidP="000D1441">
            <w:pPr>
              <w:spacing w:after="120" w:line="276" w:lineRule="auto"/>
              <w:jc w:val="center"/>
              <w:rPr>
                <w:rFonts w:ascii="Arial" w:hAnsi="Arial"/>
                <w:sz w:val="22"/>
                <w:szCs w:val="22"/>
              </w:rPr>
            </w:pPr>
            <w:r>
              <w:rPr>
                <w:rFonts w:ascii="Arial" w:hAnsi="Arial"/>
                <w:sz w:val="22"/>
                <w:szCs w:val="22"/>
              </w:rPr>
              <w:t>-24</w:t>
            </w:r>
          </w:p>
        </w:tc>
        <w:tc>
          <w:tcPr>
            <w:tcW w:w="657" w:type="dxa"/>
            <w:vAlign w:val="center"/>
          </w:tcPr>
          <w:p w14:paraId="02897BED" w14:textId="6489E9A6" w:rsidR="000D1441" w:rsidRDefault="000D1441" w:rsidP="000D1441">
            <w:pPr>
              <w:spacing w:after="120" w:line="276" w:lineRule="auto"/>
              <w:jc w:val="center"/>
              <w:rPr>
                <w:rFonts w:ascii="Arial" w:hAnsi="Arial"/>
                <w:sz w:val="22"/>
                <w:szCs w:val="22"/>
              </w:rPr>
            </w:pPr>
            <w:r>
              <w:rPr>
                <w:rFonts w:ascii="Arial" w:hAnsi="Arial"/>
                <w:sz w:val="22"/>
                <w:szCs w:val="22"/>
              </w:rPr>
              <w:t>n(x)</w:t>
            </w:r>
          </w:p>
        </w:tc>
        <w:tc>
          <w:tcPr>
            <w:tcW w:w="657" w:type="dxa"/>
            <w:vAlign w:val="center"/>
          </w:tcPr>
          <w:p w14:paraId="6F63DB68" w14:textId="1A91B0B6" w:rsidR="000D1441" w:rsidRDefault="000D1441" w:rsidP="000D1441">
            <w:pPr>
              <w:spacing w:after="120" w:line="276" w:lineRule="auto"/>
              <w:jc w:val="center"/>
              <w:rPr>
                <w:rFonts w:ascii="Arial" w:hAnsi="Arial"/>
                <w:sz w:val="22"/>
                <w:szCs w:val="22"/>
              </w:rPr>
            </w:pPr>
            <w:r>
              <w:rPr>
                <w:rFonts w:ascii="Arial" w:hAnsi="Arial"/>
                <w:sz w:val="22"/>
                <w:szCs w:val="22"/>
              </w:rPr>
              <w:t>s(x)</w:t>
            </w:r>
          </w:p>
        </w:tc>
        <w:tc>
          <w:tcPr>
            <w:tcW w:w="657" w:type="dxa"/>
            <w:vAlign w:val="center"/>
          </w:tcPr>
          <w:p w14:paraId="64E51A58" w14:textId="34707C58" w:rsidR="000D1441" w:rsidRDefault="000D1441" w:rsidP="000D1441">
            <w:pPr>
              <w:spacing w:after="120" w:line="276" w:lineRule="auto"/>
              <w:jc w:val="center"/>
              <w:rPr>
                <w:rFonts w:ascii="Arial" w:hAnsi="Arial"/>
                <w:sz w:val="22"/>
                <w:szCs w:val="22"/>
              </w:rPr>
            </w:pPr>
            <w:r>
              <w:rPr>
                <w:rFonts w:ascii="Arial" w:hAnsi="Arial"/>
                <w:sz w:val="22"/>
                <w:szCs w:val="22"/>
              </w:rPr>
              <w:t>s(x)</w:t>
            </w:r>
          </w:p>
        </w:tc>
        <w:tc>
          <w:tcPr>
            <w:tcW w:w="657" w:type="dxa"/>
            <w:vAlign w:val="center"/>
          </w:tcPr>
          <w:p w14:paraId="44309296" w14:textId="3CA9D07A" w:rsidR="000D1441" w:rsidRDefault="000D1441" w:rsidP="000D1441">
            <w:pPr>
              <w:spacing w:after="120" w:line="276" w:lineRule="auto"/>
              <w:jc w:val="center"/>
              <w:rPr>
                <w:rFonts w:ascii="Arial" w:hAnsi="Arial"/>
                <w:sz w:val="22"/>
                <w:szCs w:val="22"/>
              </w:rPr>
            </w:pPr>
            <w:r>
              <w:rPr>
                <w:rFonts w:ascii="Arial" w:hAnsi="Arial"/>
                <w:sz w:val="22"/>
                <w:szCs w:val="22"/>
              </w:rPr>
              <w:t>n(x)</w:t>
            </w:r>
          </w:p>
        </w:tc>
        <w:tc>
          <w:tcPr>
            <w:tcW w:w="659" w:type="dxa"/>
            <w:vAlign w:val="center"/>
          </w:tcPr>
          <w:p w14:paraId="16745E8F" w14:textId="754A4734" w:rsidR="000D1441" w:rsidRDefault="000D1441" w:rsidP="000D1441">
            <w:pPr>
              <w:spacing w:after="120" w:line="276" w:lineRule="auto"/>
              <w:jc w:val="center"/>
              <w:rPr>
                <w:rFonts w:ascii="Arial" w:hAnsi="Arial"/>
                <w:sz w:val="22"/>
                <w:szCs w:val="22"/>
              </w:rPr>
            </w:pPr>
            <w:r>
              <w:rPr>
                <w:rFonts w:ascii="Arial" w:hAnsi="Arial"/>
                <w:sz w:val="22"/>
                <w:szCs w:val="22"/>
              </w:rPr>
              <w:t>-24</w:t>
            </w:r>
          </w:p>
        </w:tc>
        <w:tc>
          <w:tcPr>
            <w:tcW w:w="659" w:type="dxa"/>
            <w:vAlign w:val="center"/>
          </w:tcPr>
          <w:p w14:paraId="095C542B" w14:textId="788DBE06" w:rsidR="000D1441" w:rsidRDefault="000D1441" w:rsidP="000D1441">
            <w:pPr>
              <w:spacing w:after="120" w:line="276" w:lineRule="auto"/>
              <w:jc w:val="center"/>
              <w:rPr>
                <w:rFonts w:ascii="Arial" w:hAnsi="Arial"/>
                <w:sz w:val="22"/>
                <w:szCs w:val="22"/>
              </w:rPr>
            </w:pPr>
            <w:r>
              <w:rPr>
                <w:rFonts w:ascii="Arial" w:hAnsi="Arial"/>
                <w:sz w:val="22"/>
                <w:szCs w:val="22"/>
              </w:rPr>
              <w:t>0</w:t>
            </w:r>
          </w:p>
        </w:tc>
      </w:tr>
      <w:tr w:rsidR="000D1441" w14:paraId="1D43A90D" w14:textId="77777777" w:rsidTr="00287E76">
        <w:trPr>
          <w:trHeight w:val="611"/>
        </w:trPr>
        <w:tc>
          <w:tcPr>
            <w:tcW w:w="657" w:type="dxa"/>
            <w:vAlign w:val="center"/>
          </w:tcPr>
          <w:p w14:paraId="76196BDE" w14:textId="2EF9D28E" w:rsidR="000D1441" w:rsidRDefault="000D1441" w:rsidP="000D1441">
            <w:pPr>
              <w:spacing w:after="120" w:line="276" w:lineRule="auto"/>
              <w:jc w:val="center"/>
              <w:rPr>
                <w:rFonts w:ascii="Arial" w:hAnsi="Arial"/>
                <w:sz w:val="22"/>
                <w:szCs w:val="22"/>
              </w:rPr>
            </w:pPr>
            <w:r>
              <w:rPr>
                <w:rFonts w:ascii="Arial" w:hAnsi="Arial"/>
                <w:sz w:val="22"/>
                <w:szCs w:val="22"/>
              </w:rPr>
              <w:t>99</w:t>
            </w:r>
          </w:p>
        </w:tc>
        <w:tc>
          <w:tcPr>
            <w:tcW w:w="657" w:type="dxa"/>
            <w:vAlign w:val="center"/>
          </w:tcPr>
          <w:p w14:paraId="484C0B33" w14:textId="40320F04" w:rsidR="000D1441" w:rsidRDefault="000D1441" w:rsidP="000D1441">
            <w:pPr>
              <w:spacing w:after="120" w:line="276" w:lineRule="auto"/>
              <w:jc w:val="center"/>
              <w:rPr>
                <w:rFonts w:ascii="Arial" w:hAnsi="Arial"/>
                <w:sz w:val="22"/>
                <w:szCs w:val="22"/>
              </w:rPr>
            </w:pPr>
            <w:r>
              <w:rPr>
                <w:rFonts w:ascii="Arial" w:hAnsi="Arial"/>
                <w:sz w:val="22"/>
                <w:szCs w:val="22"/>
              </w:rPr>
              <w:t>0</w:t>
            </w:r>
          </w:p>
        </w:tc>
        <w:tc>
          <w:tcPr>
            <w:tcW w:w="657" w:type="dxa"/>
            <w:vAlign w:val="center"/>
          </w:tcPr>
          <w:p w14:paraId="28567E91" w14:textId="0BE36D24" w:rsidR="000D1441" w:rsidRDefault="000D1441" w:rsidP="000D1441">
            <w:pPr>
              <w:spacing w:after="120" w:line="276" w:lineRule="auto"/>
              <w:jc w:val="center"/>
              <w:rPr>
                <w:rFonts w:ascii="Arial" w:hAnsi="Arial"/>
                <w:sz w:val="22"/>
                <w:szCs w:val="22"/>
              </w:rPr>
            </w:pPr>
            <w:r>
              <w:rPr>
                <w:rFonts w:ascii="Arial" w:hAnsi="Arial"/>
                <w:sz w:val="22"/>
                <w:szCs w:val="22"/>
              </w:rPr>
              <w:t>m(x)</w:t>
            </w:r>
          </w:p>
        </w:tc>
        <w:tc>
          <w:tcPr>
            <w:tcW w:w="657" w:type="dxa"/>
            <w:vAlign w:val="center"/>
          </w:tcPr>
          <w:p w14:paraId="19424EC1" w14:textId="1DBECFC6" w:rsidR="000D1441" w:rsidRDefault="000D1441" w:rsidP="000D1441">
            <w:pPr>
              <w:spacing w:after="120" w:line="276" w:lineRule="auto"/>
              <w:jc w:val="center"/>
              <w:rPr>
                <w:rFonts w:ascii="Arial" w:hAnsi="Arial"/>
                <w:sz w:val="22"/>
                <w:szCs w:val="22"/>
              </w:rPr>
            </w:pPr>
            <w:r>
              <w:rPr>
                <w:rFonts w:ascii="Arial" w:hAnsi="Arial"/>
                <w:sz w:val="22"/>
                <w:szCs w:val="22"/>
              </w:rPr>
              <w:t>l(x)</w:t>
            </w:r>
          </w:p>
        </w:tc>
        <w:tc>
          <w:tcPr>
            <w:tcW w:w="657" w:type="dxa"/>
            <w:vAlign w:val="center"/>
          </w:tcPr>
          <w:p w14:paraId="1FD3FFEE" w14:textId="6829EEDE" w:rsidR="000D1441" w:rsidRDefault="000D1441" w:rsidP="000D1441">
            <w:pPr>
              <w:spacing w:after="120" w:line="276" w:lineRule="auto"/>
              <w:jc w:val="center"/>
              <w:rPr>
                <w:rFonts w:ascii="Arial" w:hAnsi="Arial"/>
                <w:sz w:val="22"/>
                <w:szCs w:val="22"/>
              </w:rPr>
            </w:pPr>
            <w:r>
              <w:rPr>
                <w:rFonts w:ascii="Arial" w:hAnsi="Arial"/>
                <w:sz w:val="22"/>
                <w:szCs w:val="22"/>
              </w:rPr>
              <w:t>l(x)</w:t>
            </w:r>
          </w:p>
        </w:tc>
        <w:tc>
          <w:tcPr>
            <w:tcW w:w="657" w:type="dxa"/>
            <w:vAlign w:val="center"/>
          </w:tcPr>
          <w:p w14:paraId="230E21AF" w14:textId="3ACFCF6C" w:rsidR="000D1441" w:rsidRDefault="000D1441" w:rsidP="000D1441">
            <w:pPr>
              <w:spacing w:after="120" w:line="276" w:lineRule="auto"/>
              <w:jc w:val="center"/>
              <w:rPr>
                <w:rFonts w:ascii="Arial" w:hAnsi="Arial"/>
                <w:sz w:val="22"/>
                <w:szCs w:val="22"/>
              </w:rPr>
            </w:pPr>
            <w:r>
              <w:rPr>
                <w:rFonts w:ascii="Arial" w:hAnsi="Arial"/>
                <w:sz w:val="22"/>
                <w:szCs w:val="22"/>
              </w:rPr>
              <w:t>m(x)</w:t>
            </w:r>
          </w:p>
        </w:tc>
        <w:tc>
          <w:tcPr>
            <w:tcW w:w="659" w:type="dxa"/>
            <w:vAlign w:val="center"/>
          </w:tcPr>
          <w:p w14:paraId="702EF057" w14:textId="5B76D31C" w:rsidR="000D1441" w:rsidRDefault="000D1441" w:rsidP="000D1441">
            <w:pPr>
              <w:spacing w:after="120" w:line="276" w:lineRule="auto"/>
              <w:jc w:val="center"/>
              <w:rPr>
                <w:rFonts w:ascii="Arial" w:hAnsi="Arial"/>
                <w:sz w:val="22"/>
                <w:szCs w:val="22"/>
              </w:rPr>
            </w:pPr>
            <w:r>
              <w:rPr>
                <w:rFonts w:ascii="Arial" w:hAnsi="Arial"/>
                <w:sz w:val="22"/>
                <w:szCs w:val="22"/>
              </w:rPr>
              <w:t>0</w:t>
            </w:r>
          </w:p>
        </w:tc>
        <w:tc>
          <w:tcPr>
            <w:tcW w:w="659" w:type="dxa"/>
            <w:vAlign w:val="center"/>
          </w:tcPr>
          <w:p w14:paraId="53C73B88" w14:textId="1877C86F" w:rsidR="000D1441" w:rsidRDefault="000D1441" w:rsidP="000D1441">
            <w:pPr>
              <w:spacing w:after="120" w:line="276" w:lineRule="auto"/>
              <w:jc w:val="center"/>
              <w:rPr>
                <w:rFonts w:ascii="Arial" w:hAnsi="Arial"/>
                <w:sz w:val="22"/>
                <w:szCs w:val="22"/>
              </w:rPr>
            </w:pPr>
            <w:r>
              <w:rPr>
                <w:rFonts w:ascii="Arial" w:hAnsi="Arial"/>
                <w:sz w:val="22"/>
                <w:szCs w:val="22"/>
              </w:rPr>
              <w:t>99</w:t>
            </w:r>
          </w:p>
        </w:tc>
      </w:tr>
    </w:tbl>
    <w:p w14:paraId="2B5F3DDA" w14:textId="74C4BE80" w:rsidR="000D1441" w:rsidRDefault="000D1441" w:rsidP="000D1441">
      <w:pPr>
        <w:spacing w:after="120" w:line="276" w:lineRule="auto"/>
        <w:ind w:left="284"/>
        <w:jc w:val="both"/>
        <w:rPr>
          <w:rFonts w:ascii="Consolas" w:eastAsia="Times New Roman" w:hAnsi="Consolas" w:cs="Times New Roman"/>
          <w:color w:val="9CDCFE"/>
          <w:kern w:val="0"/>
          <w:sz w:val="21"/>
          <w:szCs w:val="21"/>
          <w:lang w:eastAsia="es-ES" w:bidi="ar-SA"/>
        </w:rPr>
      </w:pPr>
    </w:p>
    <w:p w14:paraId="3ACD281D" w14:textId="110552BE" w:rsidR="000D1441" w:rsidRDefault="00287E76" w:rsidP="00A06EEA">
      <w:pPr>
        <w:spacing w:after="120" w:line="276" w:lineRule="auto"/>
        <w:jc w:val="both"/>
        <w:rPr>
          <w:rFonts w:ascii="Arial" w:hAnsi="Arial"/>
          <w:sz w:val="22"/>
          <w:szCs w:val="22"/>
        </w:rPr>
      </w:pPr>
      <w:r>
        <w:rPr>
          <w:rFonts w:ascii="Arial" w:hAnsi="Arial"/>
          <w:sz w:val="22"/>
          <w:szCs w:val="22"/>
        </w:rPr>
        <w:t xml:space="preserve">Nótese que la matriz sigue siendo simétrica y que las esquinas mantienen aún cuatro valores estáticos. Esto se debe a que, además, hemos implementado una función a parte para la </w:t>
      </w:r>
      <w:r>
        <w:rPr>
          <w:rFonts w:ascii="Arial" w:hAnsi="Arial"/>
          <w:sz w:val="22"/>
          <w:szCs w:val="22"/>
        </w:rPr>
        <w:lastRenderedPageBreak/>
        <w:t xml:space="preserve">evaluación de la situación de los bordes, y a la que se le hace una llamada en </w:t>
      </w:r>
      <w:r w:rsidRPr="00287E76">
        <w:rPr>
          <w:rFonts w:ascii="Arial" w:hAnsi="Arial"/>
          <w:i/>
          <w:iCs/>
          <w:sz w:val="22"/>
          <w:szCs w:val="22"/>
        </w:rPr>
        <w:t>posic</w:t>
      </w:r>
      <w:r>
        <w:rPr>
          <w:rFonts w:ascii="Arial" w:hAnsi="Arial"/>
          <w:i/>
          <w:iCs/>
          <w:sz w:val="22"/>
          <w:szCs w:val="22"/>
        </w:rPr>
        <w:t>i</w:t>
      </w:r>
      <w:r w:rsidRPr="00287E76">
        <w:rPr>
          <w:rFonts w:ascii="Arial" w:hAnsi="Arial"/>
          <w:i/>
          <w:iCs/>
          <w:sz w:val="22"/>
          <w:szCs w:val="22"/>
        </w:rPr>
        <w:t>onalDinamico</w:t>
      </w:r>
      <w:r>
        <w:rPr>
          <w:rFonts w:ascii="Arial" w:hAnsi="Arial"/>
          <w:sz w:val="22"/>
          <w:szCs w:val="22"/>
        </w:rPr>
        <w:t>(). La cabecera de la función es la siguiente:</w:t>
      </w:r>
    </w:p>
    <w:p w14:paraId="57697B72" w14:textId="77777777" w:rsidR="00287E76" w:rsidRPr="00287E76" w:rsidRDefault="00287E76" w:rsidP="00287E76">
      <w:pPr>
        <w:rPr>
          <w:rFonts w:ascii="Consolas" w:hAnsi="Consolas"/>
        </w:rPr>
      </w:pPr>
      <w:r w:rsidRPr="00287E76">
        <w:rPr>
          <w:rFonts w:ascii="Consolas" w:hAnsi="Consolas"/>
        </w:rPr>
        <w:t>def esquinaExpandida(tablero, label) -&gt; int:</w:t>
      </w:r>
    </w:p>
    <w:p w14:paraId="4F16ACB6" w14:textId="44A75A2F" w:rsidR="00287E76" w:rsidRDefault="00287E76" w:rsidP="00A06EEA">
      <w:pPr>
        <w:spacing w:after="120" w:line="276" w:lineRule="auto"/>
        <w:jc w:val="both"/>
        <w:rPr>
          <w:rFonts w:ascii="Arial" w:hAnsi="Arial"/>
          <w:sz w:val="22"/>
          <w:szCs w:val="22"/>
        </w:rPr>
      </w:pPr>
    </w:p>
    <w:p w14:paraId="633BA8F8" w14:textId="3801FEAD" w:rsidR="00287E76" w:rsidRDefault="00287E76" w:rsidP="00A06EEA">
      <w:pPr>
        <w:spacing w:after="120" w:line="276" w:lineRule="auto"/>
        <w:jc w:val="both"/>
        <w:rPr>
          <w:rFonts w:ascii="Arial" w:hAnsi="Arial"/>
          <w:sz w:val="22"/>
          <w:szCs w:val="22"/>
        </w:rPr>
      </w:pPr>
      <w:r>
        <w:rPr>
          <w:rFonts w:ascii="Arial" w:hAnsi="Arial"/>
          <w:sz w:val="22"/>
          <w:szCs w:val="22"/>
        </w:rPr>
        <w:t xml:space="preserve">La lógica de esta función es que, evalúa las casillas adyacentes a las esquinas en el caso de que algún jugador tenga una esquina </w:t>
      </w:r>
      <w:r w:rsidR="00284B7D">
        <w:rPr>
          <w:rFonts w:ascii="Arial" w:hAnsi="Arial"/>
          <w:sz w:val="22"/>
          <w:szCs w:val="22"/>
        </w:rPr>
        <w:t>capturada. En específico, itera sobre todas las esquinas y tiene en cuenta una L desde la esquina, siguiendo esta configuración:</w:t>
      </w:r>
    </w:p>
    <w:p w14:paraId="3F940319" w14:textId="77777777" w:rsidR="00284B7D" w:rsidRDefault="00284B7D" w:rsidP="00A06EEA">
      <w:pPr>
        <w:spacing w:after="120" w:line="276" w:lineRule="auto"/>
        <w:jc w:val="both"/>
        <w:rPr>
          <w:rFonts w:ascii="Arial" w:hAnsi="Arial"/>
          <w:sz w:val="22"/>
          <w:szCs w:val="22"/>
        </w:rPr>
      </w:pPr>
    </w:p>
    <w:tbl>
      <w:tblPr>
        <w:tblStyle w:val="Tablaconcuadrcula"/>
        <w:tblW w:w="0" w:type="auto"/>
        <w:tblLook w:val="04A0" w:firstRow="1" w:lastRow="0" w:firstColumn="1" w:lastColumn="0" w:noHBand="0" w:noVBand="1"/>
      </w:tblPr>
      <w:tblGrid>
        <w:gridCol w:w="390"/>
        <w:gridCol w:w="390"/>
        <w:gridCol w:w="390"/>
        <w:gridCol w:w="390"/>
        <w:gridCol w:w="390"/>
        <w:gridCol w:w="390"/>
        <w:gridCol w:w="391"/>
        <w:gridCol w:w="391"/>
      </w:tblGrid>
      <w:tr w:rsidR="00284B7D" w14:paraId="0AE56CA9" w14:textId="77777777" w:rsidTr="00284B7D">
        <w:trPr>
          <w:trHeight w:val="360"/>
        </w:trPr>
        <w:tc>
          <w:tcPr>
            <w:tcW w:w="390" w:type="dxa"/>
            <w:shd w:val="clear" w:color="auto" w:fill="000000" w:themeFill="text1"/>
          </w:tcPr>
          <w:p w14:paraId="429B2C29" w14:textId="77777777" w:rsidR="00284B7D" w:rsidRDefault="00284B7D" w:rsidP="00A06EEA">
            <w:pPr>
              <w:spacing w:after="120" w:line="276" w:lineRule="auto"/>
              <w:jc w:val="both"/>
              <w:rPr>
                <w:rFonts w:ascii="Arial" w:hAnsi="Arial"/>
                <w:sz w:val="22"/>
                <w:szCs w:val="22"/>
              </w:rPr>
            </w:pPr>
          </w:p>
        </w:tc>
        <w:tc>
          <w:tcPr>
            <w:tcW w:w="390" w:type="dxa"/>
            <w:shd w:val="clear" w:color="auto" w:fill="000000" w:themeFill="text1"/>
          </w:tcPr>
          <w:p w14:paraId="55F9F663" w14:textId="77777777" w:rsidR="00284B7D" w:rsidRDefault="00284B7D" w:rsidP="00A06EEA">
            <w:pPr>
              <w:spacing w:after="120" w:line="276" w:lineRule="auto"/>
              <w:jc w:val="both"/>
              <w:rPr>
                <w:rFonts w:ascii="Arial" w:hAnsi="Arial"/>
                <w:sz w:val="22"/>
                <w:szCs w:val="22"/>
              </w:rPr>
            </w:pPr>
          </w:p>
        </w:tc>
        <w:tc>
          <w:tcPr>
            <w:tcW w:w="390" w:type="dxa"/>
            <w:shd w:val="clear" w:color="auto" w:fill="000000" w:themeFill="text1"/>
          </w:tcPr>
          <w:p w14:paraId="716E1778" w14:textId="77777777" w:rsidR="00284B7D" w:rsidRDefault="00284B7D" w:rsidP="00A06EEA">
            <w:pPr>
              <w:spacing w:after="120" w:line="276" w:lineRule="auto"/>
              <w:jc w:val="both"/>
              <w:rPr>
                <w:rFonts w:ascii="Arial" w:hAnsi="Arial"/>
                <w:sz w:val="22"/>
                <w:szCs w:val="22"/>
              </w:rPr>
            </w:pPr>
          </w:p>
        </w:tc>
        <w:tc>
          <w:tcPr>
            <w:tcW w:w="390" w:type="dxa"/>
          </w:tcPr>
          <w:p w14:paraId="278738D4" w14:textId="77777777" w:rsidR="00284B7D" w:rsidRDefault="00284B7D" w:rsidP="00A06EEA">
            <w:pPr>
              <w:spacing w:after="120" w:line="276" w:lineRule="auto"/>
              <w:jc w:val="both"/>
              <w:rPr>
                <w:rFonts w:ascii="Arial" w:hAnsi="Arial"/>
                <w:sz w:val="22"/>
                <w:szCs w:val="22"/>
              </w:rPr>
            </w:pPr>
          </w:p>
        </w:tc>
        <w:tc>
          <w:tcPr>
            <w:tcW w:w="390" w:type="dxa"/>
          </w:tcPr>
          <w:p w14:paraId="099BD597" w14:textId="77777777" w:rsidR="00284B7D" w:rsidRDefault="00284B7D" w:rsidP="00A06EEA">
            <w:pPr>
              <w:spacing w:after="120" w:line="276" w:lineRule="auto"/>
              <w:jc w:val="both"/>
              <w:rPr>
                <w:rFonts w:ascii="Arial" w:hAnsi="Arial"/>
                <w:sz w:val="22"/>
                <w:szCs w:val="22"/>
              </w:rPr>
            </w:pPr>
          </w:p>
        </w:tc>
        <w:tc>
          <w:tcPr>
            <w:tcW w:w="390" w:type="dxa"/>
          </w:tcPr>
          <w:p w14:paraId="3A5DBAA7" w14:textId="77777777" w:rsidR="00284B7D" w:rsidRDefault="00284B7D" w:rsidP="00A06EEA">
            <w:pPr>
              <w:spacing w:after="120" w:line="276" w:lineRule="auto"/>
              <w:jc w:val="both"/>
              <w:rPr>
                <w:rFonts w:ascii="Arial" w:hAnsi="Arial"/>
                <w:sz w:val="22"/>
                <w:szCs w:val="22"/>
              </w:rPr>
            </w:pPr>
          </w:p>
        </w:tc>
        <w:tc>
          <w:tcPr>
            <w:tcW w:w="391" w:type="dxa"/>
          </w:tcPr>
          <w:p w14:paraId="38CE665F" w14:textId="77777777" w:rsidR="00284B7D" w:rsidRDefault="00284B7D" w:rsidP="00A06EEA">
            <w:pPr>
              <w:spacing w:after="120" w:line="276" w:lineRule="auto"/>
              <w:jc w:val="both"/>
              <w:rPr>
                <w:rFonts w:ascii="Arial" w:hAnsi="Arial"/>
                <w:sz w:val="22"/>
                <w:szCs w:val="22"/>
              </w:rPr>
            </w:pPr>
          </w:p>
        </w:tc>
        <w:tc>
          <w:tcPr>
            <w:tcW w:w="391" w:type="dxa"/>
          </w:tcPr>
          <w:p w14:paraId="613A0BD9" w14:textId="77777777" w:rsidR="00284B7D" w:rsidRDefault="00284B7D" w:rsidP="00A06EEA">
            <w:pPr>
              <w:spacing w:after="120" w:line="276" w:lineRule="auto"/>
              <w:jc w:val="both"/>
              <w:rPr>
                <w:rFonts w:ascii="Arial" w:hAnsi="Arial"/>
                <w:sz w:val="22"/>
                <w:szCs w:val="22"/>
              </w:rPr>
            </w:pPr>
          </w:p>
        </w:tc>
      </w:tr>
      <w:tr w:rsidR="00284B7D" w14:paraId="46D6F0BE" w14:textId="77777777" w:rsidTr="00284B7D">
        <w:trPr>
          <w:trHeight w:val="360"/>
        </w:trPr>
        <w:tc>
          <w:tcPr>
            <w:tcW w:w="390" w:type="dxa"/>
            <w:shd w:val="clear" w:color="auto" w:fill="000000" w:themeFill="text1"/>
          </w:tcPr>
          <w:p w14:paraId="1E86474B" w14:textId="77777777" w:rsidR="00284B7D" w:rsidRDefault="00284B7D" w:rsidP="00A06EEA">
            <w:pPr>
              <w:spacing w:after="120" w:line="276" w:lineRule="auto"/>
              <w:jc w:val="both"/>
              <w:rPr>
                <w:rFonts w:ascii="Arial" w:hAnsi="Arial"/>
                <w:sz w:val="22"/>
                <w:szCs w:val="22"/>
              </w:rPr>
            </w:pPr>
          </w:p>
        </w:tc>
        <w:tc>
          <w:tcPr>
            <w:tcW w:w="390" w:type="dxa"/>
            <w:shd w:val="clear" w:color="auto" w:fill="FF0000"/>
          </w:tcPr>
          <w:p w14:paraId="2069CF0E" w14:textId="77777777" w:rsidR="00284B7D" w:rsidRDefault="00284B7D" w:rsidP="00A06EEA">
            <w:pPr>
              <w:spacing w:after="120" w:line="276" w:lineRule="auto"/>
              <w:jc w:val="both"/>
              <w:rPr>
                <w:rFonts w:ascii="Arial" w:hAnsi="Arial"/>
                <w:sz w:val="22"/>
                <w:szCs w:val="22"/>
              </w:rPr>
            </w:pPr>
          </w:p>
        </w:tc>
        <w:tc>
          <w:tcPr>
            <w:tcW w:w="390" w:type="dxa"/>
          </w:tcPr>
          <w:p w14:paraId="16391884" w14:textId="77777777" w:rsidR="00284B7D" w:rsidRDefault="00284B7D" w:rsidP="00A06EEA">
            <w:pPr>
              <w:spacing w:after="120" w:line="276" w:lineRule="auto"/>
              <w:jc w:val="both"/>
              <w:rPr>
                <w:rFonts w:ascii="Arial" w:hAnsi="Arial"/>
                <w:sz w:val="22"/>
                <w:szCs w:val="22"/>
              </w:rPr>
            </w:pPr>
          </w:p>
        </w:tc>
        <w:tc>
          <w:tcPr>
            <w:tcW w:w="390" w:type="dxa"/>
          </w:tcPr>
          <w:p w14:paraId="276E3DEC" w14:textId="77777777" w:rsidR="00284B7D" w:rsidRDefault="00284B7D" w:rsidP="00A06EEA">
            <w:pPr>
              <w:spacing w:after="120" w:line="276" w:lineRule="auto"/>
              <w:jc w:val="both"/>
              <w:rPr>
                <w:rFonts w:ascii="Arial" w:hAnsi="Arial"/>
                <w:sz w:val="22"/>
                <w:szCs w:val="22"/>
              </w:rPr>
            </w:pPr>
          </w:p>
        </w:tc>
        <w:tc>
          <w:tcPr>
            <w:tcW w:w="390" w:type="dxa"/>
          </w:tcPr>
          <w:p w14:paraId="4B4A4287" w14:textId="77777777" w:rsidR="00284B7D" w:rsidRDefault="00284B7D" w:rsidP="00A06EEA">
            <w:pPr>
              <w:spacing w:after="120" w:line="276" w:lineRule="auto"/>
              <w:jc w:val="both"/>
              <w:rPr>
                <w:rFonts w:ascii="Arial" w:hAnsi="Arial"/>
                <w:sz w:val="22"/>
                <w:szCs w:val="22"/>
              </w:rPr>
            </w:pPr>
          </w:p>
        </w:tc>
        <w:tc>
          <w:tcPr>
            <w:tcW w:w="390" w:type="dxa"/>
          </w:tcPr>
          <w:p w14:paraId="7AE70CEE" w14:textId="77777777" w:rsidR="00284B7D" w:rsidRDefault="00284B7D" w:rsidP="00A06EEA">
            <w:pPr>
              <w:spacing w:after="120" w:line="276" w:lineRule="auto"/>
              <w:jc w:val="both"/>
              <w:rPr>
                <w:rFonts w:ascii="Arial" w:hAnsi="Arial"/>
                <w:sz w:val="22"/>
                <w:szCs w:val="22"/>
              </w:rPr>
            </w:pPr>
          </w:p>
        </w:tc>
        <w:tc>
          <w:tcPr>
            <w:tcW w:w="391" w:type="dxa"/>
          </w:tcPr>
          <w:p w14:paraId="0CE80924" w14:textId="77777777" w:rsidR="00284B7D" w:rsidRDefault="00284B7D" w:rsidP="00A06EEA">
            <w:pPr>
              <w:spacing w:after="120" w:line="276" w:lineRule="auto"/>
              <w:jc w:val="both"/>
              <w:rPr>
                <w:rFonts w:ascii="Arial" w:hAnsi="Arial"/>
                <w:sz w:val="22"/>
                <w:szCs w:val="22"/>
              </w:rPr>
            </w:pPr>
          </w:p>
        </w:tc>
        <w:tc>
          <w:tcPr>
            <w:tcW w:w="391" w:type="dxa"/>
          </w:tcPr>
          <w:p w14:paraId="3CB3552A" w14:textId="77777777" w:rsidR="00284B7D" w:rsidRDefault="00284B7D" w:rsidP="00A06EEA">
            <w:pPr>
              <w:spacing w:after="120" w:line="276" w:lineRule="auto"/>
              <w:jc w:val="both"/>
              <w:rPr>
                <w:rFonts w:ascii="Arial" w:hAnsi="Arial"/>
                <w:sz w:val="22"/>
                <w:szCs w:val="22"/>
              </w:rPr>
            </w:pPr>
          </w:p>
        </w:tc>
      </w:tr>
      <w:tr w:rsidR="00284B7D" w14:paraId="3441C64C" w14:textId="77777777" w:rsidTr="00284B7D">
        <w:trPr>
          <w:trHeight w:val="360"/>
        </w:trPr>
        <w:tc>
          <w:tcPr>
            <w:tcW w:w="390" w:type="dxa"/>
            <w:shd w:val="clear" w:color="auto" w:fill="000000" w:themeFill="text1"/>
          </w:tcPr>
          <w:p w14:paraId="3EDE839D" w14:textId="77777777" w:rsidR="00284B7D" w:rsidRDefault="00284B7D" w:rsidP="00A06EEA">
            <w:pPr>
              <w:spacing w:after="120" w:line="276" w:lineRule="auto"/>
              <w:jc w:val="both"/>
              <w:rPr>
                <w:rFonts w:ascii="Arial" w:hAnsi="Arial"/>
                <w:sz w:val="22"/>
                <w:szCs w:val="22"/>
              </w:rPr>
            </w:pPr>
          </w:p>
        </w:tc>
        <w:tc>
          <w:tcPr>
            <w:tcW w:w="390" w:type="dxa"/>
          </w:tcPr>
          <w:p w14:paraId="796BE8A9" w14:textId="77777777" w:rsidR="00284B7D" w:rsidRDefault="00284B7D" w:rsidP="00A06EEA">
            <w:pPr>
              <w:spacing w:after="120" w:line="276" w:lineRule="auto"/>
              <w:jc w:val="both"/>
              <w:rPr>
                <w:rFonts w:ascii="Arial" w:hAnsi="Arial"/>
                <w:sz w:val="22"/>
                <w:szCs w:val="22"/>
              </w:rPr>
            </w:pPr>
          </w:p>
        </w:tc>
        <w:tc>
          <w:tcPr>
            <w:tcW w:w="390" w:type="dxa"/>
          </w:tcPr>
          <w:p w14:paraId="3BC9984D" w14:textId="77777777" w:rsidR="00284B7D" w:rsidRDefault="00284B7D" w:rsidP="00A06EEA">
            <w:pPr>
              <w:spacing w:after="120" w:line="276" w:lineRule="auto"/>
              <w:jc w:val="both"/>
              <w:rPr>
                <w:rFonts w:ascii="Arial" w:hAnsi="Arial"/>
                <w:sz w:val="22"/>
                <w:szCs w:val="22"/>
              </w:rPr>
            </w:pPr>
          </w:p>
        </w:tc>
        <w:tc>
          <w:tcPr>
            <w:tcW w:w="390" w:type="dxa"/>
          </w:tcPr>
          <w:p w14:paraId="3FE49405" w14:textId="77777777" w:rsidR="00284B7D" w:rsidRDefault="00284B7D" w:rsidP="00A06EEA">
            <w:pPr>
              <w:spacing w:after="120" w:line="276" w:lineRule="auto"/>
              <w:jc w:val="both"/>
              <w:rPr>
                <w:rFonts w:ascii="Arial" w:hAnsi="Arial"/>
                <w:sz w:val="22"/>
                <w:szCs w:val="22"/>
              </w:rPr>
            </w:pPr>
          </w:p>
        </w:tc>
        <w:tc>
          <w:tcPr>
            <w:tcW w:w="390" w:type="dxa"/>
          </w:tcPr>
          <w:p w14:paraId="3F0F59AF" w14:textId="77777777" w:rsidR="00284B7D" w:rsidRDefault="00284B7D" w:rsidP="00A06EEA">
            <w:pPr>
              <w:spacing w:after="120" w:line="276" w:lineRule="auto"/>
              <w:jc w:val="both"/>
              <w:rPr>
                <w:rFonts w:ascii="Arial" w:hAnsi="Arial"/>
                <w:sz w:val="22"/>
                <w:szCs w:val="22"/>
              </w:rPr>
            </w:pPr>
          </w:p>
        </w:tc>
        <w:tc>
          <w:tcPr>
            <w:tcW w:w="390" w:type="dxa"/>
          </w:tcPr>
          <w:p w14:paraId="4AF06E8F" w14:textId="77777777" w:rsidR="00284B7D" w:rsidRDefault="00284B7D" w:rsidP="00A06EEA">
            <w:pPr>
              <w:spacing w:after="120" w:line="276" w:lineRule="auto"/>
              <w:jc w:val="both"/>
              <w:rPr>
                <w:rFonts w:ascii="Arial" w:hAnsi="Arial"/>
                <w:sz w:val="22"/>
                <w:szCs w:val="22"/>
              </w:rPr>
            </w:pPr>
          </w:p>
        </w:tc>
        <w:tc>
          <w:tcPr>
            <w:tcW w:w="391" w:type="dxa"/>
          </w:tcPr>
          <w:p w14:paraId="04CE3194" w14:textId="77777777" w:rsidR="00284B7D" w:rsidRDefault="00284B7D" w:rsidP="00A06EEA">
            <w:pPr>
              <w:spacing w:after="120" w:line="276" w:lineRule="auto"/>
              <w:jc w:val="both"/>
              <w:rPr>
                <w:rFonts w:ascii="Arial" w:hAnsi="Arial"/>
                <w:sz w:val="22"/>
                <w:szCs w:val="22"/>
              </w:rPr>
            </w:pPr>
          </w:p>
        </w:tc>
        <w:tc>
          <w:tcPr>
            <w:tcW w:w="391" w:type="dxa"/>
          </w:tcPr>
          <w:p w14:paraId="7550B522" w14:textId="77777777" w:rsidR="00284B7D" w:rsidRDefault="00284B7D" w:rsidP="00A06EEA">
            <w:pPr>
              <w:spacing w:after="120" w:line="276" w:lineRule="auto"/>
              <w:jc w:val="both"/>
              <w:rPr>
                <w:rFonts w:ascii="Arial" w:hAnsi="Arial"/>
                <w:sz w:val="22"/>
                <w:szCs w:val="22"/>
              </w:rPr>
            </w:pPr>
          </w:p>
        </w:tc>
      </w:tr>
      <w:tr w:rsidR="00284B7D" w14:paraId="216F7460" w14:textId="77777777" w:rsidTr="00284B7D">
        <w:trPr>
          <w:trHeight w:val="360"/>
        </w:trPr>
        <w:tc>
          <w:tcPr>
            <w:tcW w:w="390" w:type="dxa"/>
          </w:tcPr>
          <w:p w14:paraId="5A612FA5" w14:textId="77777777" w:rsidR="00284B7D" w:rsidRDefault="00284B7D" w:rsidP="00A06EEA">
            <w:pPr>
              <w:spacing w:after="120" w:line="276" w:lineRule="auto"/>
              <w:jc w:val="both"/>
              <w:rPr>
                <w:rFonts w:ascii="Arial" w:hAnsi="Arial"/>
                <w:sz w:val="22"/>
                <w:szCs w:val="22"/>
              </w:rPr>
            </w:pPr>
          </w:p>
        </w:tc>
        <w:tc>
          <w:tcPr>
            <w:tcW w:w="390" w:type="dxa"/>
          </w:tcPr>
          <w:p w14:paraId="5D6DA535" w14:textId="77777777" w:rsidR="00284B7D" w:rsidRDefault="00284B7D" w:rsidP="00A06EEA">
            <w:pPr>
              <w:spacing w:after="120" w:line="276" w:lineRule="auto"/>
              <w:jc w:val="both"/>
              <w:rPr>
                <w:rFonts w:ascii="Arial" w:hAnsi="Arial"/>
                <w:sz w:val="22"/>
                <w:szCs w:val="22"/>
              </w:rPr>
            </w:pPr>
          </w:p>
        </w:tc>
        <w:tc>
          <w:tcPr>
            <w:tcW w:w="390" w:type="dxa"/>
          </w:tcPr>
          <w:p w14:paraId="5267BB0B" w14:textId="77777777" w:rsidR="00284B7D" w:rsidRDefault="00284B7D" w:rsidP="00A06EEA">
            <w:pPr>
              <w:spacing w:after="120" w:line="276" w:lineRule="auto"/>
              <w:jc w:val="both"/>
              <w:rPr>
                <w:rFonts w:ascii="Arial" w:hAnsi="Arial"/>
                <w:sz w:val="22"/>
                <w:szCs w:val="22"/>
              </w:rPr>
            </w:pPr>
          </w:p>
        </w:tc>
        <w:tc>
          <w:tcPr>
            <w:tcW w:w="390" w:type="dxa"/>
          </w:tcPr>
          <w:p w14:paraId="707F7833" w14:textId="77777777" w:rsidR="00284B7D" w:rsidRDefault="00284B7D" w:rsidP="00A06EEA">
            <w:pPr>
              <w:spacing w:after="120" w:line="276" w:lineRule="auto"/>
              <w:jc w:val="both"/>
              <w:rPr>
                <w:rFonts w:ascii="Arial" w:hAnsi="Arial"/>
                <w:sz w:val="22"/>
                <w:szCs w:val="22"/>
              </w:rPr>
            </w:pPr>
          </w:p>
        </w:tc>
        <w:tc>
          <w:tcPr>
            <w:tcW w:w="390" w:type="dxa"/>
          </w:tcPr>
          <w:p w14:paraId="6533293F" w14:textId="77777777" w:rsidR="00284B7D" w:rsidRDefault="00284B7D" w:rsidP="00A06EEA">
            <w:pPr>
              <w:spacing w:after="120" w:line="276" w:lineRule="auto"/>
              <w:jc w:val="both"/>
              <w:rPr>
                <w:rFonts w:ascii="Arial" w:hAnsi="Arial"/>
                <w:sz w:val="22"/>
                <w:szCs w:val="22"/>
              </w:rPr>
            </w:pPr>
          </w:p>
        </w:tc>
        <w:tc>
          <w:tcPr>
            <w:tcW w:w="390" w:type="dxa"/>
          </w:tcPr>
          <w:p w14:paraId="76C2454D" w14:textId="77777777" w:rsidR="00284B7D" w:rsidRDefault="00284B7D" w:rsidP="00A06EEA">
            <w:pPr>
              <w:spacing w:after="120" w:line="276" w:lineRule="auto"/>
              <w:jc w:val="both"/>
              <w:rPr>
                <w:rFonts w:ascii="Arial" w:hAnsi="Arial"/>
                <w:sz w:val="22"/>
                <w:szCs w:val="22"/>
              </w:rPr>
            </w:pPr>
          </w:p>
        </w:tc>
        <w:tc>
          <w:tcPr>
            <w:tcW w:w="391" w:type="dxa"/>
          </w:tcPr>
          <w:p w14:paraId="15E99F00" w14:textId="77777777" w:rsidR="00284B7D" w:rsidRDefault="00284B7D" w:rsidP="00A06EEA">
            <w:pPr>
              <w:spacing w:after="120" w:line="276" w:lineRule="auto"/>
              <w:jc w:val="both"/>
              <w:rPr>
                <w:rFonts w:ascii="Arial" w:hAnsi="Arial"/>
                <w:sz w:val="22"/>
                <w:szCs w:val="22"/>
              </w:rPr>
            </w:pPr>
          </w:p>
        </w:tc>
        <w:tc>
          <w:tcPr>
            <w:tcW w:w="391" w:type="dxa"/>
          </w:tcPr>
          <w:p w14:paraId="3E857893" w14:textId="77777777" w:rsidR="00284B7D" w:rsidRDefault="00284B7D" w:rsidP="00A06EEA">
            <w:pPr>
              <w:spacing w:after="120" w:line="276" w:lineRule="auto"/>
              <w:jc w:val="both"/>
              <w:rPr>
                <w:rFonts w:ascii="Arial" w:hAnsi="Arial"/>
                <w:sz w:val="22"/>
                <w:szCs w:val="22"/>
              </w:rPr>
            </w:pPr>
          </w:p>
        </w:tc>
      </w:tr>
      <w:tr w:rsidR="00284B7D" w14:paraId="08E46D33" w14:textId="77777777" w:rsidTr="00284B7D">
        <w:trPr>
          <w:trHeight w:val="360"/>
        </w:trPr>
        <w:tc>
          <w:tcPr>
            <w:tcW w:w="390" w:type="dxa"/>
          </w:tcPr>
          <w:p w14:paraId="4BD0399A" w14:textId="77777777" w:rsidR="00284B7D" w:rsidRDefault="00284B7D" w:rsidP="00A06EEA">
            <w:pPr>
              <w:spacing w:after="120" w:line="276" w:lineRule="auto"/>
              <w:jc w:val="both"/>
              <w:rPr>
                <w:rFonts w:ascii="Arial" w:hAnsi="Arial"/>
                <w:sz w:val="22"/>
                <w:szCs w:val="22"/>
              </w:rPr>
            </w:pPr>
          </w:p>
        </w:tc>
        <w:tc>
          <w:tcPr>
            <w:tcW w:w="390" w:type="dxa"/>
          </w:tcPr>
          <w:p w14:paraId="0E3EA1AA" w14:textId="77777777" w:rsidR="00284B7D" w:rsidRDefault="00284B7D" w:rsidP="00A06EEA">
            <w:pPr>
              <w:spacing w:after="120" w:line="276" w:lineRule="auto"/>
              <w:jc w:val="both"/>
              <w:rPr>
                <w:rFonts w:ascii="Arial" w:hAnsi="Arial"/>
                <w:sz w:val="22"/>
                <w:szCs w:val="22"/>
              </w:rPr>
            </w:pPr>
          </w:p>
        </w:tc>
        <w:tc>
          <w:tcPr>
            <w:tcW w:w="390" w:type="dxa"/>
          </w:tcPr>
          <w:p w14:paraId="13CCACA2" w14:textId="77777777" w:rsidR="00284B7D" w:rsidRDefault="00284B7D" w:rsidP="00A06EEA">
            <w:pPr>
              <w:spacing w:after="120" w:line="276" w:lineRule="auto"/>
              <w:jc w:val="both"/>
              <w:rPr>
                <w:rFonts w:ascii="Arial" w:hAnsi="Arial"/>
                <w:sz w:val="22"/>
                <w:szCs w:val="22"/>
              </w:rPr>
            </w:pPr>
          </w:p>
        </w:tc>
        <w:tc>
          <w:tcPr>
            <w:tcW w:w="390" w:type="dxa"/>
          </w:tcPr>
          <w:p w14:paraId="2E078D55" w14:textId="77777777" w:rsidR="00284B7D" w:rsidRDefault="00284B7D" w:rsidP="00A06EEA">
            <w:pPr>
              <w:spacing w:after="120" w:line="276" w:lineRule="auto"/>
              <w:jc w:val="both"/>
              <w:rPr>
                <w:rFonts w:ascii="Arial" w:hAnsi="Arial"/>
                <w:sz w:val="22"/>
                <w:szCs w:val="22"/>
              </w:rPr>
            </w:pPr>
          </w:p>
        </w:tc>
        <w:tc>
          <w:tcPr>
            <w:tcW w:w="390" w:type="dxa"/>
          </w:tcPr>
          <w:p w14:paraId="72C5BE7B" w14:textId="77777777" w:rsidR="00284B7D" w:rsidRDefault="00284B7D" w:rsidP="00A06EEA">
            <w:pPr>
              <w:spacing w:after="120" w:line="276" w:lineRule="auto"/>
              <w:jc w:val="both"/>
              <w:rPr>
                <w:rFonts w:ascii="Arial" w:hAnsi="Arial"/>
                <w:sz w:val="22"/>
                <w:szCs w:val="22"/>
              </w:rPr>
            </w:pPr>
          </w:p>
        </w:tc>
        <w:tc>
          <w:tcPr>
            <w:tcW w:w="390" w:type="dxa"/>
          </w:tcPr>
          <w:p w14:paraId="27297543" w14:textId="77777777" w:rsidR="00284B7D" w:rsidRDefault="00284B7D" w:rsidP="00A06EEA">
            <w:pPr>
              <w:spacing w:after="120" w:line="276" w:lineRule="auto"/>
              <w:jc w:val="both"/>
              <w:rPr>
                <w:rFonts w:ascii="Arial" w:hAnsi="Arial"/>
                <w:sz w:val="22"/>
                <w:szCs w:val="22"/>
              </w:rPr>
            </w:pPr>
          </w:p>
        </w:tc>
        <w:tc>
          <w:tcPr>
            <w:tcW w:w="391" w:type="dxa"/>
          </w:tcPr>
          <w:p w14:paraId="7C84597D" w14:textId="77777777" w:rsidR="00284B7D" w:rsidRDefault="00284B7D" w:rsidP="00A06EEA">
            <w:pPr>
              <w:spacing w:after="120" w:line="276" w:lineRule="auto"/>
              <w:jc w:val="both"/>
              <w:rPr>
                <w:rFonts w:ascii="Arial" w:hAnsi="Arial"/>
                <w:sz w:val="22"/>
                <w:szCs w:val="22"/>
              </w:rPr>
            </w:pPr>
          </w:p>
        </w:tc>
        <w:tc>
          <w:tcPr>
            <w:tcW w:w="391" w:type="dxa"/>
          </w:tcPr>
          <w:p w14:paraId="7C69FB8E" w14:textId="77777777" w:rsidR="00284B7D" w:rsidRDefault="00284B7D" w:rsidP="00A06EEA">
            <w:pPr>
              <w:spacing w:after="120" w:line="276" w:lineRule="auto"/>
              <w:jc w:val="both"/>
              <w:rPr>
                <w:rFonts w:ascii="Arial" w:hAnsi="Arial"/>
                <w:sz w:val="22"/>
                <w:szCs w:val="22"/>
              </w:rPr>
            </w:pPr>
          </w:p>
        </w:tc>
      </w:tr>
      <w:tr w:rsidR="00284B7D" w14:paraId="4B3F3129" w14:textId="77777777" w:rsidTr="00284B7D">
        <w:trPr>
          <w:trHeight w:val="360"/>
        </w:trPr>
        <w:tc>
          <w:tcPr>
            <w:tcW w:w="390" w:type="dxa"/>
          </w:tcPr>
          <w:p w14:paraId="3E3E05AF" w14:textId="77777777" w:rsidR="00284B7D" w:rsidRDefault="00284B7D" w:rsidP="00A06EEA">
            <w:pPr>
              <w:spacing w:after="120" w:line="276" w:lineRule="auto"/>
              <w:jc w:val="both"/>
              <w:rPr>
                <w:rFonts w:ascii="Arial" w:hAnsi="Arial"/>
                <w:sz w:val="22"/>
                <w:szCs w:val="22"/>
              </w:rPr>
            </w:pPr>
          </w:p>
        </w:tc>
        <w:tc>
          <w:tcPr>
            <w:tcW w:w="390" w:type="dxa"/>
          </w:tcPr>
          <w:p w14:paraId="6C6CE157" w14:textId="77777777" w:rsidR="00284B7D" w:rsidRDefault="00284B7D" w:rsidP="00A06EEA">
            <w:pPr>
              <w:spacing w:after="120" w:line="276" w:lineRule="auto"/>
              <w:jc w:val="both"/>
              <w:rPr>
                <w:rFonts w:ascii="Arial" w:hAnsi="Arial"/>
                <w:sz w:val="22"/>
                <w:szCs w:val="22"/>
              </w:rPr>
            </w:pPr>
          </w:p>
        </w:tc>
        <w:tc>
          <w:tcPr>
            <w:tcW w:w="390" w:type="dxa"/>
          </w:tcPr>
          <w:p w14:paraId="280DAD7C" w14:textId="77777777" w:rsidR="00284B7D" w:rsidRDefault="00284B7D" w:rsidP="00A06EEA">
            <w:pPr>
              <w:spacing w:after="120" w:line="276" w:lineRule="auto"/>
              <w:jc w:val="both"/>
              <w:rPr>
                <w:rFonts w:ascii="Arial" w:hAnsi="Arial"/>
                <w:sz w:val="22"/>
                <w:szCs w:val="22"/>
              </w:rPr>
            </w:pPr>
          </w:p>
        </w:tc>
        <w:tc>
          <w:tcPr>
            <w:tcW w:w="390" w:type="dxa"/>
          </w:tcPr>
          <w:p w14:paraId="2FC530A9" w14:textId="77777777" w:rsidR="00284B7D" w:rsidRDefault="00284B7D" w:rsidP="00A06EEA">
            <w:pPr>
              <w:spacing w:after="120" w:line="276" w:lineRule="auto"/>
              <w:jc w:val="both"/>
              <w:rPr>
                <w:rFonts w:ascii="Arial" w:hAnsi="Arial"/>
                <w:sz w:val="22"/>
                <w:szCs w:val="22"/>
              </w:rPr>
            </w:pPr>
          </w:p>
        </w:tc>
        <w:tc>
          <w:tcPr>
            <w:tcW w:w="390" w:type="dxa"/>
          </w:tcPr>
          <w:p w14:paraId="3AE8893A" w14:textId="77777777" w:rsidR="00284B7D" w:rsidRDefault="00284B7D" w:rsidP="00A06EEA">
            <w:pPr>
              <w:spacing w:after="120" w:line="276" w:lineRule="auto"/>
              <w:jc w:val="both"/>
              <w:rPr>
                <w:rFonts w:ascii="Arial" w:hAnsi="Arial"/>
                <w:sz w:val="22"/>
                <w:szCs w:val="22"/>
              </w:rPr>
            </w:pPr>
          </w:p>
        </w:tc>
        <w:tc>
          <w:tcPr>
            <w:tcW w:w="390" w:type="dxa"/>
          </w:tcPr>
          <w:p w14:paraId="05E55B01" w14:textId="77777777" w:rsidR="00284B7D" w:rsidRDefault="00284B7D" w:rsidP="00A06EEA">
            <w:pPr>
              <w:spacing w:after="120" w:line="276" w:lineRule="auto"/>
              <w:jc w:val="both"/>
              <w:rPr>
                <w:rFonts w:ascii="Arial" w:hAnsi="Arial"/>
                <w:sz w:val="22"/>
                <w:szCs w:val="22"/>
              </w:rPr>
            </w:pPr>
          </w:p>
        </w:tc>
        <w:tc>
          <w:tcPr>
            <w:tcW w:w="391" w:type="dxa"/>
          </w:tcPr>
          <w:p w14:paraId="4AE0DC2D" w14:textId="77777777" w:rsidR="00284B7D" w:rsidRDefault="00284B7D" w:rsidP="00A06EEA">
            <w:pPr>
              <w:spacing w:after="120" w:line="276" w:lineRule="auto"/>
              <w:jc w:val="both"/>
              <w:rPr>
                <w:rFonts w:ascii="Arial" w:hAnsi="Arial"/>
                <w:sz w:val="22"/>
                <w:szCs w:val="22"/>
              </w:rPr>
            </w:pPr>
          </w:p>
        </w:tc>
        <w:tc>
          <w:tcPr>
            <w:tcW w:w="391" w:type="dxa"/>
          </w:tcPr>
          <w:p w14:paraId="2F6B87A2" w14:textId="77777777" w:rsidR="00284B7D" w:rsidRDefault="00284B7D" w:rsidP="00A06EEA">
            <w:pPr>
              <w:spacing w:after="120" w:line="276" w:lineRule="auto"/>
              <w:jc w:val="both"/>
              <w:rPr>
                <w:rFonts w:ascii="Arial" w:hAnsi="Arial"/>
                <w:sz w:val="22"/>
                <w:szCs w:val="22"/>
              </w:rPr>
            </w:pPr>
          </w:p>
        </w:tc>
      </w:tr>
      <w:tr w:rsidR="00284B7D" w14:paraId="35F010CF" w14:textId="77777777" w:rsidTr="00284B7D">
        <w:trPr>
          <w:trHeight w:val="360"/>
        </w:trPr>
        <w:tc>
          <w:tcPr>
            <w:tcW w:w="390" w:type="dxa"/>
          </w:tcPr>
          <w:p w14:paraId="524DCD88" w14:textId="77777777" w:rsidR="00284B7D" w:rsidRDefault="00284B7D" w:rsidP="00A06EEA">
            <w:pPr>
              <w:spacing w:after="120" w:line="276" w:lineRule="auto"/>
              <w:jc w:val="both"/>
              <w:rPr>
                <w:rFonts w:ascii="Arial" w:hAnsi="Arial"/>
                <w:sz w:val="22"/>
                <w:szCs w:val="22"/>
              </w:rPr>
            </w:pPr>
          </w:p>
        </w:tc>
        <w:tc>
          <w:tcPr>
            <w:tcW w:w="390" w:type="dxa"/>
          </w:tcPr>
          <w:p w14:paraId="0DD2B9DE" w14:textId="77777777" w:rsidR="00284B7D" w:rsidRDefault="00284B7D" w:rsidP="00A06EEA">
            <w:pPr>
              <w:spacing w:after="120" w:line="276" w:lineRule="auto"/>
              <w:jc w:val="both"/>
              <w:rPr>
                <w:rFonts w:ascii="Arial" w:hAnsi="Arial"/>
                <w:sz w:val="22"/>
                <w:szCs w:val="22"/>
              </w:rPr>
            </w:pPr>
          </w:p>
        </w:tc>
        <w:tc>
          <w:tcPr>
            <w:tcW w:w="390" w:type="dxa"/>
          </w:tcPr>
          <w:p w14:paraId="68313CDB" w14:textId="77777777" w:rsidR="00284B7D" w:rsidRDefault="00284B7D" w:rsidP="00A06EEA">
            <w:pPr>
              <w:spacing w:after="120" w:line="276" w:lineRule="auto"/>
              <w:jc w:val="both"/>
              <w:rPr>
                <w:rFonts w:ascii="Arial" w:hAnsi="Arial"/>
                <w:sz w:val="22"/>
                <w:szCs w:val="22"/>
              </w:rPr>
            </w:pPr>
          </w:p>
        </w:tc>
        <w:tc>
          <w:tcPr>
            <w:tcW w:w="390" w:type="dxa"/>
          </w:tcPr>
          <w:p w14:paraId="43F89B23" w14:textId="77777777" w:rsidR="00284B7D" w:rsidRDefault="00284B7D" w:rsidP="00A06EEA">
            <w:pPr>
              <w:spacing w:after="120" w:line="276" w:lineRule="auto"/>
              <w:jc w:val="both"/>
              <w:rPr>
                <w:rFonts w:ascii="Arial" w:hAnsi="Arial"/>
                <w:sz w:val="22"/>
                <w:szCs w:val="22"/>
              </w:rPr>
            </w:pPr>
          </w:p>
        </w:tc>
        <w:tc>
          <w:tcPr>
            <w:tcW w:w="390" w:type="dxa"/>
          </w:tcPr>
          <w:p w14:paraId="3364780A" w14:textId="77777777" w:rsidR="00284B7D" w:rsidRDefault="00284B7D" w:rsidP="00A06EEA">
            <w:pPr>
              <w:spacing w:after="120" w:line="276" w:lineRule="auto"/>
              <w:jc w:val="both"/>
              <w:rPr>
                <w:rFonts w:ascii="Arial" w:hAnsi="Arial"/>
                <w:sz w:val="22"/>
                <w:szCs w:val="22"/>
              </w:rPr>
            </w:pPr>
          </w:p>
        </w:tc>
        <w:tc>
          <w:tcPr>
            <w:tcW w:w="390" w:type="dxa"/>
          </w:tcPr>
          <w:p w14:paraId="305DE7CF" w14:textId="77777777" w:rsidR="00284B7D" w:rsidRDefault="00284B7D" w:rsidP="00A06EEA">
            <w:pPr>
              <w:spacing w:after="120" w:line="276" w:lineRule="auto"/>
              <w:jc w:val="both"/>
              <w:rPr>
                <w:rFonts w:ascii="Arial" w:hAnsi="Arial"/>
                <w:sz w:val="22"/>
                <w:szCs w:val="22"/>
              </w:rPr>
            </w:pPr>
          </w:p>
        </w:tc>
        <w:tc>
          <w:tcPr>
            <w:tcW w:w="391" w:type="dxa"/>
          </w:tcPr>
          <w:p w14:paraId="1D92B150" w14:textId="77777777" w:rsidR="00284B7D" w:rsidRDefault="00284B7D" w:rsidP="00A06EEA">
            <w:pPr>
              <w:spacing w:after="120" w:line="276" w:lineRule="auto"/>
              <w:jc w:val="both"/>
              <w:rPr>
                <w:rFonts w:ascii="Arial" w:hAnsi="Arial"/>
                <w:sz w:val="22"/>
                <w:szCs w:val="22"/>
              </w:rPr>
            </w:pPr>
          </w:p>
        </w:tc>
        <w:tc>
          <w:tcPr>
            <w:tcW w:w="391" w:type="dxa"/>
          </w:tcPr>
          <w:p w14:paraId="1FA91DFC" w14:textId="77777777" w:rsidR="00284B7D" w:rsidRDefault="00284B7D" w:rsidP="00A06EEA">
            <w:pPr>
              <w:spacing w:after="120" w:line="276" w:lineRule="auto"/>
              <w:jc w:val="both"/>
              <w:rPr>
                <w:rFonts w:ascii="Arial" w:hAnsi="Arial"/>
                <w:sz w:val="22"/>
                <w:szCs w:val="22"/>
              </w:rPr>
            </w:pPr>
          </w:p>
        </w:tc>
      </w:tr>
      <w:tr w:rsidR="00284B7D" w14:paraId="2DB01BEF" w14:textId="77777777" w:rsidTr="00284B7D">
        <w:trPr>
          <w:trHeight w:val="360"/>
        </w:trPr>
        <w:tc>
          <w:tcPr>
            <w:tcW w:w="390" w:type="dxa"/>
          </w:tcPr>
          <w:p w14:paraId="55C19AE2" w14:textId="77777777" w:rsidR="00284B7D" w:rsidRDefault="00284B7D" w:rsidP="00A06EEA">
            <w:pPr>
              <w:spacing w:after="120" w:line="276" w:lineRule="auto"/>
              <w:jc w:val="both"/>
              <w:rPr>
                <w:rFonts w:ascii="Arial" w:hAnsi="Arial"/>
                <w:sz w:val="22"/>
                <w:szCs w:val="22"/>
              </w:rPr>
            </w:pPr>
          </w:p>
        </w:tc>
        <w:tc>
          <w:tcPr>
            <w:tcW w:w="390" w:type="dxa"/>
          </w:tcPr>
          <w:p w14:paraId="7F5FA717" w14:textId="77777777" w:rsidR="00284B7D" w:rsidRDefault="00284B7D" w:rsidP="00A06EEA">
            <w:pPr>
              <w:spacing w:after="120" w:line="276" w:lineRule="auto"/>
              <w:jc w:val="both"/>
              <w:rPr>
                <w:rFonts w:ascii="Arial" w:hAnsi="Arial"/>
                <w:sz w:val="22"/>
                <w:szCs w:val="22"/>
              </w:rPr>
            </w:pPr>
          </w:p>
        </w:tc>
        <w:tc>
          <w:tcPr>
            <w:tcW w:w="390" w:type="dxa"/>
          </w:tcPr>
          <w:p w14:paraId="139A1924" w14:textId="77777777" w:rsidR="00284B7D" w:rsidRDefault="00284B7D" w:rsidP="00A06EEA">
            <w:pPr>
              <w:spacing w:after="120" w:line="276" w:lineRule="auto"/>
              <w:jc w:val="both"/>
              <w:rPr>
                <w:rFonts w:ascii="Arial" w:hAnsi="Arial"/>
                <w:sz w:val="22"/>
                <w:szCs w:val="22"/>
              </w:rPr>
            </w:pPr>
          </w:p>
        </w:tc>
        <w:tc>
          <w:tcPr>
            <w:tcW w:w="390" w:type="dxa"/>
          </w:tcPr>
          <w:p w14:paraId="19C33041" w14:textId="77777777" w:rsidR="00284B7D" w:rsidRDefault="00284B7D" w:rsidP="00A06EEA">
            <w:pPr>
              <w:spacing w:after="120" w:line="276" w:lineRule="auto"/>
              <w:jc w:val="both"/>
              <w:rPr>
                <w:rFonts w:ascii="Arial" w:hAnsi="Arial"/>
                <w:sz w:val="22"/>
                <w:szCs w:val="22"/>
              </w:rPr>
            </w:pPr>
          </w:p>
        </w:tc>
        <w:tc>
          <w:tcPr>
            <w:tcW w:w="390" w:type="dxa"/>
          </w:tcPr>
          <w:p w14:paraId="701EED99" w14:textId="77777777" w:rsidR="00284B7D" w:rsidRDefault="00284B7D" w:rsidP="00A06EEA">
            <w:pPr>
              <w:spacing w:after="120" w:line="276" w:lineRule="auto"/>
              <w:jc w:val="both"/>
              <w:rPr>
                <w:rFonts w:ascii="Arial" w:hAnsi="Arial"/>
                <w:sz w:val="22"/>
                <w:szCs w:val="22"/>
              </w:rPr>
            </w:pPr>
          </w:p>
        </w:tc>
        <w:tc>
          <w:tcPr>
            <w:tcW w:w="390" w:type="dxa"/>
          </w:tcPr>
          <w:p w14:paraId="6D8E0B6D" w14:textId="77777777" w:rsidR="00284B7D" w:rsidRDefault="00284B7D" w:rsidP="00A06EEA">
            <w:pPr>
              <w:spacing w:after="120" w:line="276" w:lineRule="auto"/>
              <w:jc w:val="both"/>
              <w:rPr>
                <w:rFonts w:ascii="Arial" w:hAnsi="Arial"/>
                <w:sz w:val="22"/>
                <w:szCs w:val="22"/>
              </w:rPr>
            </w:pPr>
          </w:p>
        </w:tc>
        <w:tc>
          <w:tcPr>
            <w:tcW w:w="391" w:type="dxa"/>
          </w:tcPr>
          <w:p w14:paraId="7D5956BF" w14:textId="77777777" w:rsidR="00284B7D" w:rsidRDefault="00284B7D" w:rsidP="00A06EEA">
            <w:pPr>
              <w:spacing w:after="120" w:line="276" w:lineRule="auto"/>
              <w:jc w:val="both"/>
              <w:rPr>
                <w:rFonts w:ascii="Arial" w:hAnsi="Arial"/>
                <w:sz w:val="22"/>
                <w:szCs w:val="22"/>
              </w:rPr>
            </w:pPr>
          </w:p>
        </w:tc>
        <w:tc>
          <w:tcPr>
            <w:tcW w:w="391" w:type="dxa"/>
          </w:tcPr>
          <w:p w14:paraId="6761CADB" w14:textId="77777777" w:rsidR="00284B7D" w:rsidRDefault="00284B7D" w:rsidP="00A06EEA">
            <w:pPr>
              <w:spacing w:after="120" w:line="276" w:lineRule="auto"/>
              <w:jc w:val="both"/>
              <w:rPr>
                <w:rFonts w:ascii="Arial" w:hAnsi="Arial"/>
                <w:sz w:val="22"/>
                <w:szCs w:val="22"/>
              </w:rPr>
            </w:pPr>
          </w:p>
        </w:tc>
      </w:tr>
    </w:tbl>
    <w:p w14:paraId="5AAA2F5B" w14:textId="191871D9" w:rsidR="00284B7D" w:rsidRDefault="00284B7D" w:rsidP="00A06EEA">
      <w:pPr>
        <w:spacing w:after="120" w:line="276" w:lineRule="auto"/>
        <w:jc w:val="both"/>
        <w:rPr>
          <w:rFonts w:ascii="Arial" w:hAnsi="Arial"/>
          <w:sz w:val="22"/>
          <w:szCs w:val="22"/>
        </w:rPr>
      </w:pPr>
    </w:p>
    <w:p w14:paraId="59D45903" w14:textId="5DA58D93" w:rsidR="00284B7D" w:rsidRPr="003E5EE4" w:rsidRDefault="00284B7D" w:rsidP="00A06EEA">
      <w:pPr>
        <w:spacing w:after="120" w:line="276" w:lineRule="auto"/>
        <w:jc w:val="both"/>
        <w:rPr>
          <w:rFonts w:ascii="Arial" w:hAnsi="Arial"/>
          <w:sz w:val="22"/>
          <w:szCs w:val="22"/>
        </w:rPr>
      </w:pPr>
      <w:r>
        <w:rPr>
          <w:rFonts w:ascii="Arial" w:hAnsi="Arial"/>
          <w:sz w:val="22"/>
          <w:szCs w:val="22"/>
        </w:rPr>
        <w:t>Lo importante de este caso es que, si el jugador en cuestión tiene capturadas todas las casillas negras, entonces la casilla roja, que resulta ser, generalmente, una mala posición para poner una ficha, se vuelve de gran valor, ya que resulta ser estable, tomando el papel de la esquina adyacente. En ese caso, sumaríamos 123 al valor previamente calculado mediante la suma de los valores del tablero en la matriz de posicional dinámico.</w:t>
      </w:r>
      <w:r w:rsidR="003E5EE4">
        <w:rPr>
          <w:rFonts w:ascii="Arial" w:hAnsi="Arial"/>
          <w:sz w:val="22"/>
          <w:szCs w:val="22"/>
        </w:rPr>
        <w:t xml:space="preserve"> En la llamada a esta función por </w:t>
      </w:r>
      <w:r w:rsidR="003E5EE4">
        <w:rPr>
          <w:rFonts w:ascii="Arial" w:hAnsi="Arial"/>
          <w:i/>
          <w:iCs/>
          <w:sz w:val="22"/>
          <w:szCs w:val="22"/>
        </w:rPr>
        <w:t>posicionalDinamico()</w:t>
      </w:r>
      <w:r w:rsidR="003E5EE4">
        <w:rPr>
          <w:rFonts w:ascii="Arial" w:hAnsi="Arial"/>
          <w:sz w:val="22"/>
          <w:szCs w:val="22"/>
        </w:rPr>
        <w:t>, se agrega un peso de forma sinusoidal de amplitud 2, que da más importancia a la estabilidad de esta esquina expandida hacia la mitad avanzada de la partida.</w:t>
      </w:r>
    </w:p>
    <w:p w14:paraId="01E271BD" w14:textId="67320400" w:rsidR="003779FA" w:rsidRDefault="003779FA" w:rsidP="00A06EEA">
      <w:pPr>
        <w:spacing w:after="120" w:line="276" w:lineRule="auto"/>
        <w:jc w:val="both"/>
        <w:rPr>
          <w:rFonts w:ascii="Arial" w:hAnsi="Arial"/>
          <w:sz w:val="22"/>
          <w:szCs w:val="22"/>
        </w:rPr>
      </w:pPr>
    </w:p>
    <w:p w14:paraId="46D3F371" w14:textId="53F89BE8" w:rsidR="003779FA" w:rsidRPr="00287E76" w:rsidRDefault="003779FA" w:rsidP="003779FA">
      <w:pPr>
        <w:pBdr>
          <w:bottom w:val="single" w:sz="4" w:space="1" w:color="auto"/>
        </w:pBdr>
        <w:spacing w:after="120" w:line="276" w:lineRule="auto"/>
        <w:jc w:val="both"/>
        <w:rPr>
          <w:rFonts w:ascii="Arial" w:hAnsi="Arial"/>
          <w:sz w:val="22"/>
          <w:szCs w:val="22"/>
        </w:rPr>
      </w:pPr>
      <w:r>
        <w:rPr>
          <w:rFonts w:ascii="Arial" w:hAnsi="Arial"/>
          <w:sz w:val="22"/>
          <w:szCs w:val="22"/>
        </w:rPr>
        <w:t xml:space="preserve">Heurística </w:t>
      </w:r>
      <w:r>
        <w:rPr>
          <w:rFonts w:ascii="Arial" w:hAnsi="Arial"/>
          <w:sz w:val="22"/>
          <w:szCs w:val="22"/>
        </w:rPr>
        <w:t>2</w:t>
      </w:r>
      <w:r>
        <w:rPr>
          <w:rFonts w:ascii="Arial" w:hAnsi="Arial"/>
          <w:sz w:val="22"/>
          <w:szCs w:val="22"/>
        </w:rPr>
        <w:t xml:space="preserve"> (Solution </w:t>
      </w:r>
      <w:r>
        <w:rPr>
          <w:rFonts w:ascii="Arial" w:hAnsi="Arial"/>
          <w:sz w:val="22"/>
          <w:szCs w:val="22"/>
        </w:rPr>
        <w:t>2</w:t>
      </w:r>
      <w:r>
        <w:rPr>
          <w:rFonts w:ascii="Arial" w:hAnsi="Arial"/>
          <w:sz w:val="22"/>
          <w:szCs w:val="22"/>
        </w:rPr>
        <w:t xml:space="preserve">) : </w:t>
      </w:r>
      <w:r w:rsidR="003E5EE4">
        <w:rPr>
          <w:rFonts w:ascii="Arial" w:hAnsi="Arial"/>
          <w:b/>
          <w:bCs/>
          <w:sz w:val="22"/>
          <w:szCs w:val="22"/>
        </w:rPr>
        <w:t>movilidad_y_esquinas_expandidas_caet</w:t>
      </w:r>
    </w:p>
    <w:p w14:paraId="66ADE68A" w14:textId="23278D10" w:rsidR="003E5EE4" w:rsidRDefault="003E5EE4" w:rsidP="003E5EE4">
      <w:pPr>
        <w:spacing w:after="120" w:line="276" w:lineRule="auto"/>
        <w:jc w:val="both"/>
        <w:rPr>
          <w:rFonts w:ascii="Arial" w:hAnsi="Arial"/>
          <w:sz w:val="22"/>
          <w:szCs w:val="22"/>
        </w:rPr>
      </w:pPr>
      <w:r>
        <w:rPr>
          <w:rFonts w:ascii="Arial" w:hAnsi="Arial"/>
          <w:sz w:val="22"/>
          <w:szCs w:val="22"/>
        </w:rPr>
        <w:t>La siguiente heurística es la síntesis de tres estrategias esencialmente distintas.</w:t>
      </w:r>
    </w:p>
    <w:p w14:paraId="3F5B5A28" w14:textId="7B0EBF67" w:rsidR="003E5EE4" w:rsidRPr="008532EF" w:rsidRDefault="003E5EE4" w:rsidP="003E5EE4">
      <w:pPr>
        <w:spacing w:after="120" w:line="276" w:lineRule="auto"/>
        <w:jc w:val="both"/>
        <w:rPr>
          <w:rFonts w:ascii="Arial" w:hAnsi="Arial"/>
          <w:sz w:val="22"/>
          <w:szCs w:val="22"/>
          <w:u w:val="single"/>
        </w:rPr>
      </w:pPr>
      <w:r w:rsidRPr="008532EF">
        <w:rPr>
          <w:rFonts w:ascii="Arial" w:hAnsi="Arial"/>
          <w:sz w:val="22"/>
          <w:szCs w:val="22"/>
          <w:u w:val="single"/>
        </w:rPr>
        <w:t>i) Movilidad</w:t>
      </w:r>
    </w:p>
    <w:p w14:paraId="68592D36" w14:textId="721644D2" w:rsidR="003E5EE4" w:rsidRDefault="003E5EE4" w:rsidP="00A06EEA">
      <w:pPr>
        <w:spacing w:after="120" w:line="276" w:lineRule="auto"/>
        <w:jc w:val="both"/>
        <w:rPr>
          <w:rFonts w:ascii="Arial" w:hAnsi="Arial"/>
          <w:sz w:val="22"/>
          <w:szCs w:val="22"/>
        </w:rPr>
      </w:pPr>
      <w:r>
        <w:rPr>
          <w:rFonts w:ascii="Arial" w:hAnsi="Arial"/>
          <w:sz w:val="22"/>
          <w:szCs w:val="22"/>
        </w:rPr>
        <w:t xml:space="preserve">Esta estrategia es simple, y consiste en priorizar jugadas que aumenten la cantidad de </w:t>
      </w:r>
      <w:r w:rsidR="00084491">
        <w:rPr>
          <w:rFonts w:ascii="Arial" w:hAnsi="Arial"/>
          <w:sz w:val="22"/>
          <w:szCs w:val="22"/>
        </w:rPr>
        <w:t>movimientos futuros. Se implementa en la siguiente función:</w:t>
      </w:r>
    </w:p>
    <w:p w14:paraId="44B988E7" w14:textId="0CE58AF7" w:rsidR="00084491" w:rsidRPr="00084491" w:rsidRDefault="00084491" w:rsidP="00084491">
      <w:pPr>
        <w:rPr>
          <w:rFonts w:ascii="Consolas" w:hAnsi="Consolas"/>
        </w:rPr>
      </w:pPr>
      <w:r w:rsidRPr="00084491">
        <w:rPr>
          <w:rFonts w:ascii="Consolas" w:hAnsi="Consolas"/>
        </w:rPr>
        <w:t>def mobility(tablero, label, juego) -&gt; int:</w:t>
      </w:r>
    </w:p>
    <w:p w14:paraId="5B5B266C" w14:textId="742D75BC" w:rsidR="00084491" w:rsidRDefault="00084491" w:rsidP="00A06EEA">
      <w:pPr>
        <w:spacing w:after="120" w:line="276" w:lineRule="auto"/>
        <w:jc w:val="both"/>
        <w:rPr>
          <w:rFonts w:ascii="Arial" w:hAnsi="Arial"/>
          <w:sz w:val="22"/>
          <w:szCs w:val="22"/>
        </w:rPr>
      </w:pPr>
    </w:p>
    <w:p w14:paraId="0F0A9FF1" w14:textId="73D53A9E" w:rsidR="00F03323" w:rsidRDefault="00F03323" w:rsidP="00A06EEA">
      <w:pPr>
        <w:spacing w:after="120" w:line="276" w:lineRule="auto"/>
        <w:jc w:val="both"/>
        <w:rPr>
          <w:rFonts w:ascii="Arial" w:hAnsi="Arial"/>
          <w:sz w:val="22"/>
          <w:szCs w:val="22"/>
        </w:rPr>
      </w:pPr>
      <w:r>
        <w:rPr>
          <w:rFonts w:ascii="Arial" w:hAnsi="Arial"/>
          <w:sz w:val="22"/>
          <w:szCs w:val="22"/>
        </w:rPr>
        <w:t xml:space="preserve">Cabe destacar que, para equilibrar la magnitud de </w:t>
      </w:r>
      <w:r w:rsidR="003E668B">
        <w:rPr>
          <w:rFonts w:ascii="Arial" w:hAnsi="Arial"/>
          <w:sz w:val="22"/>
          <w:szCs w:val="22"/>
        </w:rPr>
        <w:t>los valores devueltos, esta función se multiplica por 7, de forma que se equipare al valor del resto de funciones.</w:t>
      </w:r>
    </w:p>
    <w:p w14:paraId="6DA292CF" w14:textId="7EDFFBA6" w:rsidR="00084491" w:rsidRPr="008532EF" w:rsidRDefault="00084491" w:rsidP="00A06EEA">
      <w:pPr>
        <w:spacing w:after="120" w:line="276" w:lineRule="auto"/>
        <w:jc w:val="both"/>
        <w:rPr>
          <w:rFonts w:ascii="Arial" w:hAnsi="Arial"/>
          <w:sz w:val="22"/>
          <w:szCs w:val="22"/>
          <w:u w:val="single"/>
        </w:rPr>
      </w:pPr>
      <w:r w:rsidRPr="008532EF">
        <w:rPr>
          <w:rFonts w:ascii="Arial" w:hAnsi="Arial"/>
          <w:sz w:val="22"/>
          <w:szCs w:val="22"/>
          <w:u w:val="single"/>
        </w:rPr>
        <w:t>ii) Valor esquinas</w:t>
      </w:r>
    </w:p>
    <w:p w14:paraId="1494BC4F" w14:textId="77777777" w:rsidR="008532EF" w:rsidRDefault="00084491" w:rsidP="00A06EEA">
      <w:pPr>
        <w:spacing w:after="120" w:line="276" w:lineRule="auto"/>
        <w:jc w:val="both"/>
        <w:rPr>
          <w:rFonts w:ascii="Arial" w:hAnsi="Arial"/>
          <w:sz w:val="22"/>
          <w:szCs w:val="22"/>
        </w:rPr>
      </w:pPr>
      <w:r>
        <w:rPr>
          <w:rFonts w:ascii="Arial" w:hAnsi="Arial"/>
          <w:sz w:val="22"/>
          <w:szCs w:val="22"/>
        </w:rPr>
        <w:t>Esta estrategia es, en esencia, una simplificación de la heurística posicional anteriormente descrita.</w:t>
      </w:r>
      <w:r w:rsidR="008532EF">
        <w:rPr>
          <w:rFonts w:ascii="Arial" w:hAnsi="Arial"/>
          <w:sz w:val="22"/>
          <w:szCs w:val="22"/>
        </w:rPr>
        <w:t xml:space="preserve"> Suma 99 por cada esquina capturada; resta -24 por las adyacentes diagonalmente a la esquina; resta -8 por las inmediatamente adyacentes a las esquinas. La matriz de valores sería la siguiente:</w:t>
      </w:r>
    </w:p>
    <w:p w14:paraId="702A0412" w14:textId="77777777" w:rsidR="008532EF" w:rsidRPr="00284B7D" w:rsidRDefault="00084491" w:rsidP="00A06EEA">
      <w:pPr>
        <w:spacing w:after="120" w:line="276" w:lineRule="auto"/>
        <w:jc w:val="both"/>
        <w:rPr>
          <w:rFonts w:ascii="Arial" w:hAnsi="Arial"/>
          <w:sz w:val="22"/>
          <w:szCs w:val="22"/>
        </w:rPr>
      </w:pPr>
      <w:r>
        <w:rPr>
          <w:rFonts w:ascii="Arial" w:hAnsi="Arial"/>
          <w:sz w:val="22"/>
          <w:szCs w:val="22"/>
        </w:rPr>
        <w:t xml:space="preserve"> </w:t>
      </w:r>
    </w:p>
    <w:tbl>
      <w:tblPr>
        <w:tblStyle w:val="Tablaconcuadrcula"/>
        <w:tblW w:w="0" w:type="auto"/>
        <w:tblLook w:val="04A0" w:firstRow="1" w:lastRow="0" w:firstColumn="1" w:lastColumn="0" w:noHBand="0" w:noVBand="1"/>
      </w:tblPr>
      <w:tblGrid>
        <w:gridCol w:w="548"/>
        <w:gridCol w:w="548"/>
        <w:gridCol w:w="548"/>
        <w:gridCol w:w="548"/>
        <w:gridCol w:w="548"/>
        <w:gridCol w:w="548"/>
        <w:gridCol w:w="549"/>
        <w:gridCol w:w="549"/>
      </w:tblGrid>
      <w:tr w:rsidR="008532EF" w14:paraId="1B40C961" w14:textId="77777777" w:rsidTr="008532EF">
        <w:trPr>
          <w:trHeight w:val="538"/>
        </w:trPr>
        <w:tc>
          <w:tcPr>
            <w:tcW w:w="548" w:type="dxa"/>
            <w:shd w:val="clear" w:color="auto" w:fill="auto"/>
            <w:vAlign w:val="center"/>
          </w:tcPr>
          <w:p w14:paraId="16EB0BEC" w14:textId="736A107F" w:rsidR="008532EF" w:rsidRDefault="008532EF" w:rsidP="008532EF">
            <w:pPr>
              <w:spacing w:after="120" w:line="276" w:lineRule="auto"/>
              <w:jc w:val="center"/>
              <w:rPr>
                <w:rFonts w:ascii="Arial" w:hAnsi="Arial"/>
                <w:sz w:val="22"/>
                <w:szCs w:val="22"/>
              </w:rPr>
            </w:pPr>
            <w:r>
              <w:rPr>
                <w:rFonts w:ascii="Arial" w:hAnsi="Arial"/>
                <w:sz w:val="22"/>
                <w:szCs w:val="22"/>
              </w:rPr>
              <w:lastRenderedPageBreak/>
              <w:t>99</w:t>
            </w:r>
          </w:p>
        </w:tc>
        <w:tc>
          <w:tcPr>
            <w:tcW w:w="548" w:type="dxa"/>
            <w:shd w:val="clear" w:color="auto" w:fill="auto"/>
            <w:vAlign w:val="center"/>
          </w:tcPr>
          <w:p w14:paraId="5235129B" w14:textId="024F84DB" w:rsidR="008532EF" w:rsidRDefault="008532EF" w:rsidP="008532EF">
            <w:pPr>
              <w:spacing w:after="120" w:line="276" w:lineRule="auto"/>
              <w:jc w:val="center"/>
              <w:rPr>
                <w:rFonts w:ascii="Arial" w:hAnsi="Arial"/>
                <w:sz w:val="22"/>
                <w:szCs w:val="22"/>
              </w:rPr>
            </w:pPr>
            <w:r>
              <w:rPr>
                <w:rFonts w:ascii="Arial" w:hAnsi="Arial"/>
                <w:sz w:val="22"/>
                <w:szCs w:val="22"/>
              </w:rPr>
              <w:t>-8</w:t>
            </w:r>
          </w:p>
        </w:tc>
        <w:tc>
          <w:tcPr>
            <w:tcW w:w="548" w:type="dxa"/>
            <w:shd w:val="clear" w:color="auto" w:fill="808080" w:themeFill="background1" w:themeFillShade="80"/>
            <w:vAlign w:val="center"/>
          </w:tcPr>
          <w:p w14:paraId="5917B526"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7D8D61C5"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33ECC325"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1D073098" w14:textId="77777777" w:rsidR="008532EF" w:rsidRDefault="008532EF" w:rsidP="008532EF">
            <w:pPr>
              <w:spacing w:after="120" w:line="276" w:lineRule="auto"/>
              <w:jc w:val="center"/>
              <w:rPr>
                <w:rFonts w:ascii="Arial" w:hAnsi="Arial"/>
                <w:sz w:val="22"/>
                <w:szCs w:val="22"/>
              </w:rPr>
            </w:pPr>
          </w:p>
        </w:tc>
        <w:tc>
          <w:tcPr>
            <w:tcW w:w="549" w:type="dxa"/>
            <w:vAlign w:val="center"/>
          </w:tcPr>
          <w:p w14:paraId="37DFFC01" w14:textId="340ECF41" w:rsidR="008532EF" w:rsidRDefault="008532EF" w:rsidP="008532EF">
            <w:pPr>
              <w:spacing w:after="120" w:line="276" w:lineRule="auto"/>
              <w:jc w:val="center"/>
              <w:rPr>
                <w:rFonts w:ascii="Arial" w:hAnsi="Arial"/>
                <w:sz w:val="22"/>
                <w:szCs w:val="22"/>
              </w:rPr>
            </w:pPr>
            <w:r>
              <w:rPr>
                <w:rFonts w:ascii="Arial" w:hAnsi="Arial"/>
                <w:sz w:val="22"/>
                <w:szCs w:val="22"/>
              </w:rPr>
              <w:t>-8</w:t>
            </w:r>
          </w:p>
        </w:tc>
        <w:tc>
          <w:tcPr>
            <w:tcW w:w="549" w:type="dxa"/>
            <w:vAlign w:val="center"/>
          </w:tcPr>
          <w:p w14:paraId="26D38277" w14:textId="759A0D1C" w:rsidR="008532EF" w:rsidRDefault="008532EF" w:rsidP="008532EF">
            <w:pPr>
              <w:spacing w:after="120" w:line="276" w:lineRule="auto"/>
              <w:jc w:val="center"/>
              <w:rPr>
                <w:rFonts w:ascii="Arial" w:hAnsi="Arial"/>
                <w:sz w:val="22"/>
                <w:szCs w:val="22"/>
              </w:rPr>
            </w:pPr>
            <w:r>
              <w:rPr>
                <w:rFonts w:ascii="Arial" w:hAnsi="Arial"/>
                <w:sz w:val="22"/>
                <w:szCs w:val="22"/>
              </w:rPr>
              <w:t>99</w:t>
            </w:r>
          </w:p>
        </w:tc>
      </w:tr>
      <w:tr w:rsidR="008532EF" w14:paraId="1A49F55F" w14:textId="77777777" w:rsidTr="008532EF">
        <w:trPr>
          <w:trHeight w:val="538"/>
        </w:trPr>
        <w:tc>
          <w:tcPr>
            <w:tcW w:w="548" w:type="dxa"/>
            <w:shd w:val="clear" w:color="auto" w:fill="auto"/>
            <w:vAlign w:val="center"/>
          </w:tcPr>
          <w:p w14:paraId="1F7A3FEB" w14:textId="5F877728" w:rsidR="008532EF" w:rsidRDefault="008532EF" w:rsidP="008532EF">
            <w:pPr>
              <w:spacing w:after="120" w:line="276" w:lineRule="auto"/>
              <w:jc w:val="center"/>
              <w:rPr>
                <w:rFonts w:ascii="Arial" w:hAnsi="Arial"/>
                <w:sz w:val="22"/>
                <w:szCs w:val="22"/>
              </w:rPr>
            </w:pPr>
            <w:r>
              <w:rPr>
                <w:rFonts w:ascii="Arial" w:hAnsi="Arial"/>
                <w:sz w:val="22"/>
                <w:szCs w:val="22"/>
              </w:rPr>
              <w:t>-8</w:t>
            </w:r>
          </w:p>
        </w:tc>
        <w:tc>
          <w:tcPr>
            <w:tcW w:w="548" w:type="dxa"/>
            <w:shd w:val="clear" w:color="auto" w:fill="auto"/>
            <w:vAlign w:val="center"/>
          </w:tcPr>
          <w:p w14:paraId="2FF2DE42" w14:textId="10B76CEC" w:rsidR="008532EF" w:rsidRDefault="008532EF" w:rsidP="008532EF">
            <w:pPr>
              <w:spacing w:after="120" w:line="276" w:lineRule="auto"/>
              <w:jc w:val="center"/>
              <w:rPr>
                <w:rFonts w:ascii="Arial" w:hAnsi="Arial"/>
                <w:sz w:val="22"/>
                <w:szCs w:val="22"/>
              </w:rPr>
            </w:pPr>
            <w:r>
              <w:rPr>
                <w:rFonts w:ascii="Arial" w:hAnsi="Arial"/>
                <w:sz w:val="22"/>
                <w:szCs w:val="22"/>
              </w:rPr>
              <w:t>-24</w:t>
            </w:r>
          </w:p>
        </w:tc>
        <w:tc>
          <w:tcPr>
            <w:tcW w:w="548" w:type="dxa"/>
            <w:shd w:val="clear" w:color="auto" w:fill="808080" w:themeFill="background1" w:themeFillShade="80"/>
            <w:vAlign w:val="center"/>
          </w:tcPr>
          <w:p w14:paraId="1345532F"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6594F74E"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1EE0653F"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2198E9AC" w14:textId="77777777" w:rsidR="008532EF" w:rsidRDefault="008532EF" w:rsidP="008532EF">
            <w:pPr>
              <w:spacing w:after="120" w:line="276" w:lineRule="auto"/>
              <w:jc w:val="center"/>
              <w:rPr>
                <w:rFonts w:ascii="Arial" w:hAnsi="Arial"/>
                <w:sz w:val="22"/>
                <w:szCs w:val="22"/>
              </w:rPr>
            </w:pPr>
          </w:p>
        </w:tc>
        <w:tc>
          <w:tcPr>
            <w:tcW w:w="549" w:type="dxa"/>
            <w:vAlign w:val="center"/>
          </w:tcPr>
          <w:p w14:paraId="02491F6A" w14:textId="7FA0C190" w:rsidR="008532EF" w:rsidRDefault="008532EF" w:rsidP="008532EF">
            <w:pPr>
              <w:spacing w:after="120" w:line="276" w:lineRule="auto"/>
              <w:jc w:val="center"/>
              <w:rPr>
                <w:rFonts w:ascii="Arial" w:hAnsi="Arial"/>
                <w:sz w:val="22"/>
                <w:szCs w:val="22"/>
              </w:rPr>
            </w:pPr>
            <w:r>
              <w:rPr>
                <w:rFonts w:ascii="Arial" w:hAnsi="Arial"/>
                <w:sz w:val="22"/>
                <w:szCs w:val="22"/>
              </w:rPr>
              <w:t>-24</w:t>
            </w:r>
          </w:p>
        </w:tc>
        <w:tc>
          <w:tcPr>
            <w:tcW w:w="549" w:type="dxa"/>
            <w:vAlign w:val="center"/>
          </w:tcPr>
          <w:p w14:paraId="4A46D443" w14:textId="44C3EF40" w:rsidR="008532EF" w:rsidRDefault="008532EF" w:rsidP="008532EF">
            <w:pPr>
              <w:spacing w:after="120" w:line="276" w:lineRule="auto"/>
              <w:jc w:val="center"/>
              <w:rPr>
                <w:rFonts w:ascii="Arial" w:hAnsi="Arial"/>
                <w:sz w:val="22"/>
                <w:szCs w:val="22"/>
              </w:rPr>
            </w:pPr>
            <w:r>
              <w:rPr>
                <w:rFonts w:ascii="Arial" w:hAnsi="Arial"/>
                <w:sz w:val="22"/>
                <w:szCs w:val="22"/>
              </w:rPr>
              <w:t>-8</w:t>
            </w:r>
          </w:p>
        </w:tc>
      </w:tr>
      <w:tr w:rsidR="008532EF" w14:paraId="67746DB9" w14:textId="77777777" w:rsidTr="008532EF">
        <w:trPr>
          <w:trHeight w:val="538"/>
        </w:trPr>
        <w:tc>
          <w:tcPr>
            <w:tcW w:w="548" w:type="dxa"/>
            <w:shd w:val="clear" w:color="auto" w:fill="808080" w:themeFill="background1" w:themeFillShade="80"/>
            <w:vAlign w:val="center"/>
          </w:tcPr>
          <w:p w14:paraId="2256FEA0"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7E73140B"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1FD4D49F"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42ED9D85"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30C0D547"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70C2D616" w14:textId="77777777" w:rsidR="008532EF" w:rsidRDefault="008532EF" w:rsidP="008532EF">
            <w:pPr>
              <w:spacing w:after="120" w:line="276" w:lineRule="auto"/>
              <w:jc w:val="center"/>
              <w:rPr>
                <w:rFonts w:ascii="Arial" w:hAnsi="Arial"/>
                <w:sz w:val="22"/>
                <w:szCs w:val="22"/>
              </w:rPr>
            </w:pPr>
          </w:p>
        </w:tc>
        <w:tc>
          <w:tcPr>
            <w:tcW w:w="549" w:type="dxa"/>
            <w:shd w:val="clear" w:color="auto" w:fill="808080" w:themeFill="background1" w:themeFillShade="80"/>
            <w:vAlign w:val="center"/>
          </w:tcPr>
          <w:p w14:paraId="7D9C0D43" w14:textId="77777777" w:rsidR="008532EF" w:rsidRDefault="008532EF" w:rsidP="008532EF">
            <w:pPr>
              <w:spacing w:after="120" w:line="276" w:lineRule="auto"/>
              <w:jc w:val="center"/>
              <w:rPr>
                <w:rFonts w:ascii="Arial" w:hAnsi="Arial"/>
                <w:sz w:val="22"/>
                <w:szCs w:val="22"/>
              </w:rPr>
            </w:pPr>
          </w:p>
        </w:tc>
        <w:tc>
          <w:tcPr>
            <w:tcW w:w="549" w:type="dxa"/>
            <w:shd w:val="clear" w:color="auto" w:fill="808080" w:themeFill="background1" w:themeFillShade="80"/>
            <w:vAlign w:val="center"/>
          </w:tcPr>
          <w:p w14:paraId="66B5CC88" w14:textId="77777777" w:rsidR="008532EF" w:rsidRDefault="008532EF" w:rsidP="008532EF">
            <w:pPr>
              <w:spacing w:after="120" w:line="276" w:lineRule="auto"/>
              <w:jc w:val="center"/>
              <w:rPr>
                <w:rFonts w:ascii="Arial" w:hAnsi="Arial"/>
                <w:sz w:val="22"/>
                <w:szCs w:val="22"/>
              </w:rPr>
            </w:pPr>
          </w:p>
        </w:tc>
      </w:tr>
      <w:tr w:rsidR="008532EF" w14:paraId="75DAD2DD" w14:textId="77777777" w:rsidTr="008532EF">
        <w:trPr>
          <w:trHeight w:val="538"/>
        </w:trPr>
        <w:tc>
          <w:tcPr>
            <w:tcW w:w="548" w:type="dxa"/>
            <w:shd w:val="clear" w:color="auto" w:fill="808080" w:themeFill="background1" w:themeFillShade="80"/>
            <w:vAlign w:val="center"/>
          </w:tcPr>
          <w:p w14:paraId="78A236C2"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021BA78B"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79F724BB"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194924B5"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2611E73B"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17E0941C" w14:textId="77777777" w:rsidR="008532EF" w:rsidRDefault="008532EF" w:rsidP="008532EF">
            <w:pPr>
              <w:spacing w:after="120" w:line="276" w:lineRule="auto"/>
              <w:jc w:val="center"/>
              <w:rPr>
                <w:rFonts w:ascii="Arial" w:hAnsi="Arial"/>
                <w:sz w:val="22"/>
                <w:szCs w:val="22"/>
              </w:rPr>
            </w:pPr>
          </w:p>
        </w:tc>
        <w:tc>
          <w:tcPr>
            <w:tcW w:w="549" w:type="dxa"/>
            <w:shd w:val="clear" w:color="auto" w:fill="808080" w:themeFill="background1" w:themeFillShade="80"/>
            <w:vAlign w:val="center"/>
          </w:tcPr>
          <w:p w14:paraId="1D9EA933" w14:textId="77777777" w:rsidR="008532EF" w:rsidRDefault="008532EF" w:rsidP="008532EF">
            <w:pPr>
              <w:spacing w:after="120" w:line="276" w:lineRule="auto"/>
              <w:jc w:val="center"/>
              <w:rPr>
                <w:rFonts w:ascii="Arial" w:hAnsi="Arial"/>
                <w:sz w:val="22"/>
                <w:szCs w:val="22"/>
              </w:rPr>
            </w:pPr>
          </w:p>
        </w:tc>
        <w:tc>
          <w:tcPr>
            <w:tcW w:w="549" w:type="dxa"/>
            <w:shd w:val="clear" w:color="auto" w:fill="808080" w:themeFill="background1" w:themeFillShade="80"/>
            <w:vAlign w:val="center"/>
          </w:tcPr>
          <w:p w14:paraId="6ACDD7C0" w14:textId="77777777" w:rsidR="008532EF" w:rsidRDefault="008532EF" w:rsidP="008532EF">
            <w:pPr>
              <w:spacing w:after="120" w:line="276" w:lineRule="auto"/>
              <w:jc w:val="center"/>
              <w:rPr>
                <w:rFonts w:ascii="Arial" w:hAnsi="Arial"/>
                <w:sz w:val="22"/>
                <w:szCs w:val="22"/>
              </w:rPr>
            </w:pPr>
          </w:p>
        </w:tc>
      </w:tr>
      <w:tr w:rsidR="008532EF" w14:paraId="6B41069F" w14:textId="77777777" w:rsidTr="008532EF">
        <w:trPr>
          <w:trHeight w:val="538"/>
        </w:trPr>
        <w:tc>
          <w:tcPr>
            <w:tcW w:w="548" w:type="dxa"/>
            <w:shd w:val="clear" w:color="auto" w:fill="808080" w:themeFill="background1" w:themeFillShade="80"/>
            <w:vAlign w:val="center"/>
          </w:tcPr>
          <w:p w14:paraId="66D85AB3"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151C6CF5"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7E8CA401"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747CB29F"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6EDD6C21"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3F8A1D42" w14:textId="77777777" w:rsidR="008532EF" w:rsidRDefault="008532EF" w:rsidP="008532EF">
            <w:pPr>
              <w:spacing w:after="120" w:line="276" w:lineRule="auto"/>
              <w:jc w:val="center"/>
              <w:rPr>
                <w:rFonts w:ascii="Arial" w:hAnsi="Arial"/>
                <w:sz w:val="22"/>
                <w:szCs w:val="22"/>
              </w:rPr>
            </w:pPr>
          </w:p>
        </w:tc>
        <w:tc>
          <w:tcPr>
            <w:tcW w:w="549" w:type="dxa"/>
            <w:shd w:val="clear" w:color="auto" w:fill="808080" w:themeFill="background1" w:themeFillShade="80"/>
            <w:vAlign w:val="center"/>
          </w:tcPr>
          <w:p w14:paraId="30913CC7" w14:textId="77777777" w:rsidR="008532EF" w:rsidRDefault="008532EF" w:rsidP="008532EF">
            <w:pPr>
              <w:spacing w:after="120" w:line="276" w:lineRule="auto"/>
              <w:jc w:val="center"/>
              <w:rPr>
                <w:rFonts w:ascii="Arial" w:hAnsi="Arial"/>
                <w:sz w:val="22"/>
                <w:szCs w:val="22"/>
              </w:rPr>
            </w:pPr>
          </w:p>
        </w:tc>
        <w:tc>
          <w:tcPr>
            <w:tcW w:w="549" w:type="dxa"/>
            <w:shd w:val="clear" w:color="auto" w:fill="808080" w:themeFill="background1" w:themeFillShade="80"/>
            <w:vAlign w:val="center"/>
          </w:tcPr>
          <w:p w14:paraId="4ED562ED" w14:textId="77777777" w:rsidR="008532EF" w:rsidRDefault="008532EF" w:rsidP="008532EF">
            <w:pPr>
              <w:spacing w:after="120" w:line="276" w:lineRule="auto"/>
              <w:jc w:val="center"/>
              <w:rPr>
                <w:rFonts w:ascii="Arial" w:hAnsi="Arial"/>
                <w:sz w:val="22"/>
                <w:szCs w:val="22"/>
              </w:rPr>
            </w:pPr>
          </w:p>
        </w:tc>
      </w:tr>
      <w:tr w:rsidR="008532EF" w14:paraId="35C5CBE4" w14:textId="77777777" w:rsidTr="008532EF">
        <w:trPr>
          <w:trHeight w:val="538"/>
        </w:trPr>
        <w:tc>
          <w:tcPr>
            <w:tcW w:w="548" w:type="dxa"/>
            <w:shd w:val="clear" w:color="auto" w:fill="808080" w:themeFill="background1" w:themeFillShade="80"/>
            <w:vAlign w:val="center"/>
          </w:tcPr>
          <w:p w14:paraId="38A7EA83"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1CDC7B09"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5168BAC5"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39D201BE"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48999843"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47730BB2" w14:textId="77777777" w:rsidR="008532EF" w:rsidRDefault="008532EF" w:rsidP="008532EF">
            <w:pPr>
              <w:spacing w:after="120" w:line="276" w:lineRule="auto"/>
              <w:jc w:val="center"/>
              <w:rPr>
                <w:rFonts w:ascii="Arial" w:hAnsi="Arial"/>
                <w:sz w:val="22"/>
                <w:szCs w:val="22"/>
              </w:rPr>
            </w:pPr>
          </w:p>
        </w:tc>
        <w:tc>
          <w:tcPr>
            <w:tcW w:w="549" w:type="dxa"/>
            <w:shd w:val="clear" w:color="auto" w:fill="808080" w:themeFill="background1" w:themeFillShade="80"/>
            <w:vAlign w:val="center"/>
          </w:tcPr>
          <w:p w14:paraId="23947ED6" w14:textId="77777777" w:rsidR="008532EF" w:rsidRDefault="008532EF" w:rsidP="008532EF">
            <w:pPr>
              <w:spacing w:after="120" w:line="276" w:lineRule="auto"/>
              <w:jc w:val="center"/>
              <w:rPr>
                <w:rFonts w:ascii="Arial" w:hAnsi="Arial"/>
                <w:sz w:val="22"/>
                <w:szCs w:val="22"/>
              </w:rPr>
            </w:pPr>
          </w:p>
        </w:tc>
        <w:tc>
          <w:tcPr>
            <w:tcW w:w="549" w:type="dxa"/>
            <w:shd w:val="clear" w:color="auto" w:fill="808080" w:themeFill="background1" w:themeFillShade="80"/>
            <w:vAlign w:val="center"/>
          </w:tcPr>
          <w:p w14:paraId="12D2A30C" w14:textId="77777777" w:rsidR="008532EF" w:rsidRDefault="008532EF" w:rsidP="008532EF">
            <w:pPr>
              <w:spacing w:after="120" w:line="276" w:lineRule="auto"/>
              <w:jc w:val="center"/>
              <w:rPr>
                <w:rFonts w:ascii="Arial" w:hAnsi="Arial"/>
                <w:sz w:val="22"/>
                <w:szCs w:val="22"/>
              </w:rPr>
            </w:pPr>
          </w:p>
        </w:tc>
      </w:tr>
      <w:tr w:rsidR="008532EF" w14:paraId="7B6C1E93" w14:textId="77777777" w:rsidTr="008532EF">
        <w:trPr>
          <w:trHeight w:val="538"/>
        </w:trPr>
        <w:tc>
          <w:tcPr>
            <w:tcW w:w="548" w:type="dxa"/>
            <w:vAlign w:val="center"/>
          </w:tcPr>
          <w:p w14:paraId="002BBD14" w14:textId="40F9689A" w:rsidR="008532EF" w:rsidRDefault="008532EF" w:rsidP="008532EF">
            <w:pPr>
              <w:spacing w:after="120" w:line="276" w:lineRule="auto"/>
              <w:jc w:val="center"/>
              <w:rPr>
                <w:rFonts w:ascii="Arial" w:hAnsi="Arial"/>
                <w:sz w:val="22"/>
                <w:szCs w:val="22"/>
              </w:rPr>
            </w:pPr>
            <w:r>
              <w:rPr>
                <w:rFonts w:ascii="Arial" w:hAnsi="Arial"/>
                <w:sz w:val="22"/>
                <w:szCs w:val="22"/>
              </w:rPr>
              <w:t>-8</w:t>
            </w:r>
          </w:p>
        </w:tc>
        <w:tc>
          <w:tcPr>
            <w:tcW w:w="548" w:type="dxa"/>
            <w:vAlign w:val="center"/>
          </w:tcPr>
          <w:p w14:paraId="2901542D" w14:textId="64E4DBB4" w:rsidR="008532EF" w:rsidRDefault="008532EF" w:rsidP="008532EF">
            <w:pPr>
              <w:spacing w:after="120" w:line="276" w:lineRule="auto"/>
              <w:jc w:val="center"/>
              <w:rPr>
                <w:rFonts w:ascii="Arial" w:hAnsi="Arial"/>
                <w:sz w:val="22"/>
                <w:szCs w:val="22"/>
              </w:rPr>
            </w:pPr>
            <w:r>
              <w:rPr>
                <w:rFonts w:ascii="Arial" w:hAnsi="Arial"/>
                <w:sz w:val="22"/>
                <w:szCs w:val="22"/>
              </w:rPr>
              <w:t>-24</w:t>
            </w:r>
          </w:p>
        </w:tc>
        <w:tc>
          <w:tcPr>
            <w:tcW w:w="548" w:type="dxa"/>
            <w:shd w:val="clear" w:color="auto" w:fill="808080" w:themeFill="background1" w:themeFillShade="80"/>
            <w:vAlign w:val="center"/>
          </w:tcPr>
          <w:p w14:paraId="330706C3"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2F9B227C"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6D86B900"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6474198D" w14:textId="77777777" w:rsidR="008532EF" w:rsidRDefault="008532EF" w:rsidP="008532EF">
            <w:pPr>
              <w:spacing w:after="120" w:line="276" w:lineRule="auto"/>
              <w:jc w:val="center"/>
              <w:rPr>
                <w:rFonts w:ascii="Arial" w:hAnsi="Arial"/>
                <w:sz w:val="22"/>
                <w:szCs w:val="22"/>
              </w:rPr>
            </w:pPr>
          </w:p>
        </w:tc>
        <w:tc>
          <w:tcPr>
            <w:tcW w:w="549" w:type="dxa"/>
            <w:vAlign w:val="center"/>
          </w:tcPr>
          <w:p w14:paraId="55052D6F" w14:textId="3393D181" w:rsidR="008532EF" w:rsidRDefault="008532EF" w:rsidP="008532EF">
            <w:pPr>
              <w:spacing w:after="120" w:line="276" w:lineRule="auto"/>
              <w:jc w:val="center"/>
              <w:rPr>
                <w:rFonts w:ascii="Arial" w:hAnsi="Arial"/>
                <w:sz w:val="22"/>
                <w:szCs w:val="22"/>
              </w:rPr>
            </w:pPr>
            <w:r>
              <w:rPr>
                <w:rFonts w:ascii="Arial" w:hAnsi="Arial"/>
                <w:sz w:val="22"/>
                <w:szCs w:val="22"/>
              </w:rPr>
              <w:t>-24</w:t>
            </w:r>
          </w:p>
        </w:tc>
        <w:tc>
          <w:tcPr>
            <w:tcW w:w="549" w:type="dxa"/>
            <w:vAlign w:val="center"/>
          </w:tcPr>
          <w:p w14:paraId="42ACD4CA" w14:textId="3F26CF5F" w:rsidR="008532EF" w:rsidRDefault="008532EF" w:rsidP="008532EF">
            <w:pPr>
              <w:spacing w:after="120" w:line="276" w:lineRule="auto"/>
              <w:jc w:val="center"/>
              <w:rPr>
                <w:rFonts w:ascii="Arial" w:hAnsi="Arial"/>
                <w:sz w:val="22"/>
                <w:szCs w:val="22"/>
              </w:rPr>
            </w:pPr>
            <w:r>
              <w:rPr>
                <w:rFonts w:ascii="Arial" w:hAnsi="Arial"/>
                <w:sz w:val="22"/>
                <w:szCs w:val="22"/>
              </w:rPr>
              <w:t>-8</w:t>
            </w:r>
          </w:p>
        </w:tc>
      </w:tr>
      <w:tr w:rsidR="008532EF" w14:paraId="11E1B145" w14:textId="77777777" w:rsidTr="008532EF">
        <w:trPr>
          <w:trHeight w:val="538"/>
        </w:trPr>
        <w:tc>
          <w:tcPr>
            <w:tcW w:w="548" w:type="dxa"/>
            <w:vAlign w:val="center"/>
          </w:tcPr>
          <w:p w14:paraId="7DDDDB65" w14:textId="3A989953" w:rsidR="008532EF" w:rsidRDefault="008532EF" w:rsidP="008532EF">
            <w:pPr>
              <w:spacing w:after="120" w:line="276" w:lineRule="auto"/>
              <w:jc w:val="center"/>
              <w:rPr>
                <w:rFonts w:ascii="Arial" w:hAnsi="Arial"/>
                <w:sz w:val="22"/>
                <w:szCs w:val="22"/>
              </w:rPr>
            </w:pPr>
            <w:r>
              <w:rPr>
                <w:rFonts w:ascii="Arial" w:hAnsi="Arial"/>
                <w:sz w:val="22"/>
                <w:szCs w:val="22"/>
              </w:rPr>
              <w:t>99</w:t>
            </w:r>
          </w:p>
        </w:tc>
        <w:tc>
          <w:tcPr>
            <w:tcW w:w="548" w:type="dxa"/>
            <w:vAlign w:val="center"/>
          </w:tcPr>
          <w:p w14:paraId="4336A468" w14:textId="24EBDAC3" w:rsidR="008532EF" w:rsidRDefault="008532EF" w:rsidP="008532EF">
            <w:pPr>
              <w:spacing w:after="120" w:line="276" w:lineRule="auto"/>
              <w:jc w:val="center"/>
              <w:rPr>
                <w:rFonts w:ascii="Arial" w:hAnsi="Arial"/>
                <w:sz w:val="22"/>
                <w:szCs w:val="22"/>
              </w:rPr>
            </w:pPr>
            <w:r>
              <w:rPr>
                <w:rFonts w:ascii="Arial" w:hAnsi="Arial"/>
                <w:sz w:val="22"/>
                <w:szCs w:val="22"/>
              </w:rPr>
              <w:t>-8</w:t>
            </w:r>
          </w:p>
        </w:tc>
        <w:tc>
          <w:tcPr>
            <w:tcW w:w="548" w:type="dxa"/>
            <w:shd w:val="clear" w:color="auto" w:fill="808080" w:themeFill="background1" w:themeFillShade="80"/>
            <w:vAlign w:val="center"/>
          </w:tcPr>
          <w:p w14:paraId="224E0738"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2677B63A"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5996A277" w14:textId="77777777" w:rsidR="008532EF" w:rsidRDefault="008532EF" w:rsidP="008532EF">
            <w:pPr>
              <w:spacing w:after="120" w:line="276" w:lineRule="auto"/>
              <w:jc w:val="center"/>
              <w:rPr>
                <w:rFonts w:ascii="Arial" w:hAnsi="Arial"/>
                <w:sz w:val="22"/>
                <w:szCs w:val="22"/>
              </w:rPr>
            </w:pPr>
          </w:p>
        </w:tc>
        <w:tc>
          <w:tcPr>
            <w:tcW w:w="548" w:type="dxa"/>
            <w:shd w:val="clear" w:color="auto" w:fill="808080" w:themeFill="background1" w:themeFillShade="80"/>
            <w:vAlign w:val="center"/>
          </w:tcPr>
          <w:p w14:paraId="02E38F71" w14:textId="77777777" w:rsidR="008532EF" w:rsidRDefault="008532EF" w:rsidP="008532EF">
            <w:pPr>
              <w:spacing w:after="120" w:line="276" w:lineRule="auto"/>
              <w:jc w:val="center"/>
              <w:rPr>
                <w:rFonts w:ascii="Arial" w:hAnsi="Arial"/>
                <w:sz w:val="22"/>
                <w:szCs w:val="22"/>
              </w:rPr>
            </w:pPr>
          </w:p>
        </w:tc>
        <w:tc>
          <w:tcPr>
            <w:tcW w:w="549" w:type="dxa"/>
            <w:vAlign w:val="center"/>
          </w:tcPr>
          <w:p w14:paraId="6F029E37" w14:textId="2D1B90AF" w:rsidR="008532EF" w:rsidRDefault="008532EF" w:rsidP="008532EF">
            <w:pPr>
              <w:spacing w:after="120" w:line="276" w:lineRule="auto"/>
              <w:jc w:val="center"/>
              <w:rPr>
                <w:rFonts w:ascii="Arial" w:hAnsi="Arial"/>
                <w:sz w:val="22"/>
                <w:szCs w:val="22"/>
              </w:rPr>
            </w:pPr>
            <w:r>
              <w:rPr>
                <w:rFonts w:ascii="Arial" w:hAnsi="Arial"/>
                <w:sz w:val="22"/>
                <w:szCs w:val="22"/>
              </w:rPr>
              <w:t>-8</w:t>
            </w:r>
          </w:p>
        </w:tc>
        <w:tc>
          <w:tcPr>
            <w:tcW w:w="549" w:type="dxa"/>
            <w:vAlign w:val="center"/>
          </w:tcPr>
          <w:p w14:paraId="527C9EB7" w14:textId="41B57AA9" w:rsidR="008532EF" w:rsidRDefault="008532EF" w:rsidP="008532EF">
            <w:pPr>
              <w:spacing w:after="120" w:line="276" w:lineRule="auto"/>
              <w:jc w:val="center"/>
              <w:rPr>
                <w:rFonts w:ascii="Arial" w:hAnsi="Arial"/>
                <w:sz w:val="22"/>
                <w:szCs w:val="22"/>
              </w:rPr>
            </w:pPr>
            <w:r>
              <w:rPr>
                <w:rFonts w:ascii="Arial" w:hAnsi="Arial"/>
                <w:sz w:val="22"/>
                <w:szCs w:val="22"/>
              </w:rPr>
              <w:t>99</w:t>
            </w:r>
          </w:p>
        </w:tc>
      </w:tr>
    </w:tbl>
    <w:p w14:paraId="71C610C7" w14:textId="720EA835" w:rsidR="00084491" w:rsidRDefault="00084491" w:rsidP="00A06EEA">
      <w:pPr>
        <w:spacing w:after="120" w:line="276" w:lineRule="auto"/>
        <w:jc w:val="both"/>
        <w:rPr>
          <w:rFonts w:ascii="Arial" w:hAnsi="Arial"/>
          <w:sz w:val="22"/>
          <w:szCs w:val="22"/>
        </w:rPr>
      </w:pPr>
    </w:p>
    <w:p w14:paraId="378EB57D" w14:textId="77777777" w:rsidR="008532EF" w:rsidRDefault="008532EF" w:rsidP="00A06EEA">
      <w:pPr>
        <w:spacing w:after="120" w:line="276" w:lineRule="auto"/>
        <w:jc w:val="both"/>
        <w:rPr>
          <w:rFonts w:ascii="Arial" w:hAnsi="Arial"/>
          <w:sz w:val="22"/>
          <w:szCs w:val="22"/>
        </w:rPr>
      </w:pPr>
    </w:p>
    <w:p w14:paraId="624CAA84" w14:textId="62472177" w:rsidR="008532EF" w:rsidRDefault="008532EF" w:rsidP="00A06EEA">
      <w:pPr>
        <w:spacing w:after="120" w:line="276" w:lineRule="auto"/>
        <w:jc w:val="both"/>
        <w:rPr>
          <w:rFonts w:ascii="Arial" w:hAnsi="Arial"/>
          <w:sz w:val="22"/>
          <w:szCs w:val="22"/>
        </w:rPr>
      </w:pPr>
      <w:r>
        <w:rPr>
          <w:rFonts w:ascii="Arial" w:hAnsi="Arial"/>
          <w:sz w:val="22"/>
          <w:szCs w:val="22"/>
        </w:rPr>
        <w:t>Esta función fue creada para poder aportar a la heurística una noción de la importancia de capturar las esquinas. La cabecera de la función es la siguiente:</w:t>
      </w:r>
    </w:p>
    <w:p w14:paraId="343F9284" w14:textId="77777777" w:rsidR="008532EF" w:rsidRPr="008532EF" w:rsidRDefault="008532EF" w:rsidP="008532EF">
      <w:pPr>
        <w:rPr>
          <w:rFonts w:ascii="Consolas" w:hAnsi="Consolas"/>
        </w:rPr>
      </w:pPr>
      <w:r w:rsidRPr="008532EF">
        <w:rPr>
          <w:rFonts w:ascii="Consolas" w:hAnsi="Consolas"/>
        </w:rPr>
        <w:t>def valorEsquinas(board, label):</w:t>
      </w:r>
    </w:p>
    <w:p w14:paraId="5DDBC6AB" w14:textId="263F6A41" w:rsidR="008532EF" w:rsidRDefault="008532EF" w:rsidP="00A06EEA">
      <w:pPr>
        <w:spacing w:after="120" w:line="276" w:lineRule="auto"/>
        <w:jc w:val="both"/>
        <w:rPr>
          <w:rFonts w:ascii="Arial" w:hAnsi="Arial"/>
          <w:sz w:val="22"/>
          <w:szCs w:val="22"/>
        </w:rPr>
      </w:pPr>
    </w:p>
    <w:p w14:paraId="69DBFAA8" w14:textId="20E8F30F" w:rsidR="008532EF" w:rsidRPr="008532EF" w:rsidRDefault="008532EF" w:rsidP="00A06EEA">
      <w:pPr>
        <w:spacing w:after="120" w:line="276" w:lineRule="auto"/>
        <w:jc w:val="both"/>
        <w:rPr>
          <w:rFonts w:ascii="Arial" w:hAnsi="Arial"/>
          <w:sz w:val="22"/>
          <w:szCs w:val="22"/>
          <w:u w:val="single"/>
        </w:rPr>
      </w:pPr>
      <w:r w:rsidRPr="008532EF">
        <w:rPr>
          <w:rFonts w:ascii="Arial" w:hAnsi="Arial"/>
          <w:sz w:val="22"/>
          <w:szCs w:val="22"/>
          <w:u w:val="single"/>
        </w:rPr>
        <w:t xml:space="preserve">iii) </w:t>
      </w:r>
      <w:r w:rsidRPr="008532EF">
        <w:rPr>
          <w:rFonts w:ascii="Arial" w:hAnsi="Arial"/>
          <w:i/>
          <w:iCs/>
          <w:sz w:val="22"/>
          <w:szCs w:val="22"/>
          <w:u w:val="single"/>
        </w:rPr>
        <w:t>EdgeFunction</w:t>
      </w:r>
      <w:r w:rsidRPr="008532EF">
        <w:rPr>
          <w:rFonts w:ascii="Arial" w:hAnsi="Arial"/>
          <w:sz w:val="22"/>
          <w:szCs w:val="22"/>
          <w:u w:val="single"/>
        </w:rPr>
        <w:t>, función de bordes</w:t>
      </w:r>
    </w:p>
    <w:p w14:paraId="23C15859" w14:textId="03DA4595" w:rsidR="008532EF" w:rsidRDefault="0040452F" w:rsidP="00A06EEA">
      <w:pPr>
        <w:spacing w:after="120" w:line="276" w:lineRule="auto"/>
        <w:jc w:val="both"/>
        <w:rPr>
          <w:rFonts w:ascii="Arial" w:hAnsi="Arial"/>
          <w:sz w:val="22"/>
          <w:szCs w:val="22"/>
        </w:rPr>
      </w:pPr>
      <w:r>
        <w:rPr>
          <w:rFonts w:ascii="Arial" w:hAnsi="Arial"/>
          <w:sz w:val="22"/>
          <w:szCs w:val="22"/>
        </w:rPr>
        <w:t>La lucha por los bordes comienza a ser importante a partir de cierto momento de la partida, ya que llevar a cabo un buen desarrollo en esta zona del tablero puede ser sinónimo de más oportunidades en el futuro. Por consecuente, e</w:t>
      </w:r>
      <w:r>
        <w:rPr>
          <w:rFonts w:ascii="Arial" w:hAnsi="Arial"/>
          <w:sz w:val="22"/>
          <w:szCs w:val="22"/>
        </w:rPr>
        <w:t>sta función tiene como finalidad evaluar la situación de los bordes para un tablero dado.</w:t>
      </w:r>
    </w:p>
    <w:p w14:paraId="0BAF8F7C" w14:textId="79F7D9E2" w:rsidR="006F267F" w:rsidRDefault="006F267F" w:rsidP="00A06EEA">
      <w:pPr>
        <w:spacing w:after="120" w:line="276" w:lineRule="auto"/>
        <w:jc w:val="both"/>
        <w:rPr>
          <w:rFonts w:ascii="Arial" w:hAnsi="Arial"/>
          <w:sz w:val="22"/>
          <w:szCs w:val="22"/>
        </w:rPr>
      </w:pPr>
      <w:r>
        <w:rPr>
          <w:rFonts w:ascii="Arial" w:hAnsi="Arial"/>
          <w:sz w:val="22"/>
          <w:szCs w:val="22"/>
        </w:rPr>
        <w:t>La lógica es que, en el caso de que un jugador tenga una esquina, las casillas adyacentes tienen un valor positivo o negativo – en función de si la esquina es tuya o del enemigo -. De esta forma, primeramente, se construyen listas con las celdas a estudiar.</w:t>
      </w:r>
    </w:p>
    <w:p w14:paraId="67AC1ADA" w14:textId="42C72DA3" w:rsidR="006F267F" w:rsidRDefault="006F267F" w:rsidP="00A06EEA">
      <w:pPr>
        <w:spacing w:after="120" w:line="276" w:lineRule="auto"/>
        <w:jc w:val="both"/>
        <w:rPr>
          <w:rFonts w:ascii="Arial" w:hAnsi="Arial"/>
          <w:sz w:val="22"/>
          <w:szCs w:val="22"/>
        </w:rPr>
      </w:pPr>
      <w:r>
        <w:rPr>
          <w:rFonts w:ascii="Arial" w:hAnsi="Arial"/>
          <w:sz w:val="22"/>
          <w:szCs w:val="22"/>
        </w:rPr>
        <w:t>A partir de aquí, se distinguen dos bucles. El primero tiene como finalidad sumar puntos para cada casilla adyacente a una esquina que sea tuya. La suma se efectúa solo para aquellas casillas que se puedan conectar con la esquina en cuestión a través de casillas exclusivamente de tu color. De nuevo, esta idea orbita alrededor del concepto de estabilidad de fichas, ya que esas fichas no podrán ser capturadas por el enemigo. Un esquema del funcionamiento es el siguiente:</w:t>
      </w:r>
    </w:p>
    <w:p w14:paraId="7979BC57" w14:textId="4E20FD86" w:rsidR="00CA40EC" w:rsidRDefault="00CA40EC" w:rsidP="00A06EEA">
      <w:pPr>
        <w:spacing w:after="120" w:line="276" w:lineRule="auto"/>
        <w:jc w:val="both"/>
        <w:rPr>
          <w:rFonts w:ascii="Arial" w:hAnsi="Arial"/>
          <w:sz w:val="22"/>
          <w:szCs w:val="22"/>
        </w:rPr>
      </w:pPr>
    </w:p>
    <w:tbl>
      <w:tblPr>
        <w:tblStyle w:val="Tablaconcuadrcula"/>
        <w:tblW w:w="3992" w:type="dxa"/>
        <w:tblLook w:val="04A0" w:firstRow="1" w:lastRow="0" w:firstColumn="1" w:lastColumn="0" w:noHBand="0" w:noVBand="1"/>
      </w:tblPr>
      <w:tblGrid>
        <w:gridCol w:w="499"/>
        <w:gridCol w:w="499"/>
        <w:gridCol w:w="499"/>
        <w:gridCol w:w="499"/>
        <w:gridCol w:w="499"/>
        <w:gridCol w:w="499"/>
        <w:gridCol w:w="499"/>
        <w:gridCol w:w="499"/>
      </w:tblGrid>
      <w:tr w:rsidR="00CA40EC" w:rsidRPr="00026CEB" w14:paraId="6CE413DE" w14:textId="77777777" w:rsidTr="00CA40EC">
        <w:trPr>
          <w:trHeight w:val="432"/>
        </w:trPr>
        <w:tc>
          <w:tcPr>
            <w:tcW w:w="499" w:type="dxa"/>
            <w:noWrap/>
          </w:tcPr>
          <w:p w14:paraId="615B60E7" w14:textId="45002C59" w:rsidR="00CA40EC" w:rsidRPr="00026CEB" w:rsidRDefault="00CA40EC" w:rsidP="00465C76">
            <w:pPr>
              <w:jc w:val="center"/>
              <w:rPr>
                <w:rFonts w:ascii="Calibri" w:eastAsia="Times New Roman" w:hAnsi="Calibri" w:cs="Calibri"/>
                <w:color w:val="000000"/>
                <w:kern w:val="0"/>
                <w:sz w:val="22"/>
                <w:szCs w:val="22"/>
                <w:lang w:eastAsia="es-ES" w:bidi="ar-SA"/>
              </w:rPr>
            </w:pPr>
            <w:r>
              <w:rPr>
                <w:rFonts w:ascii="Calibri" w:eastAsia="Times New Roman" w:hAnsi="Calibri" w:cs="Calibri"/>
                <w:color w:val="000000"/>
                <w:kern w:val="0"/>
                <w:sz w:val="22"/>
                <w:szCs w:val="22"/>
                <w:lang w:eastAsia="es-ES" w:bidi="ar-SA"/>
              </w:rPr>
              <w:t>8</w:t>
            </w:r>
          </w:p>
        </w:tc>
        <w:tc>
          <w:tcPr>
            <w:tcW w:w="499" w:type="dxa"/>
            <w:shd w:val="clear" w:color="auto" w:fill="595959" w:themeFill="text1" w:themeFillTint="A6"/>
            <w:noWrap/>
          </w:tcPr>
          <w:p w14:paraId="09A1785B" w14:textId="5D57C753"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1292E6E5" w14:textId="333A4437"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28B09CA2" w14:textId="6B5EE9BF"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1A75CA98" w14:textId="06184014"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33E9F798" w14:textId="71EF5838"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31CC5BE9" w14:textId="4E9980CF"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07EEBD62" w14:textId="62AAD425" w:rsidR="00CA40EC" w:rsidRPr="00026CEB" w:rsidRDefault="00CA40EC" w:rsidP="00465C76">
            <w:pPr>
              <w:jc w:val="center"/>
              <w:rPr>
                <w:rFonts w:ascii="Calibri" w:eastAsia="Times New Roman" w:hAnsi="Calibri" w:cs="Calibri"/>
                <w:color w:val="000000"/>
                <w:kern w:val="0"/>
                <w:sz w:val="22"/>
                <w:szCs w:val="22"/>
                <w:lang w:eastAsia="es-ES" w:bidi="ar-SA"/>
              </w:rPr>
            </w:pPr>
          </w:p>
        </w:tc>
      </w:tr>
      <w:tr w:rsidR="00CA40EC" w:rsidRPr="00026CEB" w14:paraId="6FEA85CD" w14:textId="77777777" w:rsidTr="00CA40EC">
        <w:trPr>
          <w:trHeight w:val="432"/>
        </w:trPr>
        <w:tc>
          <w:tcPr>
            <w:tcW w:w="499" w:type="dxa"/>
            <w:noWrap/>
          </w:tcPr>
          <w:p w14:paraId="04DB1F7E" w14:textId="5EC17A8D" w:rsidR="00CA40EC" w:rsidRPr="00026CEB" w:rsidRDefault="00CA40EC" w:rsidP="00465C76">
            <w:pPr>
              <w:jc w:val="center"/>
              <w:rPr>
                <w:rFonts w:ascii="Calibri" w:eastAsia="Times New Roman" w:hAnsi="Calibri" w:cs="Calibri"/>
                <w:color w:val="000000"/>
                <w:kern w:val="0"/>
                <w:sz w:val="22"/>
                <w:szCs w:val="22"/>
                <w:lang w:eastAsia="es-ES" w:bidi="ar-SA"/>
              </w:rPr>
            </w:pPr>
            <w:r>
              <w:rPr>
                <w:rFonts w:ascii="Calibri" w:eastAsia="Times New Roman" w:hAnsi="Calibri" w:cs="Calibri"/>
                <w:color w:val="000000"/>
                <w:kern w:val="0"/>
                <w:sz w:val="22"/>
                <w:szCs w:val="22"/>
                <w:lang w:eastAsia="es-ES" w:bidi="ar-SA"/>
              </w:rPr>
              <w:t>10</w:t>
            </w:r>
          </w:p>
        </w:tc>
        <w:tc>
          <w:tcPr>
            <w:tcW w:w="499" w:type="dxa"/>
            <w:shd w:val="clear" w:color="auto" w:fill="595959" w:themeFill="text1" w:themeFillTint="A6"/>
            <w:noWrap/>
          </w:tcPr>
          <w:p w14:paraId="6553D15B" w14:textId="4A7747A0"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5B936CD2" w14:textId="0D5D2C40"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41C2892F" w14:textId="023D867D"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5F15A232" w14:textId="24163009"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5BFC3500" w14:textId="2D90B901"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758A1CDC" w14:textId="50537A89"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4E821849" w14:textId="446ACD51" w:rsidR="00CA40EC" w:rsidRPr="00026CEB" w:rsidRDefault="00CA40EC" w:rsidP="00465C76">
            <w:pPr>
              <w:jc w:val="center"/>
              <w:rPr>
                <w:rFonts w:ascii="Calibri" w:eastAsia="Times New Roman" w:hAnsi="Calibri" w:cs="Calibri"/>
                <w:color w:val="000000"/>
                <w:kern w:val="0"/>
                <w:sz w:val="22"/>
                <w:szCs w:val="22"/>
                <w:lang w:eastAsia="es-ES" w:bidi="ar-SA"/>
              </w:rPr>
            </w:pPr>
          </w:p>
        </w:tc>
      </w:tr>
      <w:tr w:rsidR="00CA40EC" w:rsidRPr="00026CEB" w14:paraId="5D795977" w14:textId="77777777" w:rsidTr="00CA40EC">
        <w:trPr>
          <w:trHeight w:val="432"/>
        </w:trPr>
        <w:tc>
          <w:tcPr>
            <w:tcW w:w="499" w:type="dxa"/>
            <w:noWrap/>
          </w:tcPr>
          <w:p w14:paraId="131C0F26" w14:textId="76F84E02" w:rsidR="00CA40EC" w:rsidRPr="00026CEB" w:rsidRDefault="00CA40EC" w:rsidP="00465C76">
            <w:pPr>
              <w:jc w:val="center"/>
              <w:rPr>
                <w:rFonts w:ascii="Calibri" w:eastAsia="Times New Roman" w:hAnsi="Calibri" w:cs="Calibri"/>
                <w:color w:val="000000"/>
                <w:kern w:val="0"/>
                <w:sz w:val="22"/>
                <w:szCs w:val="22"/>
                <w:lang w:eastAsia="es-ES" w:bidi="ar-SA"/>
              </w:rPr>
            </w:pPr>
            <w:r>
              <w:rPr>
                <w:rFonts w:ascii="Calibri" w:eastAsia="Times New Roman" w:hAnsi="Calibri" w:cs="Calibri"/>
                <w:color w:val="000000"/>
                <w:kern w:val="0"/>
                <w:sz w:val="22"/>
                <w:szCs w:val="22"/>
                <w:lang w:eastAsia="es-ES" w:bidi="ar-SA"/>
              </w:rPr>
              <w:t>12</w:t>
            </w:r>
          </w:p>
        </w:tc>
        <w:tc>
          <w:tcPr>
            <w:tcW w:w="499" w:type="dxa"/>
            <w:shd w:val="clear" w:color="auto" w:fill="595959" w:themeFill="text1" w:themeFillTint="A6"/>
            <w:noWrap/>
          </w:tcPr>
          <w:p w14:paraId="367DDA14" w14:textId="322D2BBD"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152410BA" w14:textId="0D773B5E"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23A272C8" w14:textId="5773B86E"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2A1A39E0" w14:textId="09D5503C"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4B2B0A56" w14:textId="5178294D"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4D38556A" w14:textId="6315AC19"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0531AAFD" w14:textId="7237D5E5" w:rsidR="00CA40EC" w:rsidRPr="00026CEB" w:rsidRDefault="00CA40EC" w:rsidP="00465C76">
            <w:pPr>
              <w:jc w:val="center"/>
              <w:rPr>
                <w:rFonts w:ascii="Calibri" w:eastAsia="Times New Roman" w:hAnsi="Calibri" w:cs="Calibri"/>
                <w:color w:val="000000"/>
                <w:kern w:val="0"/>
                <w:sz w:val="22"/>
                <w:szCs w:val="22"/>
                <w:lang w:eastAsia="es-ES" w:bidi="ar-SA"/>
              </w:rPr>
            </w:pPr>
          </w:p>
        </w:tc>
      </w:tr>
      <w:tr w:rsidR="00CA40EC" w:rsidRPr="00026CEB" w14:paraId="00B19676" w14:textId="77777777" w:rsidTr="00CA40EC">
        <w:trPr>
          <w:trHeight w:val="432"/>
        </w:trPr>
        <w:tc>
          <w:tcPr>
            <w:tcW w:w="499" w:type="dxa"/>
            <w:noWrap/>
          </w:tcPr>
          <w:p w14:paraId="136A14DB" w14:textId="66397976" w:rsidR="00CA40EC" w:rsidRPr="00026CEB" w:rsidRDefault="00CA40EC" w:rsidP="00465C76">
            <w:pPr>
              <w:jc w:val="center"/>
              <w:rPr>
                <w:rFonts w:ascii="Calibri" w:eastAsia="Times New Roman" w:hAnsi="Calibri" w:cs="Calibri"/>
                <w:color w:val="000000"/>
                <w:kern w:val="0"/>
                <w:sz w:val="22"/>
                <w:szCs w:val="22"/>
                <w:lang w:eastAsia="es-ES" w:bidi="ar-SA"/>
              </w:rPr>
            </w:pPr>
            <w:r>
              <w:rPr>
                <w:rFonts w:ascii="Calibri" w:eastAsia="Times New Roman" w:hAnsi="Calibri" w:cs="Calibri"/>
                <w:color w:val="000000"/>
                <w:kern w:val="0"/>
                <w:sz w:val="22"/>
                <w:szCs w:val="22"/>
                <w:lang w:eastAsia="es-ES" w:bidi="ar-SA"/>
              </w:rPr>
              <w:t>14</w:t>
            </w:r>
          </w:p>
        </w:tc>
        <w:tc>
          <w:tcPr>
            <w:tcW w:w="499" w:type="dxa"/>
            <w:shd w:val="clear" w:color="auto" w:fill="595959" w:themeFill="text1" w:themeFillTint="A6"/>
            <w:noWrap/>
          </w:tcPr>
          <w:p w14:paraId="67AEDB3D" w14:textId="557ADBB1"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3A1DB084" w14:textId="6D9703D4"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20098D60" w14:textId="096E754F"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2981520D" w14:textId="7ED9ED38"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61357CB6" w14:textId="38F735DB"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5BFE309A" w14:textId="19E673DA"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419B5FA8" w14:textId="6634FD4E" w:rsidR="00CA40EC" w:rsidRPr="00026CEB" w:rsidRDefault="00CA40EC" w:rsidP="00465C76">
            <w:pPr>
              <w:jc w:val="center"/>
              <w:rPr>
                <w:rFonts w:ascii="Calibri" w:eastAsia="Times New Roman" w:hAnsi="Calibri" w:cs="Calibri"/>
                <w:color w:val="000000"/>
                <w:kern w:val="0"/>
                <w:sz w:val="22"/>
                <w:szCs w:val="22"/>
                <w:lang w:eastAsia="es-ES" w:bidi="ar-SA"/>
              </w:rPr>
            </w:pPr>
          </w:p>
        </w:tc>
      </w:tr>
      <w:tr w:rsidR="00CA40EC" w:rsidRPr="00026CEB" w14:paraId="01251611" w14:textId="77777777" w:rsidTr="00CA40EC">
        <w:trPr>
          <w:trHeight w:val="432"/>
        </w:trPr>
        <w:tc>
          <w:tcPr>
            <w:tcW w:w="499" w:type="dxa"/>
            <w:noWrap/>
          </w:tcPr>
          <w:p w14:paraId="37E5EBF5" w14:textId="54A5CDD3" w:rsidR="00CA40EC" w:rsidRPr="00026CEB" w:rsidRDefault="00CA40EC" w:rsidP="00465C76">
            <w:pPr>
              <w:jc w:val="center"/>
              <w:rPr>
                <w:rFonts w:ascii="Calibri" w:eastAsia="Times New Roman" w:hAnsi="Calibri" w:cs="Calibri"/>
                <w:color w:val="000000"/>
                <w:kern w:val="0"/>
                <w:sz w:val="22"/>
                <w:szCs w:val="22"/>
                <w:lang w:eastAsia="es-ES" w:bidi="ar-SA"/>
              </w:rPr>
            </w:pPr>
            <w:r>
              <w:rPr>
                <w:rFonts w:ascii="Calibri" w:eastAsia="Times New Roman" w:hAnsi="Calibri" w:cs="Calibri"/>
                <w:color w:val="000000"/>
                <w:kern w:val="0"/>
                <w:sz w:val="22"/>
                <w:szCs w:val="22"/>
                <w:lang w:eastAsia="es-ES" w:bidi="ar-SA"/>
              </w:rPr>
              <w:t>16</w:t>
            </w:r>
          </w:p>
        </w:tc>
        <w:tc>
          <w:tcPr>
            <w:tcW w:w="499" w:type="dxa"/>
            <w:shd w:val="clear" w:color="auto" w:fill="595959" w:themeFill="text1" w:themeFillTint="A6"/>
            <w:noWrap/>
          </w:tcPr>
          <w:p w14:paraId="0A99ED9A" w14:textId="070C3B10"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4E3CD27C" w14:textId="4D8BCB8A"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0E63B8F7" w14:textId="0346C8A3"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22BB8E02" w14:textId="25172081"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1043B800" w14:textId="0CD6BCD6"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10F6803D" w14:textId="08B11747"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5BA26C64" w14:textId="09BBE79D" w:rsidR="00CA40EC" w:rsidRPr="00026CEB" w:rsidRDefault="00CA40EC" w:rsidP="00465C76">
            <w:pPr>
              <w:jc w:val="center"/>
              <w:rPr>
                <w:rFonts w:ascii="Calibri" w:eastAsia="Times New Roman" w:hAnsi="Calibri" w:cs="Calibri"/>
                <w:color w:val="000000"/>
                <w:kern w:val="0"/>
                <w:sz w:val="22"/>
                <w:szCs w:val="22"/>
                <w:lang w:eastAsia="es-ES" w:bidi="ar-SA"/>
              </w:rPr>
            </w:pPr>
          </w:p>
        </w:tc>
      </w:tr>
      <w:tr w:rsidR="00CA40EC" w:rsidRPr="00026CEB" w14:paraId="39C00963" w14:textId="77777777" w:rsidTr="00CA40EC">
        <w:trPr>
          <w:trHeight w:val="432"/>
        </w:trPr>
        <w:tc>
          <w:tcPr>
            <w:tcW w:w="499" w:type="dxa"/>
            <w:noWrap/>
          </w:tcPr>
          <w:p w14:paraId="06CC4692" w14:textId="50A79D9A" w:rsidR="00CA40EC" w:rsidRPr="00026CEB" w:rsidRDefault="00CA40EC" w:rsidP="00465C76">
            <w:pPr>
              <w:jc w:val="center"/>
              <w:rPr>
                <w:rFonts w:ascii="Calibri" w:eastAsia="Times New Roman" w:hAnsi="Calibri" w:cs="Calibri"/>
                <w:color w:val="000000"/>
                <w:kern w:val="0"/>
                <w:sz w:val="22"/>
                <w:szCs w:val="22"/>
                <w:lang w:eastAsia="es-ES" w:bidi="ar-SA"/>
              </w:rPr>
            </w:pPr>
            <w:r>
              <w:rPr>
                <w:rFonts w:ascii="Calibri" w:eastAsia="Times New Roman" w:hAnsi="Calibri" w:cs="Calibri"/>
                <w:color w:val="000000"/>
                <w:kern w:val="0"/>
                <w:sz w:val="22"/>
                <w:szCs w:val="22"/>
                <w:lang w:eastAsia="es-ES" w:bidi="ar-SA"/>
              </w:rPr>
              <w:t>18</w:t>
            </w:r>
          </w:p>
        </w:tc>
        <w:tc>
          <w:tcPr>
            <w:tcW w:w="499" w:type="dxa"/>
            <w:shd w:val="clear" w:color="auto" w:fill="595959" w:themeFill="text1" w:themeFillTint="A6"/>
            <w:noWrap/>
          </w:tcPr>
          <w:p w14:paraId="65BC11F3" w14:textId="36B66778"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7B09847B" w14:textId="171FB6D9"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372C6C1A" w14:textId="05187A7D"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3E3C0061" w14:textId="47BBA793"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1EE76866" w14:textId="5C29B96E"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2E9CDEC2" w14:textId="6E2352BB"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531A79D0" w14:textId="455BCF0F" w:rsidR="00CA40EC" w:rsidRPr="00026CEB" w:rsidRDefault="00CA40EC" w:rsidP="00465C76">
            <w:pPr>
              <w:jc w:val="center"/>
              <w:rPr>
                <w:rFonts w:ascii="Calibri" w:eastAsia="Times New Roman" w:hAnsi="Calibri" w:cs="Calibri"/>
                <w:color w:val="000000"/>
                <w:kern w:val="0"/>
                <w:sz w:val="22"/>
                <w:szCs w:val="22"/>
                <w:lang w:eastAsia="es-ES" w:bidi="ar-SA"/>
              </w:rPr>
            </w:pPr>
          </w:p>
        </w:tc>
      </w:tr>
      <w:tr w:rsidR="00CA40EC" w:rsidRPr="00026CEB" w14:paraId="5FED800D" w14:textId="77777777" w:rsidTr="00CA40EC">
        <w:trPr>
          <w:trHeight w:val="432"/>
        </w:trPr>
        <w:tc>
          <w:tcPr>
            <w:tcW w:w="499" w:type="dxa"/>
            <w:noWrap/>
          </w:tcPr>
          <w:p w14:paraId="1734F93A" w14:textId="36E653AE" w:rsidR="00CA40EC" w:rsidRPr="00026CEB" w:rsidRDefault="00CA40EC" w:rsidP="00465C76">
            <w:pPr>
              <w:jc w:val="center"/>
              <w:rPr>
                <w:rFonts w:ascii="Calibri" w:eastAsia="Times New Roman" w:hAnsi="Calibri" w:cs="Calibri"/>
                <w:color w:val="000000"/>
                <w:kern w:val="0"/>
                <w:sz w:val="22"/>
                <w:szCs w:val="22"/>
                <w:lang w:eastAsia="es-ES" w:bidi="ar-SA"/>
              </w:rPr>
            </w:pPr>
            <w:r>
              <w:rPr>
                <w:rFonts w:ascii="Calibri" w:eastAsia="Times New Roman" w:hAnsi="Calibri" w:cs="Calibri"/>
                <w:color w:val="000000"/>
                <w:kern w:val="0"/>
                <w:sz w:val="22"/>
                <w:szCs w:val="22"/>
                <w:lang w:eastAsia="es-ES" w:bidi="ar-SA"/>
              </w:rPr>
              <w:t>20</w:t>
            </w:r>
          </w:p>
        </w:tc>
        <w:tc>
          <w:tcPr>
            <w:tcW w:w="499" w:type="dxa"/>
            <w:shd w:val="clear" w:color="auto" w:fill="595959" w:themeFill="text1" w:themeFillTint="A6"/>
            <w:noWrap/>
          </w:tcPr>
          <w:p w14:paraId="6649ECE0" w14:textId="13BB1B55"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3D11402A" w14:textId="1259A27C"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59D76F96" w14:textId="7CA2F338"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38E0AFA6" w14:textId="67BA9996"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1EBF4B33" w14:textId="6F2B35C4"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2BB4997A" w14:textId="258B6194"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shd w:val="clear" w:color="auto" w:fill="595959" w:themeFill="text1" w:themeFillTint="A6"/>
            <w:noWrap/>
          </w:tcPr>
          <w:p w14:paraId="4A70AEC4" w14:textId="7DA45CDC" w:rsidR="00CA40EC" w:rsidRPr="00026CEB" w:rsidRDefault="00CA40EC" w:rsidP="00465C76">
            <w:pPr>
              <w:jc w:val="center"/>
              <w:rPr>
                <w:rFonts w:ascii="Calibri" w:eastAsia="Times New Roman" w:hAnsi="Calibri" w:cs="Calibri"/>
                <w:color w:val="000000"/>
                <w:kern w:val="0"/>
                <w:sz w:val="22"/>
                <w:szCs w:val="22"/>
                <w:lang w:eastAsia="es-ES" w:bidi="ar-SA"/>
              </w:rPr>
            </w:pPr>
          </w:p>
        </w:tc>
      </w:tr>
      <w:tr w:rsidR="00CA40EC" w:rsidRPr="00026CEB" w14:paraId="4D54A113" w14:textId="77777777" w:rsidTr="00CA40EC">
        <w:trPr>
          <w:trHeight w:val="432"/>
        </w:trPr>
        <w:tc>
          <w:tcPr>
            <w:tcW w:w="499" w:type="dxa"/>
            <w:shd w:val="clear" w:color="auto" w:fill="595959" w:themeFill="text1" w:themeFillTint="A6"/>
            <w:noWrap/>
          </w:tcPr>
          <w:p w14:paraId="35564D50" w14:textId="23B558C0" w:rsidR="00CA40EC" w:rsidRPr="00026CEB" w:rsidRDefault="00CA40EC" w:rsidP="00465C76">
            <w:pPr>
              <w:jc w:val="center"/>
              <w:rPr>
                <w:rFonts w:ascii="Calibri" w:eastAsia="Times New Roman" w:hAnsi="Calibri" w:cs="Calibri"/>
                <w:color w:val="000000"/>
                <w:kern w:val="0"/>
                <w:sz w:val="22"/>
                <w:szCs w:val="22"/>
                <w:lang w:eastAsia="es-ES" w:bidi="ar-SA"/>
              </w:rPr>
            </w:pPr>
          </w:p>
        </w:tc>
        <w:tc>
          <w:tcPr>
            <w:tcW w:w="499" w:type="dxa"/>
            <w:noWrap/>
          </w:tcPr>
          <w:p w14:paraId="4AE0C0B1" w14:textId="6497C27A" w:rsidR="00CA40EC" w:rsidRPr="00026CEB" w:rsidRDefault="00CA40EC" w:rsidP="00465C76">
            <w:pPr>
              <w:jc w:val="center"/>
              <w:rPr>
                <w:rFonts w:ascii="Calibri" w:eastAsia="Times New Roman" w:hAnsi="Calibri" w:cs="Calibri"/>
                <w:color w:val="000000"/>
                <w:kern w:val="0"/>
                <w:sz w:val="22"/>
                <w:szCs w:val="22"/>
                <w:lang w:eastAsia="es-ES" w:bidi="ar-SA"/>
              </w:rPr>
            </w:pPr>
            <w:r>
              <w:rPr>
                <w:rFonts w:ascii="Calibri" w:eastAsia="Times New Roman" w:hAnsi="Calibri" w:cs="Calibri"/>
                <w:color w:val="000000"/>
                <w:kern w:val="0"/>
                <w:sz w:val="22"/>
                <w:szCs w:val="22"/>
                <w:lang w:eastAsia="es-ES" w:bidi="ar-SA"/>
              </w:rPr>
              <w:t>20</w:t>
            </w:r>
          </w:p>
        </w:tc>
        <w:tc>
          <w:tcPr>
            <w:tcW w:w="499" w:type="dxa"/>
            <w:noWrap/>
          </w:tcPr>
          <w:p w14:paraId="2B4D1CD8" w14:textId="5CE0083D" w:rsidR="00CA40EC" w:rsidRPr="00026CEB" w:rsidRDefault="00CA40EC" w:rsidP="00465C76">
            <w:pPr>
              <w:jc w:val="center"/>
              <w:rPr>
                <w:rFonts w:ascii="Calibri" w:eastAsia="Times New Roman" w:hAnsi="Calibri" w:cs="Calibri"/>
                <w:color w:val="000000"/>
                <w:kern w:val="0"/>
                <w:sz w:val="22"/>
                <w:szCs w:val="22"/>
                <w:lang w:eastAsia="es-ES" w:bidi="ar-SA"/>
              </w:rPr>
            </w:pPr>
            <w:r>
              <w:rPr>
                <w:rFonts w:ascii="Calibri" w:eastAsia="Times New Roman" w:hAnsi="Calibri" w:cs="Calibri"/>
                <w:color w:val="000000"/>
                <w:kern w:val="0"/>
                <w:sz w:val="22"/>
                <w:szCs w:val="22"/>
                <w:lang w:eastAsia="es-ES" w:bidi="ar-SA"/>
              </w:rPr>
              <w:t>18</w:t>
            </w:r>
          </w:p>
        </w:tc>
        <w:tc>
          <w:tcPr>
            <w:tcW w:w="499" w:type="dxa"/>
            <w:noWrap/>
          </w:tcPr>
          <w:p w14:paraId="48585C71" w14:textId="2E889F1E" w:rsidR="00CA40EC" w:rsidRPr="00026CEB" w:rsidRDefault="00CA40EC" w:rsidP="00465C76">
            <w:pPr>
              <w:jc w:val="center"/>
              <w:rPr>
                <w:rFonts w:ascii="Calibri" w:eastAsia="Times New Roman" w:hAnsi="Calibri" w:cs="Calibri"/>
                <w:color w:val="000000"/>
                <w:kern w:val="0"/>
                <w:sz w:val="22"/>
                <w:szCs w:val="22"/>
                <w:lang w:eastAsia="es-ES" w:bidi="ar-SA"/>
              </w:rPr>
            </w:pPr>
            <w:r>
              <w:rPr>
                <w:rFonts w:ascii="Calibri" w:eastAsia="Times New Roman" w:hAnsi="Calibri" w:cs="Calibri"/>
                <w:color w:val="000000"/>
                <w:kern w:val="0"/>
                <w:sz w:val="22"/>
                <w:szCs w:val="22"/>
                <w:lang w:eastAsia="es-ES" w:bidi="ar-SA"/>
              </w:rPr>
              <w:t>16</w:t>
            </w:r>
          </w:p>
        </w:tc>
        <w:tc>
          <w:tcPr>
            <w:tcW w:w="499" w:type="dxa"/>
            <w:noWrap/>
          </w:tcPr>
          <w:p w14:paraId="00DF29F4" w14:textId="098A4638" w:rsidR="00CA40EC" w:rsidRPr="00026CEB" w:rsidRDefault="00CA40EC" w:rsidP="00CA40EC">
            <w:pPr>
              <w:rPr>
                <w:rFonts w:ascii="Calibri" w:eastAsia="Times New Roman" w:hAnsi="Calibri" w:cs="Calibri"/>
                <w:color w:val="000000"/>
                <w:kern w:val="0"/>
                <w:sz w:val="22"/>
                <w:szCs w:val="22"/>
                <w:lang w:eastAsia="es-ES" w:bidi="ar-SA"/>
              </w:rPr>
            </w:pPr>
            <w:r>
              <w:rPr>
                <w:rFonts w:ascii="Calibri" w:eastAsia="Times New Roman" w:hAnsi="Calibri" w:cs="Calibri"/>
                <w:color w:val="000000"/>
                <w:kern w:val="0"/>
                <w:sz w:val="22"/>
                <w:szCs w:val="22"/>
                <w:lang w:eastAsia="es-ES" w:bidi="ar-SA"/>
              </w:rPr>
              <w:t>14</w:t>
            </w:r>
          </w:p>
        </w:tc>
        <w:tc>
          <w:tcPr>
            <w:tcW w:w="499" w:type="dxa"/>
            <w:noWrap/>
          </w:tcPr>
          <w:p w14:paraId="0C593363" w14:textId="5E9BB0B0" w:rsidR="00CA40EC" w:rsidRPr="00026CEB" w:rsidRDefault="00CA40EC" w:rsidP="00465C76">
            <w:pPr>
              <w:jc w:val="center"/>
              <w:rPr>
                <w:rFonts w:ascii="Calibri" w:eastAsia="Times New Roman" w:hAnsi="Calibri" w:cs="Calibri"/>
                <w:color w:val="000000"/>
                <w:kern w:val="0"/>
                <w:sz w:val="22"/>
                <w:szCs w:val="22"/>
                <w:lang w:eastAsia="es-ES" w:bidi="ar-SA"/>
              </w:rPr>
            </w:pPr>
            <w:r>
              <w:rPr>
                <w:rFonts w:ascii="Calibri" w:eastAsia="Times New Roman" w:hAnsi="Calibri" w:cs="Calibri"/>
                <w:color w:val="000000"/>
                <w:kern w:val="0"/>
                <w:sz w:val="22"/>
                <w:szCs w:val="22"/>
                <w:lang w:eastAsia="es-ES" w:bidi="ar-SA"/>
              </w:rPr>
              <w:t>12</w:t>
            </w:r>
          </w:p>
        </w:tc>
        <w:tc>
          <w:tcPr>
            <w:tcW w:w="499" w:type="dxa"/>
            <w:noWrap/>
          </w:tcPr>
          <w:p w14:paraId="551503DA" w14:textId="544146A3" w:rsidR="00CA40EC" w:rsidRPr="00026CEB" w:rsidRDefault="00CA40EC" w:rsidP="00465C76">
            <w:pPr>
              <w:jc w:val="center"/>
              <w:rPr>
                <w:rFonts w:ascii="Calibri" w:eastAsia="Times New Roman" w:hAnsi="Calibri" w:cs="Calibri"/>
                <w:color w:val="000000"/>
                <w:kern w:val="0"/>
                <w:sz w:val="22"/>
                <w:szCs w:val="22"/>
                <w:lang w:eastAsia="es-ES" w:bidi="ar-SA"/>
              </w:rPr>
            </w:pPr>
            <w:r>
              <w:rPr>
                <w:rFonts w:ascii="Calibri" w:eastAsia="Times New Roman" w:hAnsi="Calibri" w:cs="Calibri"/>
                <w:color w:val="000000"/>
                <w:kern w:val="0"/>
                <w:sz w:val="22"/>
                <w:szCs w:val="22"/>
                <w:lang w:eastAsia="es-ES" w:bidi="ar-SA"/>
              </w:rPr>
              <w:t>10</w:t>
            </w:r>
          </w:p>
        </w:tc>
        <w:tc>
          <w:tcPr>
            <w:tcW w:w="499" w:type="dxa"/>
            <w:noWrap/>
          </w:tcPr>
          <w:p w14:paraId="2241B1F4" w14:textId="673FB726" w:rsidR="00CA40EC" w:rsidRPr="00026CEB" w:rsidRDefault="00CA40EC" w:rsidP="00465C76">
            <w:pPr>
              <w:jc w:val="center"/>
              <w:rPr>
                <w:rFonts w:ascii="Calibri" w:eastAsia="Times New Roman" w:hAnsi="Calibri" w:cs="Calibri"/>
                <w:color w:val="000000"/>
                <w:kern w:val="0"/>
                <w:sz w:val="22"/>
                <w:szCs w:val="22"/>
                <w:lang w:eastAsia="es-ES" w:bidi="ar-SA"/>
              </w:rPr>
            </w:pPr>
            <w:r>
              <w:rPr>
                <w:rFonts w:ascii="Calibri" w:eastAsia="Times New Roman" w:hAnsi="Calibri" w:cs="Calibri"/>
                <w:color w:val="000000"/>
                <w:kern w:val="0"/>
                <w:sz w:val="22"/>
                <w:szCs w:val="22"/>
                <w:lang w:eastAsia="es-ES" w:bidi="ar-SA"/>
              </w:rPr>
              <w:t>8</w:t>
            </w:r>
          </w:p>
        </w:tc>
      </w:tr>
    </w:tbl>
    <w:p w14:paraId="4B875E36" w14:textId="3EB96E27" w:rsidR="006F267F" w:rsidRDefault="006F267F" w:rsidP="00A06EEA">
      <w:pPr>
        <w:spacing w:after="120" w:line="276" w:lineRule="auto"/>
        <w:jc w:val="both"/>
        <w:rPr>
          <w:rFonts w:ascii="Arial" w:hAnsi="Arial"/>
          <w:sz w:val="22"/>
          <w:szCs w:val="22"/>
        </w:rPr>
      </w:pPr>
    </w:p>
    <w:p w14:paraId="6AC39593" w14:textId="58CA3ECD" w:rsidR="00CA40EC" w:rsidRDefault="00CA40EC" w:rsidP="00A06EEA">
      <w:pPr>
        <w:spacing w:after="120" w:line="276" w:lineRule="auto"/>
        <w:jc w:val="both"/>
        <w:rPr>
          <w:rFonts w:ascii="Arial" w:hAnsi="Arial"/>
          <w:sz w:val="22"/>
          <w:szCs w:val="22"/>
        </w:rPr>
      </w:pPr>
      <w:r>
        <w:rPr>
          <w:rFonts w:ascii="Arial" w:hAnsi="Arial"/>
          <w:sz w:val="22"/>
          <w:szCs w:val="22"/>
        </w:rPr>
        <w:t>En esta configuración, la esquina es tuya, y sumaría la puntuación indicada en cada casilla por cada ficha que conecte con la esquina a través de fichas únicamente de tu color, y únicamente a través de caminos que recorran el borde.</w:t>
      </w:r>
    </w:p>
    <w:p w14:paraId="61D81C22" w14:textId="3ABC2024" w:rsidR="00CA40EC" w:rsidRDefault="00CA40EC" w:rsidP="00A06EEA">
      <w:pPr>
        <w:spacing w:after="120" w:line="276" w:lineRule="auto"/>
        <w:jc w:val="both"/>
        <w:rPr>
          <w:rFonts w:ascii="Arial" w:hAnsi="Arial"/>
          <w:sz w:val="22"/>
          <w:szCs w:val="22"/>
        </w:rPr>
      </w:pPr>
    </w:p>
    <w:p w14:paraId="5E29CC1C" w14:textId="44ECB67B" w:rsidR="00CA40EC" w:rsidRPr="00230053" w:rsidRDefault="00CA40EC" w:rsidP="00A06EEA">
      <w:pPr>
        <w:spacing w:after="120" w:line="276" w:lineRule="auto"/>
        <w:jc w:val="both"/>
        <w:rPr>
          <w:rFonts w:ascii="Arial" w:hAnsi="Arial"/>
          <w:sz w:val="22"/>
          <w:szCs w:val="22"/>
          <w:u w:val="single"/>
        </w:rPr>
      </w:pPr>
      <w:r w:rsidRPr="00230053">
        <w:rPr>
          <w:rFonts w:ascii="Arial" w:hAnsi="Arial"/>
          <w:sz w:val="22"/>
          <w:szCs w:val="22"/>
          <w:u w:val="single"/>
        </w:rPr>
        <w:t>iv) Esquina expandida</w:t>
      </w:r>
    </w:p>
    <w:p w14:paraId="48215763" w14:textId="6AF44F04" w:rsidR="00CA40EC" w:rsidRDefault="00CA40EC" w:rsidP="00A06EEA">
      <w:pPr>
        <w:spacing w:after="120" w:line="276" w:lineRule="auto"/>
        <w:jc w:val="both"/>
        <w:rPr>
          <w:rFonts w:ascii="Arial" w:hAnsi="Arial"/>
          <w:sz w:val="22"/>
          <w:szCs w:val="22"/>
        </w:rPr>
      </w:pPr>
      <w:r>
        <w:rPr>
          <w:rFonts w:ascii="Arial" w:hAnsi="Arial"/>
          <w:sz w:val="22"/>
          <w:szCs w:val="22"/>
        </w:rPr>
        <w:t>Se trata de la función ya introducida en la primera heurística, que fue reutilizada para esta. En esencia, es muy parecida a la del valor de las esquinas. Esta es la razón por la que, aunque se hagan cuatro llamadas a funciones, solo se distingan tres estrategias diferentes.</w:t>
      </w:r>
    </w:p>
    <w:p w14:paraId="398839D9" w14:textId="3A201B2A" w:rsidR="009A28FD" w:rsidRDefault="009A28FD" w:rsidP="00A06EEA">
      <w:pPr>
        <w:spacing w:after="120" w:line="276" w:lineRule="auto"/>
        <w:jc w:val="both"/>
        <w:rPr>
          <w:rFonts w:ascii="Arial" w:hAnsi="Arial"/>
          <w:sz w:val="22"/>
          <w:szCs w:val="22"/>
        </w:rPr>
      </w:pPr>
    </w:p>
    <w:p w14:paraId="7CBEF238" w14:textId="445F57FD" w:rsidR="009A28FD" w:rsidRDefault="009A28FD" w:rsidP="00A06EEA">
      <w:pPr>
        <w:spacing w:after="120" w:line="276" w:lineRule="auto"/>
        <w:jc w:val="both"/>
        <w:rPr>
          <w:rFonts w:ascii="Arial" w:hAnsi="Arial"/>
          <w:sz w:val="22"/>
          <w:szCs w:val="22"/>
        </w:rPr>
      </w:pPr>
    </w:p>
    <w:p w14:paraId="12721DFB" w14:textId="77777777" w:rsidR="009A28FD" w:rsidRDefault="009A28FD" w:rsidP="009A28FD">
      <w:pPr>
        <w:pBdr>
          <w:bottom w:val="single" w:sz="4" w:space="1" w:color="auto"/>
        </w:pBdr>
        <w:spacing w:after="120" w:line="276" w:lineRule="auto"/>
        <w:jc w:val="both"/>
        <w:rPr>
          <w:rFonts w:ascii="Arial" w:hAnsi="Arial"/>
          <w:sz w:val="22"/>
          <w:szCs w:val="22"/>
        </w:rPr>
      </w:pPr>
    </w:p>
    <w:p w14:paraId="7EC592E3" w14:textId="04F47DF0" w:rsidR="009A28FD" w:rsidRPr="00287E76" w:rsidRDefault="009A28FD" w:rsidP="009A28FD">
      <w:pPr>
        <w:pBdr>
          <w:bottom w:val="single" w:sz="4" w:space="1" w:color="auto"/>
        </w:pBdr>
        <w:spacing w:after="120" w:line="276" w:lineRule="auto"/>
        <w:jc w:val="both"/>
        <w:rPr>
          <w:rFonts w:ascii="Arial" w:hAnsi="Arial"/>
          <w:sz w:val="22"/>
          <w:szCs w:val="22"/>
        </w:rPr>
      </w:pPr>
      <w:r>
        <w:rPr>
          <w:rFonts w:ascii="Arial" w:hAnsi="Arial"/>
          <w:sz w:val="22"/>
          <w:szCs w:val="22"/>
        </w:rPr>
        <w:t xml:space="preserve">Heurística </w:t>
      </w:r>
      <w:r>
        <w:rPr>
          <w:rFonts w:ascii="Arial" w:hAnsi="Arial"/>
          <w:sz w:val="22"/>
          <w:szCs w:val="22"/>
        </w:rPr>
        <w:t>3</w:t>
      </w:r>
      <w:r>
        <w:rPr>
          <w:rFonts w:ascii="Arial" w:hAnsi="Arial"/>
          <w:sz w:val="22"/>
          <w:szCs w:val="22"/>
        </w:rPr>
        <w:t xml:space="preserve"> (Solution </w:t>
      </w:r>
      <w:r>
        <w:rPr>
          <w:rFonts w:ascii="Arial" w:hAnsi="Arial"/>
          <w:sz w:val="22"/>
          <w:szCs w:val="22"/>
        </w:rPr>
        <w:t>3</w:t>
      </w:r>
      <w:r>
        <w:rPr>
          <w:rFonts w:ascii="Arial" w:hAnsi="Arial"/>
          <w:sz w:val="22"/>
          <w:szCs w:val="22"/>
        </w:rPr>
        <w:t xml:space="preserve">) : </w:t>
      </w:r>
      <w:r>
        <w:rPr>
          <w:rFonts w:ascii="Arial" w:hAnsi="Arial"/>
          <w:b/>
          <w:bCs/>
          <w:sz w:val="22"/>
          <w:szCs w:val="22"/>
        </w:rPr>
        <w:t>mega_mix_caet</w:t>
      </w:r>
    </w:p>
    <w:p w14:paraId="6AF80BB5" w14:textId="1ED40192" w:rsidR="006B5D22" w:rsidRDefault="006B5D22" w:rsidP="00A06EEA">
      <w:pPr>
        <w:spacing w:after="120" w:line="276" w:lineRule="auto"/>
        <w:jc w:val="both"/>
        <w:rPr>
          <w:rFonts w:ascii="Arial" w:hAnsi="Arial"/>
          <w:sz w:val="22"/>
          <w:szCs w:val="22"/>
        </w:rPr>
      </w:pPr>
      <w:r>
        <w:rPr>
          <w:rFonts w:ascii="Arial" w:hAnsi="Arial"/>
          <w:sz w:val="22"/>
          <w:szCs w:val="22"/>
        </w:rPr>
        <w:t>En el caso de la tercera heurística, hemos diseñado una heurística que tenga en cuenta hasta cinco estrategias esencialmente diferentes – mediante seis funciones -</w:t>
      </w:r>
      <w:r w:rsidR="008D4B46">
        <w:rPr>
          <w:rFonts w:ascii="Arial" w:hAnsi="Arial"/>
          <w:sz w:val="22"/>
          <w:szCs w:val="22"/>
        </w:rPr>
        <w:t>, pero no de forma simultánea</w:t>
      </w:r>
      <w:r>
        <w:rPr>
          <w:rFonts w:ascii="Arial" w:hAnsi="Arial"/>
          <w:sz w:val="22"/>
          <w:szCs w:val="22"/>
        </w:rPr>
        <w:t>. Las nuevas estrategias diseñadas e implementadas para esta función son:</w:t>
      </w:r>
    </w:p>
    <w:p w14:paraId="4A561D79" w14:textId="19412291" w:rsidR="00A42E72" w:rsidRPr="00230053" w:rsidRDefault="00A42E72" w:rsidP="00A06EEA">
      <w:pPr>
        <w:spacing w:after="120" w:line="276" w:lineRule="auto"/>
        <w:jc w:val="both"/>
        <w:rPr>
          <w:rFonts w:ascii="Arial" w:hAnsi="Arial"/>
          <w:sz w:val="22"/>
          <w:szCs w:val="22"/>
          <w:u w:val="single"/>
        </w:rPr>
      </w:pPr>
      <w:r w:rsidRPr="00230053">
        <w:rPr>
          <w:rFonts w:ascii="Arial" w:hAnsi="Arial"/>
          <w:sz w:val="22"/>
          <w:szCs w:val="22"/>
          <w:u w:val="single"/>
        </w:rPr>
        <w:t>i) Potencial movilidad</w:t>
      </w:r>
    </w:p>
    <w:p w14:paraId="4478A407" w14:textId="730D2B79" w:rsidR="00A42E72" w:rsidRDefault="00A42E72" w:rsidP="00A42E72">
      <w:pPr>
        <w:spacing w:after="120" w:line="276" w:lineRule="auto"/>
        <w:jc w:val="both"/>
        <w:rPr>
          <w:rFonts w:ascii="Arial" w:hAnsi="Arial"/>
          <w:sz w:val="22"/>
          <w:szCs w:val="22"/>
        </w:rPr>
      </w:pPr>
      <w:r>
        <w:rPr>
          <w:rFonts w:ascii="Arial" w:hAnsi="Arial"/>
          <w:sz w:val="22"/>
          <w:szCs w:val="22"/>
        </w:rPr>
        <w:t>Es una nueva interpretación de la movilidad, aunque esta vez con vista más al futuro</w:t>
      </w:r>
      <w:r>
        <w:rPr>
          <w:rFonts w:ascii="Arial" w:hAnsi="Arial"/>
          <w:sz w:val="22"/>
          <w:szCs w:val="22"/>
        </w:rPr>
        <w:t>. Casillas vacías alrededor de las fichas del enemigo se puede traducir en unos pocos turnos en oportunidades propias de captura de fichas enemigas. De esta forma, se itera sobre cada ficha del enemigo y se suma una unidad de valor - 1 - por cada</w:t>
      </w:r>
      <w:r w:rsidR="00230053">
        <w:rPr>
          <w:rFonts w:ascii="Arial" w:hAnsi="Arial"/>
          <w:sz w:val="22"/>
          <w:szCs w:val="22"/>
        </w:rPr>
        <w:t xml:space="preserve"> casilla no ocupada adyacente - horizontal, vertical y diagonalmente -.</w:t>
      </w:r>
    </w:p>
    <w:p w14:paraId="22E7F761" w14:textId="17D52039" w:rsidR="00230053" w:rsidRDefault="00230053" w:rsidP="00A42E72">
      <w:pPr>
        <w:spacing w:after="120" w:line="276" w:lineRule="auto"/>
        <w:jc w:val="both"/>
        <w:rPr>
          <w:rFonts w:ascii="Arial" w:hAnsi="Arial"/>
          <w:sz w:val="22"/>
          <w:szCs w:val="22"/>
        </w:rPr>
      </w:pPr>
      <w:r>
        <w:rPr>
          <w:rFonts w:ascii="Arial" w:hAnsi="Arial"/>
          <w:sz w:val="22"/>
          <w:szCs w:val="22"/>
        </w:rPr>
        <w:t>La estrategia es implementa en la siguiente función:</w:t>
      </w:r>
    </w:p>
    <w:p w14:paraId="4E5A1706" w14:textId="77777777" w:rsidR="00230053" w:rsidRPr="00230053" w:rsidRDefault="00230053" w:rsidP="00230053">
      <w:pPr>
        <w:rPr>
          <w:rFonts w:ascii="Consolas" w:hAnsi="Consolas"/>
        </w:rPr>
      </w:pPr>
      <w:r w:rsidRPr="00230053">
        <w:rPr>
          <w:rFonts w:ascii="Consolas" w:hAnsi="Consolas"/>
        </w:rPr>
        <w:t>def potentialMobility(juego, tablero, yo) -&gt; int:</w:t>
      </w:r>
    </w:p>
    <w:p w14:paraId="6641E9CB" w14:textId="66641A13" w:rsidR="00230053" w:rsidRDefault="00230053" w:rsidP="00A42E72">
      <w:pPr>
        <w:spacing w:after="120" w:line="276" w:lineRule="auto"/>
        <w:jc w:val="both"/>
        <w:rPr>
          <w:rFonts w:ascii="Arial" w:hAnsi="Arial"/>
          <w:sz w:val="22"/>
          <w:szCs w:val="22"/>
        </w:rPr>
      </w:pPr>
    </w:p>
    <w:p w14:paraId="3AEDF158" w14:textId="77777777" w:rsidR="00230053" w:rsidRPr="008D4B46" w:rsidRDefault="00230053" w:rsidP="00A42E72">
      <w:pPr>
        <w:spacing w:after="120" w:line="276" w:lineRule="auto"/>
        <w:jc w:val="both"/>
        <w:rPr>
          <w:rFonts w:ascii="Arial" w:hAnsi="Arial"/>
          <w:sz w:val="22"/>
          <w:szCs w:val="22"/>
          <w:u w:val="single"/>
        </w:rPr>
      </w:pPr>
      <w:r w:rsidRPr="008D4B46">
        <w:rPr>
          <w:rFonts w:ascii="Arial" w:hAnsi="Arial"/>
          <w:sz w:val="22"/>
          <w:szCs w:val="22"/>
          <w:u w:val="single"/>
        </w:rPr>
        <w:t>ii) Máximas fichas</w:t>
      </w:r>
    </w:p>
    <w:p w14:paraId="29492AAA" w14:textId="5AE2B6E5" w:rsidR="00230053" w:rsidRDefault="00230053" w:rsidP="00A42E72">
      <w:pPr>
        <w:spacing w:after="120" w:line="276" w:lineRule="auto"/>
        <w:jc w:val="both"/>
        <w:rPr>
          <w:rFonts w:ascii="Arial" w:hAnsi="Arial"/>
          <w:sz w:val="22"/>
          <w:szCs w:val="22"/>
        </w:rPr>
      </w:pPr>
      <w:r>
        <w:rPr>
          <w:rFonts w:ascii="Arial" w:hAnsi="Arial"/>
          <w:sz w:val="22"/>
          <w:szCs w:val="22"/>
        </w:rPr>
        <w:t xml:space="preserve">La siguiente estrategia mantiene el argumento que cuantas más fichas propias haya en el tablero, mejor. La cabecera de la función es la siguiente: </w:t>
      </w:r>
    </w:p>
    <w:p w14:paraId="31419E69" w14:textId="77777777" w:rsidR="00230053" w:rsidRPr="00230053" w:rsidRDefault="00230053" w:rsidP="00230053">
      <w:pPr>
        <w:rPr>
          <w:rFonts w:ascii="Consolas" w:hAnsi="Consolas"/>
        </w:rPr>
      </w:pPr>
      <w:r w:rsidRPr="00230053">
        <w:rPr>
          <w:rFonts w:ascii="Consolas" w:hAnsi="Consolas"/>
        </w:rPr>
        <w:t>def maxFichas(tablero, label):</w:t>
      </w:r>
    </w:p>
    <w:p w14:paraId="29755E5F" w14:textId="468F46DC" w:rsidR="00230053" w:rsidRDefault="00230053" w:rsidP="00A42E72">
      <w:pPr>
        <w:spacing w:after="120" w:line="276" w:lineRule="auto"/>
        <w:jc w:val="both"/>
        <w:rPr>
          <w:rFonts w:ascii="Arial" w:hAnsi="Arial"/>
          <w:sz w:val="22"/>
          <w:szCs w:val="22"/>
        </w:rPr>
      </w:pPr>
    </w:p>
    <w:p w14:paraId="019E2D55" w14:textId="56D73D32" w:rsidR="00230053" w:rsidRDefault="00230053" w:rsidP="00A42E72">
      <w:pPr>
        <w:spacing w:after="120" w:line="276" w:lineRule="auto"/>
        <w:jc w:val="both"/>
        <w:rPr>
          <w:rFonts w:ascii="Arial" w:hAnsi="Arial"/>
          <w:sz w:val="22"/>
          <w:szCs w:val="22"/>
        </w:rPr>
      </w:pPr>
      <w:r>
        <w:rPr>
          <w:rFonts w:ascii="Arial" w:hAnsi="Arial"/>
          <w:sz w:val="22"/>
          <w:szCs w:val="22"/>
        </w:rPr>
        <w:t>La función devuelve el número de fichas propias en el tablero.</w:t>
      </w:r>
    </w:p>
    <w:p w14:paraId="32143A3D" w14:textId="1A537923" w:rsidR="006B5D22" w:rsidRDefault="006B5D22" w:rsidP="00A06EEA">
      <w:pPr>
        <w:spacing w:after="120" w:line="276" w:lineRule="auto"/>
        <w:jc w:val="both"/>
        <w:rPr>
          <w:rFonts w:ascii="Arial" w:hAnsi="Arial"/>
          <w:sz w:val="22"/>
          <w:szCs w:val="22"/>
        </w:rPr>
      </w:pPr>
    </w:p>
    <w:p w14:paraId="0F5B029E" w14:textId="3A944A48" w:rsidR="00230053" w:rsidRPr="00230053" w:rsidRDefault="00230053" w:rsidP="00A06EEA">
      <w:pPr>
        <w:spacing w:after="120" w:line="276" w:lineRule="auto"/>
        <w:jc w:val="both"/>
        <w:rPr>
          <w:rFonts w:ascii="Arial" w:hAnsi="Arial"/>
          <w:sz w:val="22"/>
          <w:szCs w:val="22"/>
          <w:u w:val="single"/>
        </w:rPr>
      </w:pPr>
      <w:r w:rsidRPr="00230053">
        <w:rPr>
          <w:rFonts w:ascii="Arial" w:hAnsi="Arial"/>
          <w:sz w:val="22"/>
          <w:szCs w:val="22"/>
          <w:u w:val="single"/>
        </w:rPr>
        <w:t>iii) Movilidad anillo</w:t>
      </w:r>
    </w:p>
    <w:p w14:paraId="65F27882" w14:textId="215757CE" w:rsidR="00230053" w:rsidRDefault="00230053" w:rsidP="00A06EEA">
      <w:pPr>
        <w:spacing w:after="120" w:line="276" w:lineRule="auto"/>
        <w:jc w:val="both"/>
        <w:rPr>
          <w:rFonts w:ascii="Arial" w:hAnsi="Arial"/>
          <w:sz w:val="22"/>
          <w:szCs w:val="22"/>
        </w:rPr>
      </w:pPr>
      <w:r>
        <w:rPr>
          <w:rFonts w:ascii="Arial" w:hAnsi="Arial"/>
          <w:sz w:val="22"/>
          <w:szCs w:val="22"/>
        </w:rPr>
        <w:t>La finalidad de esta estrategia es valorar un tablero en las siguientes posiciones:</w:t>
      </w:r>
    </w:p>
    <w:p w14:paraId="2ED0333B" w14:textId="77777777" w:rsidR="000C07D0" w:rsidRDefault="000C07D0" w:rsidP="00A06EEA">
      <w:pPr>
        <w:spacing w:after="120" w:line="276" w:lineRule="auto"/>
        <w:jc w:val="both"/>
        <w:rPr>
          <w:rFonts w:ascii="Arial" w:hAnsi="Arial"/>
          <w:sz w:val="22"/>
          <w:szCs w:val="22"/>
        </w:rPr>
      </w:pPr>
    </w:p>
    <w:tbl>
      <w:tblPr>
        <w:tblStyle w:val="Tablaconcuadrcula"/>
        <w:tblW w:w="3424" w:type="dxa"/>
        <w:tblLook w:val="04A0" w:firstRow="1" w:lastRow="0" w:firstColumn="1" w:lastColumn="0" w:noHBand="0" w:noVBand="1"/>
      </w:tblPr>
      <w:tblGrid>
        <w:gridCol w:w="428"/>
        <w:gridCol w:w="428"/>
        <w:gridCol w:w="428"/>
        <w:gridCol w:w="428"/>
        <w:gridCol w:w="428"/>
        <w:gridCol w:w="428"/>
        <w:gridCol w:w="428"/>
        <w:gridCol w:w="428"/>
      </w:tblGrid>
      <w:tr w:rsidR="000C07D0" w:rsidRPr="00026CEB" w14:paraId="5D251BE1" w14:textId="77777777" w:rsidTr="000C07D0">
        <w:trPr>
          <w:trHeight w:val="422"/>
        </w:trPr>
        <w:tc>
          <w:tcPr>
            <w:tcW w:w="428" w:type="dxa"/>
            <w:shd w:val="clear" w:color="auto" w:fill="auto"/>
            <w:noWrap/>
          </w:tcPr>
          <w:p w14:paraId="29145F22" w14:textId="044A3D86"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0D925D5E"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FF0000"/>
            <w:noWrap/>
          </w:tcPr>
          <w:p w14:paraId="43149399"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FF0000"/>
            <w:noWrap/>
          </w:tcPr>
          <w:p w14:paraId="076F341F"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FF0000"/>
            <w:noWrap/>
          </w:tcPr>
          <w:p w14:paraId="502F2D14"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FF0000"/>
            <w:noWrap/>
          </w:tcPr>
          <w:p w14:paraId="3CE12B5D"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2549531F"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090698EB"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r>
      <w:tr w:rsidR="000C07D0" w:rsidRPr="00026CEB" w14:paraId="222AE86C" w14:textId="77777777" w:rsidTr="000C07D0">
        <w:trPr>
          <w:trHeight w:val="422"/>
        </w:trPr>
        <w:tc>
          <w:tcPr>
            <w:tcW w:w="428" w:type="dxa"/>
            <w:shd w:val="clear" w:color="auto" w:fill="auto"/>
            <w:noWrap/>
          </w:tcPr>
          <w:p w14:paraId="73AB5C87" w14:textId="2F26DE0D"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1009A66D"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000000" w:themeFill="text1"/>
            <w:noWrap/>
          </w:tcPr>
          <w:p w14:paraId="5D424EFB"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000000" w:themeFill="text1"/>
            <w:noWrap/>
          </w:tcPr>
          <w:p w14:paraId="53DCD38A"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000000" w:themeFill="text1"/>
            <w:noWrap/>
          </w:tcPr>
          <w:p w14:paraId="59AC4599"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000000" w:themeFill="text1"/>
            <w:noWrap/>
          </w:tcPr>
          <w:p w14:paraId="40F6F113"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5C8B2E5B"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627E4BB2"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r>
      <w:tr w:rsidR="000C07D0" w:rsidRPr="00026CEB" w14:paraId="5EAA9234" w14:textId="77777777" w:rsidTr="000C07D0">
        <w:trPr>
          <w:trHeight w:val="422"/>
        </w:trPr>
        <w:tc>
          <w:tcPr>
            <w:tcW w:w="428" w:type="dxa"/>
            <w:shd w:val="clear" w:color="auto" w:fill="FF0000"/>
            <w:noWrap/>
          </w:tcPr>
          <w:p w14:paraId="63233B44" w14:textId="01215E2F"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000000" w:themeFill="text1"/>
            <w:noWrap/>
          </w:tcPr>
          <w:p w14:paraId="59A59D35"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418CDD9C"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541E7DF7"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30D353D5"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3643E9D2"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000000" w:themeFill="text1"/>
            <w:noWrap/>
          </w:tcPr>
          <w:p w14:paraId="666DF627"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FF0000"/>
            <w:noWrap/>
          </w:tcPr>
          <w:p w14:paraId="23892058"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r>
      <w:tr w:rsidR="000C07D0" w:rsidRPr="00026CEB" w14:paraId="5E42DD46" w14:textId="77777777" w:rsidTr="000C07D0">
        <w:trPr>
          <w:trHeight w:val="422"/>
        </w:trPr>
        <w:tc>
          <w:tcPr>
            <w:tcW w:w="428" w:type="dxa"/>
            <w:shd w:val="clear" w:color="auto" w:fill="FF0000"/>
            <w:noWrap/>
          </w:tcPr>
          <w:p w14:paraId="50B7C49C" w14:textId="7826F328"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000000" w:themeFill="text1"/>
            <w:noWrap/>
          </w:tcPr>
          <w:p w14:paraId="34FE67D8"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1EE294C6"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75723875"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39ECDA1D"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4E785CE1"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000000" w:themeFill="text1"/>
            <w:noWrap/>
          </w:tcPr>
          <w:p w14:paraId="7A90157A"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FF0000"/>
            <w:noWrap/>
          </w:tcPr>
          <w:p w14:paraId="0494DF30"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r>
      <w:tr w:rsidR="000C07D0" w:rsidRPr="00026CEB" w14:paraId="0B24D62C" w14:textId="77777777" w:rsidTr="000C07D0">
        <w:trPr>
          <w:trHeight w:val="422"/>
        </w:trPr>
        <w:tc>
          <w:tcPr>
            <w:tcW w:w="428" w:type="dxa"/>
            <w:shd w:val="clear" w:color="auto" w:fill="FF0000"/>
            <w:noWrap/>
          </w:tcPr>
          <w:p w14:paraId="462FA00B" w14:textId="094B4DAE"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000000" w:themeFill="text1"/>
            <w:noWrap/>
          </w:tcPr>
          <w:p w14:paraId="2C1BA921"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3C341661"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354B5457"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25EF63ED"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6BD93829"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000000" w:themeFill="text1"/>
            <w:noWrap/>
          </w:tcPr>
          <w:p w14:paraId="074C7E86"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FF0000"/>
            <w:noWrap/>
          </w:tcPr>
          <w:p w14:paraId="1C9E9773"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r>
      <w:tr w:rsidR="000C07D0" w:rsidRPr="00026CEB" w14:paraId="173D8DE1" w14:textId="77777777" w:rsidTr="000C07D0">
        <w:trPr>
          <w:trHeight w:val="422"/>
        </w:trPr>
        <w:tc>
          <w:tcPr>
            <w:tcW w:w="428" w:type="dxa"/>
            <w:shd w:val="clear" w:color="auto" w:fill="FF0000"/>
            <w:noWrap/>
          </w:tcPr>
          <w:p w14:paraId="1F38FCBA" w14:textId="28EFCCE0"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000000" w:themeFill="text1"/>
            <w:noWrap/>
          </w:tcPr>
          <w:p w14:paraId="68441B86"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17E0C71D"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25435870"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23A47D4E"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7867F126"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000000" w:themeFill="text1"/>
            <w:noWrap/>
          </w:tcPr>
          <w:p w14:paraId="469B3A83"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FF0000"/>
            <w:noWrap/>
          </w:tcPr>
          <w:p w14:paraId="4C20893C"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r>
      <w:tr w:rsidR="000C07D0" w:rsidRPr="00026CEB" w14:paraId="079D8EE4" w14:textId="77777777" w:rsidTr="000C07D0">
        <w:trPr>
          <w:trHeight w:val="422"/>
        </w:trPr>
        <w:tc>
          <w:tcPr>
            <w:tcW w:w="428" w:type="dxa"/>
            <w:shd w:val="clear" w:color="auto" w:fill="auto"/>
            <w:noWrap/>
          </w:tcPr>
          <w:p w14:paraId="2F78A45D" w14:textId="12937DDA"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42466365"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000000" w:themeFill="text1"/>
            <w:noWrap/>
          </w:tcPr>
          <w:p w14:paraId="215FEAD7"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000000" w:themeFill="text1"/>
            <w:noWrap/>
          </w:tcPr>
          <w:p w14:paraId="77C10914"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000000" w:themeFill="text1"/>
            <w:noWrap/>
          </w:tcPr>
          <w:p w14:paraId="43862F57"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000000" w:themeFill="text1"/>
            <w:noWrap/>
          </w:tcPr>
          <w:p w14:paraId="0DD2E5D0"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6EC721CB"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686862A7"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r>
      <w:tr w:rsidR="000C07D0" w:rsidRPr="00026CEB" w14:paraId="4C2F0279" w14:textId="77777777" w:rsidTr="000C07D0">
        <w:trPr>
          <w:trHeight w:val="422"/>
        </w:trPr>
        <w:tc>
          <w:tcPr>
            <w:tcW w:w="428" w:type="dxa"/>
            <w:shd w:val="clear" w:color="auto" w:fill="auto"/>
            <w:noWrap/>
          </w:tcPr>
          <w:p w14:paraId="427F7BB9" w14:textId="77777777"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2FBA3935" w14:textId="2DE91ECF"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FF0000"/>
            <w:noWrap/>
          </w:tcPr>
          <w:p w14:paraId="1631674B" w14:textId="42CF8333"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FF0000"/>
            <w:noWrap/>
          </w:tcPr>
          <w:p w14:paraId="00547534" w14:textId="6BB2BB7C"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FF0000"/>
            <w:noWrap/>
          </w:tcPr>
          <w:p w14:paraId="4320EDE9" w14:textId="1403AA8E" w:rsidR="000C07D0" w:rsidRPr="00026CEB" w:rsidRDefault="000C07D0" w:rsidP="00465C76">
            <w:pPr>
              <w:rPr>
                <w:rFonts w:ascii="Calibri" w:eastAsia="Times New Roman" w:hAnsi="Calibri" w:cs="Calibri"/>
                <w:color w:val="000000"/>
                <w:kern w:val="0"/>
                <w:sz w:val="22"/>
                <w:szCs w:val="22"/>
                <w:lang w:eastAsia="es-ES" w:bidi="ar-SA"/>
              </w:rPr>
            </w:pPr>
          </w:p>
        </w:tc>
        <w:tc>
          <w:tcPr>
            <w:tcW w:w="428" w:type="dxa"/>
            <w:shd w:val="clear" w:color="auto" w:fill="FF0000"/>
            <w:noWrap/>
          </w:tcPr>
          <w:p w14:paraId="6153C8F4" w14:textId="5EC3AE54"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6651218A" w14:textId="73249DB9" w:rsidR="000C07D0" w:rsidRPr="00026CEB" w:rsidRDefault="000C07D0" w:rsidP="00465C76">
            <w:pPr>
              <w:jc w:val="center"/>
              <w:rPr>
                <w:rFonts w:ascii="Calibri" w:eastAsia="Times New Roman" w:hAnsi="Calibri" w:cs="Calibri"/>
                <w:color w:val="000000"/>
                <w:kern w:val="0"/>
                <w:sz w:val="22"/>
                <w:szCs w:val="22"/>
                <w:lang w:eastAsia="es-ES" w:bidi="ar-SA"/>
              </w:rPr>
            </w:pPr>
          </w:p>
        </w:tc>
        <w:tc>
          <w:tcPr>
            <w:tcW w:w="428" w:type="dxa"/>
            <w:shd w:val="clear" w:color="auto" w:fill="auto"/>
            <w:noWrap/>
          </w:tcPr>
          <w:p w14:paraId="5180905C" w14:textId="3F4FCAD2" w:rsidR="000C07D0" w:rsidRPr="00026CEB" w:rsidRDefault="000C07D0" w:rsidP="00465C76">
            <w:pPr>
              <w:jc w:val="center"/>
              <w:rPr>
                <w:rFonts w:ascii="Calibri" w:eastAsia="Times New Roman" w:hAnsi="Calibri" w:cs="Calibri"/>
                <w:color w:val="000000"/>
                <w:kern w:val="0"/>
                <w:sz w:val="22"/>
                <w:szCs w:val="22"/>
                <w:lang w:eastAsia="es-ES" w:bidi="ar-SA"/>
              </w:rPr>
            </w:pPr>
          </w:p>
        </w:tc>
      </w:tr>
    </w:tbl>
    <w:p w14:paraId="4F1305C1" w14:textId="6EBA0952" w:rsidR="00230053" w:rsidRDefault="00230053" w:rsidP="00A06EEA">
      <w:pPr>
        <w:spacing w:after="120" w:line="276" w:lineRule="auto"/>
        <w:jc w:val="both"/>
        <w:rPr>
          <w:rFonts w:ascii="Arial" w:hAnsi="Arial"/>
          <w:sz w:val="22"/>
          <w:szCs w:val="22"/>
        </w:rPr>
      </w:pPr>
    </w:p>
    <w:p w14:paraId="720478A9" w14:textId="2EF69D11" w:rsidR="000C07D0" w:rsidRDefault="000C07D0" w:rsidP="00A06EEA">
      <w:pPr>
        <w:spacing w:after="120" w:line="276" w:lineRule="auto"/>
        <w:jc w:val="both"/>
        <w:rPr>
          <w:rFonts w:ascii="Arial" w:hAnsi="Arial"/>
          <w:sz w:val="22"/>
          <w:szCs w:val="22"/>
        </w:rPr>
      </w:pPr>
      <w:r>
        <w:rPr>
          <w:rFonts w:ascii="Arial" w:hAnsi="Arial"/>
          <w:sz w:val="22"/>
          <w:szCs w:val="22"/>
        </w:rPr>
        <w:t>El grueso de la función es la definición de las listas que almacenan las posiciones en negro, y en rojo. La lógica de la estrategia es que, el anillo negro es de vital importancia para la lucha por los bordes, dad su adyacencia. En este caso, la función sencillamente itera sobre cada bloque horizontal o vertical de casillas negras y resta la multiplicación de las fichas tuyas que se encuentran en el anillo negro por la cantidad de fichas suyas en el anillo rojo. Esta afirmación se fundamenta en que, cuanta más fichas tenga el enemigo en las casillas, rojas, más vulnerables son</w:t>
      </w:r>
      <w:r w:rsidR="00F91EA2">
        <w:rPr>
          <w:rFonts w:ascii="Arial" w:hAnsi="Arial"/>
          <w:sz w:val="22"/>
          <w:szCs w:val="22"/>
        </w:rPr>
        <w:t xml:space="preserve"> las fichas propias en el anillo negro.</w:t>
      </w:r>
    </w:p>
    <w:p w14:paraId="0087F4D6" w14:textId="5A479343" w:rsidR="000C07D0" w:rsidRPr="00D560FB" w:rsidRDefault="00D560FB" w:rsidP="00A06EEA">
      <w:pPr>
        <w:spacing w:after="120" w:line="276" w:lineRule="auto"/>
        <w:jc w:val="both"/>
        <w:rPr>
          <w:rFonts w:ascii="Arial" w:hAnsi="Arial"/>
          <w:sz w:val="22"/>
          <w:szCs w:val="22"/>
        </w:rPr>
      </w:pPr>
      <w:r>
        <w:rPr>
          <w:rFonts w:ascii="Arial" w:hAnsi="Arial"/>
          <w:sz w:val="22"/>
          <w:szCs w:val="22"/>
        </w:rPr>
        <w:t>La función que implementa la estrategia es la siguiente:</w:t>
      </w:r>
    </w:p>
    <w:p w14:paraId="56054919" w14:textId="77777777" w:rsidR="00230053" w:rsidRPr="00230053" w:rsidRDefault="00230053" w:rsidP="00230053">
      <w:pPr>
        <w:rPr>
          <w:rFonts w:ascii="Consolas" w:hAnsi="Consolas"/>
        </w:rPr>
      </w:pPr>
      <w:r w:rsidRPr="00230053">
        <w:rPr>
          <w:rFonts w:ascii="Consolas" w:hAnsi="Consolas"/>
        </w:rPr>
        <w:t>def movilidadAnillo(tablero, label) -&gt; int:</w:t>
      </w:r>
    </w:p>
    <w:p w14:paraId="6174FF6A" w14:textId="77777777" w:rsidR="006B5D22" w:rsidRDefault="006B5D22" w:rsidP="00A06EEA">
      <w:pPr>
        <w:spacing w:after="120" w:line="276" w:lineRule="auto"/>
        <w:jc w:val="both"/>
        <w:rPr>
          <w:rFonts w:ascii="Arial" w:hAnsi="Arial"/>
          <w:sz w:val="22"/>
          <w:szCs w:val="22"/>
        </w:rPr>
      </w:pPr>
    </w:p>
    <w:p w14:paraId="3BBD5EFD" w14:textId="738F777B" w:rsidR="004A71FB" w:rsidRDefault="008C3B1C" w:rsidP="00A06EEA">
      <w:pPr>
        <w:spacing w:after="120" w:line="276" w:lineRule="auto"/>
        <w:jc w:val="both"/>
        <w:rPr>
          <w:rFonts w:ascii="Arial" w:hAnsi="Arial"/>
          <w:sz w:val="22"/>
          <w:szCs w:val="22"/>
        </w:rPr>
      </w:pPr>
      <w:r>
        <w:rPr>
          <w:rFonts w:ascii="Arial" w:hAnsi="Arial"/>
          <w:sz w:val="22"/>
          <w:szCs w:val="22"/>
        </w:rPr>
        <w:t xml:space="preserve">Además de las estrategias exclusivamente diseñadas para esta estrategia, se han reutilizado otras explicadas en otras secciones – otras heurísticas – de la sección 2.c. </w:t>
      </w:r>
      <w:r w:rsidR="006B5D22">
        <w:rPr>
          <w:rFonts w:ascii="Arial" w:hAnsi="Arial"/>
          <w:sz w:val="22"/>
          <w:szCs w:val="22"/>
        </w:rPr>
        <w:t xml:space="preserve">No obstante, no todas las heurísticas se evalúan en todas las etapas de la partida. Así pues, hemos distinguido cuatro fases distintas, a las que aplicamos las estrategias que consideramos más convenientes: </w:t>
      </w:r>
    </w:p>
    <w:p w14:paraId="76C6C3C3" w14:textId="038229A2" w:rsidR="004A71FB" w:rsidRDefault="004A71FB" w:rsidP="00A06EEA">
      <w:pPr>
        <w:spacing w:after="120" w:line="276" w:lineRule="auto"/>
        <w:jc w:val="both"/>
        <w:rPr>
          <w:rFonts w:ascii="Arial" w:hAnsi="Arial"/>
          <w:sz w:val="22"/>
          <w:szCs w:val="22"/>
        </w:rPr>
      </w:pPr>
      <w:r>
        <w:rPr>
          <w:rFonts w:ascii="Arial" w:hAnsi="Arial"/>
          <w:sz w:val="22"/>
          <w:szCs w:val="22"/>
        </w:rPr>
        <w:t>El parámetro agrupado en los intervalos es la cantidad de fichas, propias y enemigas, que se encuentran en el tablero. Es una forma de medir el avance de la partida.</w:t>
      </w:r>
    </w:p>
    <w:p w14:paraId="04200A43" w14:textId="56556E23" w:rsidR="00A42E72" w:rsidRDefault="00A42E72" w:rsidP="00A06EEA">
      <w:pPr>
        <w:spacing w:after="120" w:line="276" w:lineRule="auto"/>
        <w:jc w:val="both"/>
        <w:rPr>
          <w:rFonts w:ascii="Arial" w:hAnsi="Arial"/>
          <w:sz w:val="22"/>
          <w:szCs w:val="22"/>
        </w:rPr>
      </w:pPr>
    </w:p>
    <w:tbl>
      <w:tblPr>
        <w:tblStyle w:val="Tablaconcuadrcula"/>
        <w:tblW w:w="0" w:type="auto"/>
        <w:jc w:val="center"/>
        <w:tblLook w:val="04A0" w:firstRow="1" w:lastRow="0" w:firstColumn="1" w:lastColumn="0" w:noHBand="0" w:noVBand="1"/>
      </w:tblPr>
      <w:tblGrid>
        <w:gridCol w:w="817"/>
        <w:gridCol w:w="2552"/>
        <w:gridCol w:w="6485"/>
      </w:tblGrid>
      <w:tr w:rsidR="004A71FB" w14:paraId="45660809" w14:textId="77777777" w:rsidTr="008C3B1C">
        <w:trPr>
          <w:trHeight w:val="600"/>
          <w:jc w:val="center"/>
        </w:trPr>
        <w:tc>
          <w:tcPr>
            <w:tcW w:w="817" w:type="dxa"/>
            <w:vAlign w:val="center"/>
          </w:tcPr>
          <w:p w14:paraId="34066A15" w14:textId="42A09ACE" w:rsidR="004A71FB" w:rsidRDefault="004A71FB" w:rsidP="004A71FB">
            <w:pPr>
              <w:spacing w:after="120" w:line="276" w:lineRule="auto"/>
              <w:jc w:val="center"/>
              <w:rPr>
                <w:rFonts w:ascii="Arial" w:hAnsi="Arial"/>
                <w:sz w:val="22"/>
                <w:szCs w:val="22"/>
              </w:rPr>
            </w:pPr>
            <w:r>
              <w:rPr>
                <w:rFonts w:ascii="Arial" w:hAnsi="Arial"/>
                <w:sz w:val="22"/>
                <w:szCs w:val="22"/>
              </w:rPr>
              <w:t>FASE</w:t>
            </w:r>
          </w:p>
        </w:tc>
        <w:tc>
          <w:tcPr>
            <w:tcW w:w="2552" w:type="dxa"/>
            <w:vAlign w:val="center"/>
          </w:tcPr>
          <w:p w14:paraId="3C4BA812" w14:textId="135091C1" w:rsidR="004A71FB" w:rsidRDefault="004A71FB" w:rsidP="004A71FB">
            <w:pPr>
              <w:spacing w:after="120" w:line="276" w:lineRule="auto"/>
              <w:jc w:val="center"/>
              <w:rPr>
                <w:rFonts w:ascii="Arial" w:hAnsi="Arial"/>
                <w:sz w:val="22"/>
                <w:szCs w:val="22"/>
              </w:rPr>
            </w:pPr>
            <w:r>
              <w:rPr>
                <w:rFonts w:ascii="Arial" w:hAnsi="Arial"/>
                <w:sz w:val="22"/>
                <w:szCs w:val="22"/>
              </w:rPr>
              <w:t>INTERVALO</w:t>
            </w:r>
          </w:p>
        </w:tc>
        <w:tc>
          <w:tcPr>
            <w:tcW w:w="6485" w:type="dxa"/>
            <w:vAlign w:val="center"/>
          </w:tcPr>
          <w:p w14:paraId="3D7B7C8D" w14:textId="18ED2877" w:rsidR="004A71FB" w:rsidRDefault="004A71FB" w:rsidP="004A71FB">
            <w:pPr>
              <w:spacing w:after="120" w:line="276" w:lineRule="auto"/>
              <w:jc w:val="center"/>
              <w:rPr>
                <w:rFonts w:ascii="Arial" w:hAnsi="Arial"/>
                <w:sz w:val="22"/>
                <w:szCs w:val="22"/>
              </w:rPr>
            </w:pPr>
            <w:r>
              <w:rPr>
                <w:rFonts w:ascii="Arial" w:hAnsi="Arial"/>
                <w:sz w:val="22"/>
                <w:szCs w:val="22"/>
              </w:rPr>
              <w:t>ESTRATEGIAS</w:t>
            </w:r>
          </w:p>
        </w:tc>
      </w:tr>
      <w:tr w:rsidR="004A71FB" w14:paraId="0CEC785A" w14:textId="77777777" w:rsidTr="008C3B1C">
        <w:trPr>
          <w:trHeight w:val="600"/>
          <w:jc w:val="center"/>
        </w:trPr>
        <w:tc>
          <w:tcPr>
            <w:tcW w:w="817" w:type="dxa"/>
            <w:vAlign w:val="center"/>
          </w:tcPr>
          <w:p w14:paraId="7ACEAD5E" w14:textId="4E7A8A7F" w:rsidR="004A71FB" w:rsidRDefault="004A71FB" w:rsidP="004A71FB">
            <w:pPr>
              <w:spacing w:after="120" w:line="276" w:lineRule="auto"/>
              <w:jc w:val="center"/>
              <w:rPr>
                <w:rFonts w:ascii="Arial" w:hAnsi="Arial"/>
                <w:sz w:val="22"/>
                <w:szCs w:val="22"/>
              </w:rPr>
            </w:pPr>
            <w:r>
              <w:rPr>
                <w:rFonts w:ascii="Arial" w:hAnsi="Arial"/>
                <w:sz w:val="22"/>
                <w:szCs w:val="22"/>
              </w:rPr>
              <w:t>1</w:t>
            </w:r>
          </w:p>
        </w:tc>
        <w:tc>
          <w:tcPr>
            <w:tcW w:w="2552" w:type="dxa"/>
            <w:vAlign w:val="center"/>
          </w:tcPr>
          <w:p w14:paraId="1F9C9775" w14:textId="14F45E93" w:rsidR="004A71FB" w:rsidRDefault="004A71FB" w:rsidP="004A71FB">
            <w:pPr>
              <w:spacing w:after="120" w:line="276" w:lineRule="auto"/>
              <w:jc w:val="center"/>
              <w:rPr>
                <w:rFonts w:ascii="Arial" w:hAnsi="Arial"/>
                <w:sz w:val="22"/>
                <w:szCs w:val="22"/>
              </w:rPr>
            </w:pPr>
            <w:r>
              <w:rPr>
                <w:rFonts w:ascii="Arial" w:hAnsi="Arial"/>
                <w:sz w:val="22"/>
                <w:szCs w:val="22"/>
              </w:rPr>
              <w:t>[0,18]</w:t>
            </w:r>
          </w:p>
        </w:tc>
        <w:tc>
          <w:tcPr>
            <w:tcW w:w="6485" w:type="dxa"/>
            <w:vAlign w:val="center"/>
          </w:tcPr>
          <w:p w14:paraId="556B3566" w14:textId="5EEEF708" w:rsidR="004A71FB" w:rsidRDefault="008C3B1C" w:rsidP="004A71FB">
            <w:pPr>
              <w:spacing w:after="120" w:line="276" w:lineRule="auto"/>
              <w:jc w:val="center"/>
              <w:rPr>
                <w:rFonts w:ascii="Arial" w:hAnsi="Arial"/>
                <w:sz w:val="22"/>
                <w:szCs w:val="22"/>
              </w:rPr>
            </w:pPr>
            <w:r>
              <w:rPr>
                <w:rFonts w:ascii="Arial" w:hAnsi="Arial"/>
                <w:sz w:val="22"/>
                <w:szCs w:val="22"/>
              </w:rPr>
              <w:t>Posicional Dinámico, Movilidad Anillo</w:t>
            </w:r>
          </w:p>
        </w:tc>
      </w:tr>
      <w:tr w:rsidR="004A71FB" w14:paraId="5AF69E6D" w14:textId="77777777" w:rsidTr="008C3B1C">
        <w:trPr>
          <w:trHeight w:val="584"/>
          <w:jc w:val="center"/>
        </w:trPr>
        <w:tc>
          <w:tcPr>
            <w:tcW w:w="817" w:type="dxa"/>
            <w:vAlign w:val="center"/>
          </w:tcPr>
          <w:p w14:paraId="0BBBBDE6" w14:textId="4E200F5D" w:rsidR="004A71FB" w:rsidRDefault="004A71FB" w:rsidP="004A71FB">
            <w:pPr>
              <w:spacing w:after="120" w:line="276" w:lineRule="auto"/>
              <w:jc w:val="center"/>
              <w:rPr>
                <w:rFonts w:ascii="Arial" w:hAnsi="Arial"/>
                <w:sz w:val="22"/>
                <w:szCs w:val="22"/>
              </w:rPr>
            </w:pPr>
            <w:r>
              <w:rPr>
                <w:rFonts w:ascii="Arial" w:hAnsi="Arial"/>
                <w:sz w:val="22"/>
                <w:szCs w:val="22"/>
              </w:rPr>
              <w:t>2</w:t>
            </w:r>
          </w:p>
        </w:tc>
        <w:tc>
          <w:tcPr>
            <w:tcW w:w="2552" w:type="dxa"/>
            <w:vAlign w:val="center"/>
          </w:tcPr>
          <w:p w14:paraId="66D1D68E" w14:textId="65DDDEDD" w:rsidR="004A71FB" w:rsidRDefault="004A71FB" w:rsidP="004A71FB">
            <w:pPr>
              <w:spacing w:after="120" w:line="276" w:lineRule="auto"/>
              <w:jc w:val="center"/>
              <w:rPr>
                <w:rFonts w:ascii="Arial" w:hAnsi="Arial"/>
                <w:sz w:val="22"/>
                <w:szCs w:val="22"/>
              </w:rPr>
            </w:pPr>
            <w:r>
              <w:rPr>
                <w:rFonts w:ascii="Arial" w:hAnsi="Arial"/>
                <w:sz w:val="22"/>
                <w:szCs w:val="22"/>
              </w:rPr>
              <w:t>[19,33]</w:t>
            </w:r>
          </w:p>
        </w:tc>
        <w:tc>
          <w:tcPr>
            <w:tcW w:w="6485" w:type="dxa"/>
            <w:vAlign w:val="center"/>
          </w:tcPr>
          <w:p w14:paraId="1B20F8D4" w14:textId="3DF261FD" w:rsidR="004A71FB" w:rsidRDefault="008C3B1C" w:rsidP="004A71FB">
            <w:pPr>
              <w:spacing w:after="120" w:line="276" w:lineRule="auto"/>
              <w:jc w:val="center"/>
              <w:rPr>
                <w:rFonts w:ascii="Arial" w:hAnsi="Arial"/>
                <w:sz w:val="22"/>
                <w:szCs w:val="22"/>
              </w:rPr>
            </w:pPr>
            <w:r>
              <w:rPr>
                <w:rFonts w:ascii="Arial" w:hAnsi="Arial"/>
                <w:sz w:val="22"/>
                <w:szCs w:val="22"/>
              </w:rPr>
              <w:t>Función de bordes, Movilidad, Potencial movilidad.</w:t>
            </w:r>
          </w:p>
        </w:tc>
      </w:tr>
      <w:tr w:rsidR="004A71FB" w14:paraId="232CC3C7" w14:textId="77777777" w:rsidTr="008C3B1C">
        <w:trPr>
          <w:trHeight w:val="600"/>
          <w:jc w:val="center"/>
        </w:trPr>
        <w:tc>
          <w:tcPr>
            <w:tcW w:w="817" w:type="dxa"/>
            <w:vAlign w:val="center"/>
          </w:tcPr>
          <w:p w14:paraId="4E60B5A4" w14:textId="3EFA4BD6" w:rsidR="004A71FB" w:rsidRDefault="004A71FB" w:rsidP="004A71FB">
            <w:pPr>
              <w:spacing w:after="120" w:line="276" w:lineRule="auto"/>
              <w:jc w:val="center"/>
              <w:rPr>
                <w:rFonts w:ascii="Arial" w:hAnsi="Arial"/>
                <w:sz w:val="22"/>
                <w:szCs w:val="22"/>
              </w:rPr>
            </w:pPr>
            <w:r>
              <w:rPr>
                <w:rFonts w:ascii="Arial" w:hAnsi="Arial"/>
                <w:sz w:val="22"/>
                <w:szCs w:val="22"/>
              </w:rPr>
              <w:t>3</w:t>
            </w:r>
          </w:p>
        </w:tc>
        <w:tc>
          <w:tcPr>
            <w:tcW w:w="2552" w:type="dxa"/>
            <w:vAlign w:val="center"/>
          </w:tcPr>
          <w:p w14:paraId="4228AB64" w14:textId="3C70CC77" w:rsidR="004A71FB" w:rsidRDefault="004A71FB" w:rsidP="004A71FB">
            <w:pPr>
              <w:spacing w:after="120" w:line="276" w:lineRule="auto"/>
              <w:jc w:val="center"/>
              <w:rPr>
                <w:rFonts w:ascii="Arial" w:hAnsi="Arial"/>
                <w:sz w:val="22"/>
                <w:szCs w:val="22"/>
              </w:rPr>
            </w:pPr>
            <w:r>
              <w:rPr>
                <w:rFonts w:ascii="Arial" w:hAnsi="Arial"/>
                <w:sz w:val="22"/>
                <w:szCs w:val="22"/>
              </w:rPr>
              <w:t>[34,50]</w:t>
            </w:r>
          </w:p>
        </w:tc>
        <w:tc>
          <w:tcPr>
            <w:tcW w:w="6485" w:type="dxa"/>
            <w:vAlign w:val="center"/>
          </w:tcPr>
          <w:p w14:paraId="2D43F578" w14:textId="78A2E0FD" w:rsidR="008C3B1C" w:rsidRDefault="008C3B1C" w:rsidP="008C3B1C">
            <w:pPr>
              <w:spacing w:after="120" w:line="276" w:lineRule="auto"/>
              <w:jc w:val="center"/>
              <w:rPr>
                <w:rFonts w:ascii="Arial" w:hAnsi="Arial"/>
                <w:sz w:val="22"/>
                <w:szCs w:val="22"/>
              </w:rPr>
            </w:pPr>
            <w:r>
              <w:rPr>
                <w:rFonts w:ascii="Arial" w:hAnsi="Arial"/>
                <w:sz w:val="22"/>
                <w:szCs w:val="22"/>
              </w:rPr>
              <w:t>Posicional Dinámico</w:t>
            </w:r>
            <w:r>
              <w:rPr>
                <w:rFonts w:ascii="Arial" w:hAnsi="Arial"/>
                <w:sz w:val="22"/>
                <w:szCs w:val="22"/>
              </w:rPr>
              <w:t>, Movilidad</w:t>
            </w:r>
          </w:p>
        </w:tc>
      </w:tr>
      <w:tr w:rsidR="004A71FB" w14:paraId="49D72147" w14:textId="77777777" w:rsidTr="008C3B1C">
        <w:trPr>
          <w:trHeight w:val="584"/>
          <w:jc w:val="center"/>
        </w:trPr>
        <w:tc>
          <w:tcPr>
            <w:tcW w:w="817" w:type="dxa"/>
            <w:vAlign w:val="center"/>
          </w:tcPr>
          <w:p w14:paraId="7F83FB46" w14:textId="233C1D8C" w:rsidR="004A71FB" w:rsidRDefault="004A71FB" w:rsidP="004A71FB">
            <w:pPr>
              <w:spacing w:after="120" w:line="276" w:lineRule="auto"/>
              <w:jc w:val="center"/>
              <w:rPr>
                <w:rFonts w:ascii="Arial" w:hAnsi="Arial"/>
                <w:sz w:val="22"/>
                <w:szCs w:val="22"/>
              </w:rPr>
            </w:pPr>
            <w:r>
              <w:rPr>
                <w:rFonts w:ascii="Arial" w:hAnsi="Arial"/>
                <w:sz w:val="22"/>
                <w:szCs w:val="22"/>
              </w:rPr>
              <w:t>4</w:t>
            </w:r>
          </w:p>
        </w:tc>
        <w:tc>
          <w:tcPr>
            <w:tcW w:w="2552" w:type="dxa"/>
            <w:vAlign w:val="center"/>
          </w:tcPr>
          <w:p w14:paraId="075F7234" w14:textId="6F252832" w:rsidR="004A71FB" w:rsidRDefault="004A71FB" w:rsidP="004A71FB">
            <w:pPr>
              <w:spacing w:after="120" w:line="276" w:lineRule="auto"/>
              <w:jc w:val="center"/>
              <w:rPr>
                <w:rFonts w:ascii="Arial" w:hAnsi="Arial"/>
                <w:sz w:val="22"/>
                <w:szCs w:val="22"/>
              </w:rPr>
            </w:pPr>
            <w:r>
              <w:rPr>
                <w:rFonts w:ascii="Arial" w:hAnsi="Arial"/>
                <w:sz w:val="22"/>
                <w:szCs w:val="22"/>
              </w:rPr>
              <w:t>[51,64]</w:t>
            </w:r>
          </w:p>
        </w:tc>
        <w:tc>
          <w:tcPr>
            <w:tcW w:w="6485" w:type="dxa"/>
            <w:vAlign w:val="center"/>
          </w:tcPr>
          <w:p w14:paraId="73ACDE40" w14:textId="32D64DB9" w:rsidR="004A71FB" w:rsidRDefault="008C3B1C" w:rsidP="004A71FB">
            <w:pPr>
              <w:spacing w:after="120" w:line="276" w:lineRule="auto"/>
              <w:jc w:val="center"/>
              <w:rPr>
                <w:rFonts w:ascii="Arial" w:hAnsi="Arial"/>
                <w:sz w:val="22"/>
                <w:szCs w:val="22"/>
              </w:rPr>
            </w:pPr>
            <w:r>
              <w:rPr>
                <w:rFonts w:ascii="Arial" w:hAnsi="Arial"/>
                <w:sz w:val="22"/>
                <w:szCs w:val="22"/>
              </w:rPr>
              <w:t>Movilidad, Máximo número de fichas</w:t>
            </w:r>
          </w:p>
        </w:tc>
      </w:tr>
    </w:tbl>
    <w:p w14:paraId="3A79D4DD" w14:textId="77777777" w:rsidR="004A71FB" w:rsidRDefault="004A71FB" w:rsidP="00A06EEA">
      <w:pPr>
        <w:spacing w:after="120" w:line="276" w:lineRule="auto"/>
        <w:jc w:val="both"/>
        <w:rPr>
          <w:rFonts w:ascii="Arial" w:hAnsi="Arial"/>
          <w:sz w:val="22"/>
          <w:szCs w:val="22"/>
        </w:rPr>
      </w:pPr>
    </w:p>
    <w:p w14:paraId="26CCD339" w14:textId="045DF06C" w:rsidR="008C3B1C" w:rsidRDefault="008C3B1C" w:rsidP="00A06EEA">
      <w:pPr>
        <w:spacing w:after="120" w:line="276" w:lineRule="auto"/>
        <w:jc w:val="both"/>
        <w:rPr>
          <w:rFonts w:ascii="Arial" w:hAnsi="Arial"/>
          <w:sz w:val="22"/>
          <w:szCs w:val="22"/>
        </w:rPr>
      </w:pPr>
      <w:r>
        <w:rPr>
          <w:rFonts w:ascii="Arial" w:hAnsi="Arial"/>
          <w:sz w:val="22"/>
          <w:szCs w:val="22"/>
        </w:rPr>
        <w:t>Algunos valores de estas funciones se han ponderado para equiparar las magnitudes de los valores devueltos por las funciones.</w:t>
      </w:r>
    </w:p>
    <w:p w14:paraId="7CE4F627" w14:textId="67C79061" w:rsidR="008C3B1C" w:rsidRDefault="008C3B1C" w:rsidP="00A06EEA">
      <w:pPr>
        <w:spacing w:after="120" w:line="276" w:lineRule="auto"/>
        <w:jc w:val="both"/>
        <w:rPr>
          <w:rFonts w:ascii="Arial" w:hAnsi="Arial"/>
          <w:sz w:val="22"/>
          <w:szCs w:val="22"/>
        </w:rPr>
      </w:pPr>
      <w:r>
        <w:rPr>
          <w:rFonts w:ascii="Arial" w:hAnsi="Arial"/>
          <w:sz w:val="22"/>
          <w:szCs w:val="22"/>
        </w:rPr>
        <w:t xml:space="preserve">Las decisiones de las estrategias empleadas siguen la lógica explicada a continuación. </w:t>
      </w:r>
    </w:p>
    <w:p w14:paraId="22DD0167" w14:textId="4B544BAB" w:rsidR="008C3B1C" w:rsidRDefault="00C42658" w:rsidP="00C42658">
      <w:pPr>
        <w:pStyle w:val="Prrafodelista"/>
        <w:numPr>
          <w:ilvl w:val="0"/>
          <w:numId w:val="4"/>
        </w:numPr>
        <w:spacing w:after="120" w:line="276" w:lineRule="auto"/>
        <w:jc w:val="both"/>
        <w:rPr>
          <w:rFonts w:ascii="Arial" w:hAnsi="Arial"/>
          <w:sz w:val="22"/>
          <w:szCs w:val="22"/>
        </w:rPr>
      </w:pPr>
      <w:r>
        <w:rPr>
          <w:rFonts w:ascii="Arial" w:hAnsi="Arial"/>
          <w:sz w:val="22"/>
          <w:szCs w:val="22"/>
        </w:rPr>
        <w:t>En la primera fase</w:t>
      </w:r>
      <w:r w:rsidR="008C3B1C" w:rsidRPr="00C42658">
        <w:rPr>
          <w:rFonts w:ascii="Arial" w:hAnsi="Arial"/>
          <w:sz w:val="22"/>
          <w:szCs w:val="22"/>
        </w:rPr>
        <w:t xml:space="preserve">, es importante evitar colocar fichas erróneamente en el anillo definido en </w:t>
      </w:r>
      <w:r w:rsidR="008C3B1C" w:rsidRPr="00C42658">
        <w:rPr>
          <w:rFonts w:ascii="Arial" w:hAnsi="Arial"/>
          <w:i/>
          <w:iCs/>
          <w:sz w:val="22"/>
          <w:szCs w:val="22"/>
        </w:rPr>
        <w:t>movilidadAnillo()</w:t>
      </w:r>
      <w:r w:rsidR="008C3B1C" w:rsidRPr="00C42658">
        <w:rPr>
          <w:rFonts w:ascii="Arial" w:hAnsi="Arial"/>
          <w:sz w:val="22"/>
          <w:szCs w:val="22"/>
        </w:rPr>
        <w:t xml:space="preserve">. A su vez, la estrategia de posicional dinámico ofrece un buen comienzo de partida. </w:t>
      </w:r>
    </w:p>
    <w:p w14:paraId="5B366473" w14:textId="2727DA4E" w:rsidR="00C42658" w:rsidRDefault="00C42658" w:rsidP="00C42658">
      <w:pPr>
        <w:pStyle w:val="Prrafodelista"/>
        <w:numPr>
          <w:ilvl w:val="0"/>
          <w:numId w:val="4"/>
        </w:numPr>
        <w:spacing w:after="120" w:line="276" w:lineRule="auto"/>
        <w:jc w:val="both"/>
        <w:rPr>
          <w:rFonts w:ascii="Arial" w:hAnsi="Arial"/>
          <w:sz w:val="22"/>
          <w:szCs w:val="22"/>
        </w:rPr>
      </w:pPr>
      <w:r>
        <w:rPr>
          <w:rFonts w:ascii="Arial" w:hAnsi="Arial"/>
          <w:sz w:val="22"/>
          <w:szCs w:val="22"/>
        </w:rPr>
        <w:lastRenderedPageBreak/>
        <w:t>En la segunda fase, la movilidad juega un papel importante, ya que priorizar tener un mayor número de posibilidades será recompensado en un futuro. Asimismo, da lugar el comienzo de la lucha por los bordes, ya que experimentalmente hemos determinado que las piezas comienzan a llegar a los extremos del tablero.</w:t>
      </w:r>
    </w:p>
    <w:p w14:paraId="5468027E" w14:textId="77777777" w:rsidR="00C42658" w:rsidRDefault="00C42658" w:rsidP="00C42658">
      <w:pPr>
        <w:pStyle w:val="Prrafodelista"/>
        <w:numPr>
          <w:ilvl w:val="0"/>
          <w:numId w:val="4"/>
        </w:numPr>
        <w:spacing w:after="120" w:line="276" w:lineRule="auto"/>
        <w:jc w:val="both"/>
        <w:rPr>
          <w:rFonts w:ascii="Arial" w:hAnsi="Arial"/>
          <w:sz w:val="22"/>
          <w:szCs w:val="22"/>
        </w:rPr>
      </w:pPr>
      <w:r>
        <w:rPr>
          <w:rFonts w:ascii="Arial" w:hAnsi="Arial"/>
          <w:sz w:val="22"/>
          <w:szCs w:val="22"/>
        </w:rPr>
        <w:t>En la tercera fase, posicional dinámico arroja buenos resultados, y se aporta también importancia a la movilidad, aunque no a la potencial, ya que huecos en fichas enemigas en este estado de la partida no es siempre generalmente positivo.</w:t>
      </w:r>
    </w:p>
    <w:p w14:paraId="3EEEB894" w14:textId="36B1216D" w:rsidR="00C42658" w:rsidRPr="00C42658" w:rsidRDefault="00C42658" w:rsidP="00B24AF3">
      <w:pPr>
        <w:pStyle w:val="Prrafodelista"/>
        <w:numPr>
          <w:ilvl w:val="0"/>
          <w:numId w:val="4"/>
        </w:numPr>
        <w:spacing w:after="120" w:line="276" w:lineRule="auto"/>
        <w:jc w:val="both"/>
        <w:rPr>
          <w:rFonts w:ascii="Arial" w:hAnsi="Arial"/>
          <w:sz w:val="22"/>
          <w:szCs w:val="22"/>
        </w:rPr>
      </w:pPr>
      <w:r w:rsidRPr="00C42658">
        <w:rPr>
          <w:rFonts w:ascii="Arial" w:hAnsi="Arial"/>
          <w:sz w:val="22"/>
          <w:szCs w:val="22"/>
        </w:rPr>
        <w:t>En la última fase, se debe priorizar el n</w:t>
      </w:r>
      <w:r>
        <w:rPr>
          <w:rFonts w:ascii="Arial" w:hAnsi="Arial"/>
          <w:sz w:val="22"/>
          <w:szCs w:val="22"/>
        </w:rPr>
        <w:t>úmero máximo de fichas. Priorizar la movilidad es, en esencia, priorizar el número máximo de fichas también. Se debe a que, si hay más movimientos disponibles, es más probable que haya un escenario con una cantidad considerada de fichas.</w:t>
      </w:r>
    </w:p>
    <w:sectPr w:rsidR="00C42658" w:rsidRPr="00C42658" w:rsidSect="002743D1">
      <w:headerReference w:type="default" r:id="rId16"/>
      <w:pgSz w:w="11906" w:h="16838"/>
      <w:pgMar w:top="1134" w:right="1134" w:bottom="1134" w:left="1134" w:header="28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D78CE" w14:textId="77777777" w:rsidR="00DD16AC" w:rsidRDefault="00DD16AC" w:rsidP="00A06EEA">
      <w:r>
        <w:separator/>
      </w:r>
    </w:p>
  </w:endnote>
  <w:endnote w:type="continuationSeparator" w:id="0">
    <w:p w14:paraId="7BD00AB1" w14:textId="77777777" w:rsidR="00DD16AC" w:rsidRDefault="00DD16AC" w:rsidP="00A06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4A77E" w14:textId="77777777" w:rsidR="00DD16AC" w:rsidRDefault="00DD16AC" w:rsidP="00A06EEA">
      <w:r>
        <w:separator/>
      </w:r>
    </w:p>
  </w:footnote>
  <w:footnote w:type="continuationSeparator" w:id="0">
    <w:p w14:paraId="34C1A304" w14:textId="77777777" w:rsidR="00DD16AC" w:rsidRDefault="00DD16AC" w:rsidP="00A06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F2067" w14:textId="7506D478" w:rsidR="00A06EEA" w:rsidRPr="00A06EEA" w:rsidRDefault="00A06EEA">
    <w:pPr>
      <w:pStyle w:val="Encabezado"/>
      <w:rPr>
        <w:rFonts w:ascii="Arial" w:hAnsi="Arial" w:cs="Arial"/>
      </w:rPr>
    </w:pPr>
  </w:p>
  <w:p w14:paraId="22120678" w14:textId="72FB50E5" w:rsidR="00A06EEA" w:rsidRPr="002743D1" w:rsidRDefault="00A06EEA">
    <w:pPr>
      <w:pStyle w:val="Encabezado"/>
      <w:rPr>
        <w:rFonts w:ascii="Arial" w:hAnsi="Arial" w:cs="Arial"/>
        <w:sz w:val="22"/>
        <w:szCs w:val="20"/>
      </w:rPr>
    </w:pPr>
    <w:r w:rsidRPr="002743D1">
      <w:rPr>
        <w:rFonts w:ascii="Arial" w:hAnsi="Arial" w:cs="Arial"/>
        <w:sz w:val="22"/>
        <w:szCs w:val="20"/>
      </w:rPr>
      <w:t>Pareja 07</w:t>
    </w:r>
    <w:r w:rsidRPr="002743D1">
      <w:rPr>
        <w:rFonts w:ascii="Arial" w:hAnsi="Arial" w:cs="Arial"/>
        <w:sz w:val="22"/>
        <w:szCs w:val="20"/>
      </w:rPr>
      <w:tab/>
    </w:r>
    <w:r w:rsidRPr="002743D1">
      <w:rPr>
        <w:rFonts w:ascii="Arial" w:hAnsi="Arial" w:cs="Arial"/>
        <w:sz w:val="22"/>
        <w:szCs w:val="20"/>
      </w:rPr>
      <w:tab/>
      <w:t>Práctica 2</w:t>
    </w:r>
  </w:p>
  <w:p w14:paraId="5DFACF59" w14:textId="04A1513F" w:rsidR="00A06EEA" w:rsidRPr="002743D1" w:rsidRDefault="00A06EEA">
    <w:pPr>
      <w:pStyle w:val="Encabezado"/>
      <w:rPr>
        <w:rFonts w:ascii="Arial" w:hAnsi="Arial" w:cs="Arial"/>
        <w:sz w:val="22"/>
        <w:szCs w:val="20"/>
      </w:rPr>
    </w:pPr>
    <w:r w:rsidRPr="002743D1">
      <w:rPr>
        <w:rFonts w:ascii="Arial" w:hAnsi="Arial" w:cs="Arial"/>
        <w:sz w:val="22"/>
        <w:szCs w:val="20"/>
      </w:rPr>
      <w:t>Carlos Aliaga y Eduardo Terrés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55E"/>
    <w:multiLevelType w:val="hybridMultilevel"/>
    <w:tmpl w:val="88BAB0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0C1FBC"/>
    <w:multiLevelType w:val="hybridMultilevel"/>
    <w:tmpl w:val="28024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024E14"/>
    <w:multiLevelType w:val="hybridMultilevel"/>
    <w:tmpl w:val="A7365BDC"/>
    <w:lvl w:ilvl="0" w:tplc="093811E4">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6C361C4"/>
    <w:multiLevelType w:val="hybridMultilevel"/>
    <w:tmpl w:val="D6F06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3D5E"/>
    <w:rsid w:val="00026CEB"/>
    <w:rsid w:val="000800FE"/>
    <w:rsid w:val="00084491"/>
    <w:rsid w:val="000B21C6"/>
    <w:rsid w:val="000C07D0"/>
    <w:rsid w:val="000D1441"/>
    <w:rsid w:val="001A7306"/>
    <w:rsid w:val="001E793D"/>
    <w:rsid w:val="00230053"/>
    <w:rsid w:val="002743D1"/>
    <w:rsid w:val="00284B7D"/>
    <w:rsid w:val="00287A13"/>
    <w:rsid w:val="00287E76"/>
    <w:rsid w:val="0033302B"/>
    <w:rsid w:val="003779FA"/>
    <w:rsid w:val="003E5EE4"/>
    <w:rsid w:val="003E668B"/>
    <w:rsid w:val="0040452F"/>
    <w:rsid w:val="004151FF"/>
    <w:rsid w:val="00470BEC"/>
    <w:rsid w:val="0047104F"/>
    <w:rsid w:val="004810D6"/>
    <w:rsid w:val="004A49FE"/>
    <w:rsid w:val="004A71FB"/>
    <w:rsid w:val="005E27A7"/>
    <w:rsid w:val="00601F0C"/>
    <w:rsid w:val="0066188A"/>
    <w:rsid w:val="006A655D"/>
    <w:rsid w:val="006B5D22"/>
    <w:rsid w:val="006F267F"/>
    <w:rsid w:val="0071435F"/>
    <w:rsid w:val="00806F40"/>
    <w:rsid w:val="008532EF"/>
    <w:rsid w:val="008A3D5E"/>
    <w:rsid w:val="008A5B08"/>
    <w:rsid w:val="008C3B1C"/>
    <w:rsid w:val="008D4B46"/>
    <w:rsid w:val="008F0262"/>
    <w:rsid w:val="00997A2D"/>
    <w:rsid w:val="009A28FD"/>
    <w:rsid w:val="00A06EEA"/>
    <w:rsid w:val="00A41807"/>
    <w:rsid w:val="00A42E72"/>
    <w:rsid w:val="00A60B4F"/>
    <w:rsid w:val="00A943A6"/>
    <w:rsid w:val="00AA5AC0"/>
    <w:rsid w:val="00AF0693"/>
    <w:rsid w:val="00AF3CCB"/>
    <w:rsid w:val="00C42658"/>
    <w:rsid w:val="00CA40EC"/>
    <w:rsid w:val="00CA4C13"/>
    <w:rsid w:val="00D560FB"/>
    <w:rsid w:val="00D90795"/>
    <w:rsid w:val="00DD16AC"/>
    <w:rsid w:val="00DF2EA4"/>
    <w:rsid w:val="00E32FE3"/>
    <w:rsid w:val="00E722DF"/>
    <w:rsid w:val="00EF1EBA"/>
    <w:rsid w:val="00F03323"/>
    <w:rsid w:val="00F91EA2"/>
    <w:rsid w:val="00FE2A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63FCC"/>
  <w15:docId w15:val="{DF0DCF6C-ADFE-4F3F-B4B3-C33DDB73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7D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Normal"/>
    <w:link w:val="EncabezadoCar"/>
    <w:uiPriority w:val="99"/>
    <w:unhideWhenUsed/>
    <w:rsid w:val="00A06EEA"/>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A06EEA"/>
    <w:rPr>
      <w:rFonts w:cs="Mangal"/>
      <w:szCs w:val="21"/>
    </w:rPr>
  </w:style>
  <w:style w:type="paragraph" w:styleId="Piedepgina">
    <w:name w:val="footer"/>
    <w:basedOn w:val="Normal"/>
    <w:link w:val="PiedepginaCar"/>
    <w:uiPriority w:val="99"/>
    <w:unhideWhenUsed/>
    <w:rsid w:val="00A06EEA"/>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A06EEA"/>
    <w:rPr>
      <w:rFonts w:cs="Mangal"/>
      <w:szCs w:val="21"/>
    </w:rPr>
  </w:style>
  <w:style w:type="character" w:styleId="Hipervnculo">
    <w:name w:val="Hyperlink"/>
    <w:basedOn w:val="Fuentedeprrafopredeter"/>
    <w:uiPriority w:val="99"/>
    <w:unhideWhenUsed/>
    <w:rsid w:val="004A49FE"/>
    <w:rPr>
      <w:color w:val="0000FF" w:themeColor="hyperlink"/>
      <w:u w:val="single"/>
    </w:rPr>
  </w:style>
  <w:style w:type="character" w:styleId="Mencinsinresolver">
    <w:name w:val="Unresolved Mention"/>
    <w:basedOn w:val="Fuentedeprrafopredeter"/>
    <w:uiPriority w:val="99"/>
    <w:semiHidden/>
    <w:unhideWhenUsed/>
    <w:rsid w:val="004A49FE"/>
    <w:rPr>
      <w:color w:val="605E5C"/>
      <w:shd w:val="clear" w:color="auto" w:fill="E1DFDD"/>
    </w:rPr>
  </w:style>
  <w:style w:type="character" w:styleId="Hipervnculovisitado">
    <w:name w:val="FollowedHyperlink"/>
    <w:basedOn w:val="Fuentedeprrafopredeter"/>
    <w:uiPriority w:val="99"/>
    <w:semiHidden/>
    <w:unhideWhenUsed/>
    <w:rsid w:val="004A49FE"/>
    <w:rPr>
      <w:color w:val="800080" w:themeColor="followedHyperlink"/>
      <w:u w:val="single"/>
    </w:rPr>
  </w:style>
  <w:style w:type="table" w:styleId="Tablaconcuadrcula">
    <w:name w:val="Table Grid"/>
    <w:basedOn w:val="Tablanormal"/>
    <w:uiPriority w:val="59"/>
    <w:unhideWhenUsed/>
    <w:rsid w:val="00D907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E5EE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2289">
      <w:bodyDiv w:val="1"/>
      <w:marLeft w:val="0"/>
      <w:marRight w:val="0"/>
      <w:marTop w:val="0"/>
      <w:marBottom w:val="0"/>
      <w:divBdr>
        <w:top w:val="none" w:sz="0" w:space="0" w:color="auto"/>
        <w:left w:val="none" w:sz="0" w:space="0" w:color="auto"/>
        <w:bottom w:val="none" w:sz="0" w:space="0" w:color="auto"/>
        <w:right w:val="none" w:sz="0" w:space="0" w:color="auto"/>
      </w:divBdr>
      <w:divsChild>
        <w:div w:id="1705325241">
          <w:marLeft w:val="0"/>
          <w:marRight w:val="0"/>
          <w:marTop w:val="0"/>
          <w:marBottom w:val="0"/>
          <w:divBdr>
            <w:top w:val="none" w:sz="0" w:space="0" w:color="auto"/>
            <w:left w:val="none" w:sz="0" w:space="0" w:color="auto"/>
            <w:bottom w:val="none" w:sz="0" w:space="0" w:color="auto"/>
            <w:right w:val="none" w:sz="0" w:space="0" w:color="auto"/>
          </w:divBdr>
          <w:divsChild>
            <w:div w:id="12344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6542">
      <w:bodyDiv w:val="1"/>
      <w:marLeft w:val="0"/>
      <w:marRight w:val="0"/>
      <w:marTop w:val="0"/>
      <w:marBottom w:val="0"/>
      <w:divBdr>
        <w:top w:val="none" w:sz="0" w:space="0" w:color="auto"/>
        <w:left w:val="none" w:sz="0" w:space="0" w:color="auto"/>
        <w:bottom w:val="none" w:sz="0" w:space="0" w:color="auto"/>
        <w:right w:val="none" w:sz="0" w:space="0" w:color="auto"/>
      </w:divBdr>
      <w:divsChild>
        <w:div w:id="850099139">
          <w:marLeft w:val="0"/>
          <w:marRight w:val="0"/>
          <w:marTop w:val="0"/>
          <w:marBottom w:val="0"/>
          <w:divBdr>
            <w:top w:val="none" w:sz="0" w:space="0" w:color="auto"/>
            <w:left w:val="none" w:sz="0" w:space="0" w:color="auto"/>
            <w:bottom w:val="none" w:sz="0" w:space="0" w:color="auto"/>
            <w:right w:val="none" w:sz="0" w:space="0" w:color="auto"/>
          </w:divBdr>
          <w:divsChild>
            <w:div w:id="8972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2071">
      <w:bodyDiv w:val="1"/>
      <w:marLeft w:val="0"/>
      <w:marRight w:val="0"/>
      <w:marTop w:val="0"/>
      <w:marBottom w:val="0"/>
      <w:divBdr>
        <w:top w:val="none" w:sz="0" w:space="0" w:color="auto"/>
        <w:left w:val="none" w:sz="0" w:space="0" w:color="auto"/>
        <w:bottom w:val="none" w:sz="0" w:space="0" w:color="auto"/>
        <w:right w:val="none" w:sz="0" w:space="0" w:color="auto"/>
      </w:divBdr>
      <w:divsChild>
        <w:div w:id="1026906315">
          <w:marLeft w:val="0"/>
          <w:marRight w:val="0"/>
          <w:marTop w:val="0"/>
          <w:marBottom w:val="0"/>
          <w:divBdr>
            <w:top w:val="none" w:sz="0" w:space="0" w:color="auto"/>
            <w:left w:val="none" w:sz="0" w:space="0" w:color="auto"/>
            <w:bottom w:val="none" w:sz="0" w:space="0" w:color="auto"/>
            <w:right w:val="none" w:sz="0" w:space="0" w:color="auto"/>
          </w:divBdr>
          <w:divsChild>
            <w:div w:id="2548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4820">
      <w:bodyDiv w:val="1"/>
      <w:marLeft w:val="0"/>
      <w:marRight w:val="0"/>
      <w:marTop w:val="0"/>
      <w:marBottom w:val="0"/>
      <w:divBdr>
        <w:top w:val="none" w:sz="0" w:space="0" w:color="auto"/>
        <w:left w:val="none" w:sz="0" w:space="0" w:color="auto"/>
        <w:bottom w:val="none" w:sz="0" w:space="0" w:color="auto"/>
        <w:right w:val="none" w:sz="0" w:space="0" w:color="auto"/>
      </w:divBdr>
      <w:divsChild>
        <w:div w:id="603804802">
          <w:marLeft w:val="0"/>
          <w:marRight w:val="0"/>
          <w:marTop w:val="0"/>
          <w:marBottom w:val="0"/>
          <w:divBdr>
            <w:top w:val="none" w:sz="0" w:space="0" w:color="auto"/>
            <w:left w:val="none" w:sz="0" w:space="0" w:color="auto"/>
            <w:bottom w:val="none" w:sz="0" w:space="0" w:color="auto"/>
            <w:right w:val="none" w:sz="0" w:space="0" w:color="auto"/>
          </w:divBdr>
          <w:divsChild>
            <w:div w:id="13291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5793">
      <w:bodyDiv w:val="1"/>
      <w:marLeft w:val="0"/>
      <w:marRight w:val="0"/>
      <w:marTop w:val="0"/>
      <w:marBottom w:val="0"/>
      <w:divBdr>
        <w:top w:val="none" w:sz="0" w:space="0" w:color="auto"/>
        <w:left w:val="none" w:sz="0" w:space="0" w:color="auto"/>
        <w:bottom w:val="none" w:sz="0" w:space="0" w:color="auto"/>
        <w:right w:val="none" w:sz="0" w:space="0" w:color="auto"/>
      </w:divBdr>
      <w:divsChild>
        <w:div w:id="925647874">
          <w:marLeft w:val="0"/>
          <w:marRight w:val="0"/>
          <w:marTop w:val="0"/>
          <w:marBottom w:val="0"/>
          <w:divBdr>
            <w:top w:val="none" w:sz="0" w:space="0" w:color="auto"/>
            <w:left w:val="none" w:sz="0" w:space="0" w:color="auto"/>
            <w:bottom w:val="none" w:sz="0" w:space="0" w:color="auto"/>
            <w:right w:val="none" w:sz="0" w:space="0" w:color="auto"/>
          </w:divBdr>
          <w:divsChild>
            <w:div w:id="4343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8394">
      <w:bodyDiv w:val="1"/>
      <w:marLeft w:val="0"/>
      <w:marRight w:val="0"/>
      <w:marTop w:val="0"/>
      <w:marBottom w:val="0"/>
      <w:divBdr>
        <w:top w:val="none" w:sz="0" w:space="0" w:color="auto"/>
        <w:left w:val="none" w:sz="0" w:space="0" w:color="auto"/>
        <w:bottom w:val="none" w:sz="0" w:space="0" w:color="auto"/>
        <w:right w:val="none" w:sz="0" w:space="0" w:color="auto"/>
      </w:divBdr>
      <w:divsChild>
        <w:div w:id="1523319425">
          <w:marLeft w:val="0"/>
          <w:marRight w:val="0"/>
          <w:marTop w:val="0"/>
          <w:marBottom w:val="0"/>
          <w:divBdr>
            <w:top w:val="none" w:sz="0" w:space="0" w:color="auto"/>
            <w:left w:val="none" w:sz="0" w:space="0" w:color="auto"/>
            <w:bottom w:val="none" w:sz="0" w:space="0" w:color="auto"/>
            <w:right w:val="none" w:sz="0" w:space="0" w:color="auto"/>
          </w:divBdr>
          <w:divsChild>
            <w:div w:id="14783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2986">
      <w:bodyDiv w:val="1"/>
      <w:marLeft w:val="0"/>
      <w:marRight w:val="0"/>
      <w:marTop w:val="0"/>
      <w:marBottom w:val="0"/>
      <w:divBdr>
        <w:top w:val="none" w:sz="0" w:space="0" w:color="auto"/>
        <w:left w:val="none" w:sz="0" w:space="0" w:color="auto"/>
        <w:bottom w:val="none" w:sz="0" w:space="0" w:color="auto"/>
        <w:right w:val="none" w:sz="0" w:space="0" w:color="auto"/>
      </w:divBdr>
      <w:divsChild>
        <w:div w:id="1399129593">
          <w:marLeft w:val="0"/>
          <w:marRight w:val="0"/>
          <w:marTop w:val="0"/>
          <w:marBottom w:val="0"/>
          <w:divBdr>
            <w:top w:val="none" w:sz="0" w:space="0" w:color="auto"/>
            <w:left w:val="none" w:sz="0" w:space="0" w:color="auto"/>
            <w:bottom w:val="none" w:sz="0" w:space="0" w:color="auto"/>
            <w:right w:val="none" w:sz="0" w:space="0" w:color="auto"/>
          </w:divBdr>
          <w:divsChild>
            <w:div w:id="5815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0856">
      <w:bodyDiv w:val="1"/>
      <w:marLeft w:val="0"/>
      <w:marRight w:val="0"/>
      <w:marTop w:val="0"/>
      <w:marBottom w:val="0"/>
      <w:divBdr>
        <w:top w:val="none" w:sz="0" w:space="0" w:color="auto"/>
        <w:left w:val="none" w:sz="0" w:space="0" w:color="auto"/>
        <w:bottom w:val="none" w:sz="0" w:space="0" w:color="auto"/>
        <w:right w:val="none" w:sz="0" w:space="0" w:color="auto"/>
      </w:divBdr>
      <w:divsChild>
        <w:div w:id="1377268755">
          <w:marLeft w:val="0"/>
          <w:marRight w:val="0"/>
          <w:marTop w:val="0"/>
          <w:marBottom w:val="0"/>
          <w:divBdr>
            <w:top w:val="none" w:sz="0" w:space="0" w:color="auto"/>
            <w:left w:val="none" w:sz="0" w:space="0" w:color="auto"/>
            <w:bottom w:val="none" w:sz="0" w:space="0" w:color="auto"/>
            <w:right w:val="none" w:sz="0" w:space="0" w:color="auto"/>
          </w:divBdr>
          <w:divsChild>
            <w:div w:id="876160703">
              <w:marLeft w:val="0"/>
              <w:marRight w:val="0"/>
              <w:marTop w:val="0"/>
              <w:marBottom w:val="0"/>
              <w:divBdr>
                <w:top w:val="none" w:sz="0" w:space="0" w:color="auto"/>
                <w:left w:val="none" w:sz="0" w:space="0" w:color="auto"/>
                <w:bottom w:val="none" w:sz="0" w:space="0" w:color="auto"/>
                <w:right w:val="none" w:sz="0" w:space="0" w:color="auto"/>
              </w:divBdr>
            </w:div>
            <w:div w:id="1984307987">
              <w:marLeft w:val="0"/>
              <w:marRight w:val="0"/>
              <w:marTop w:val="0"/>
              <w:marBottom w:val="0"/>
              <w:divBdr>
                <w:top w:val="none" w:sz="0" w:space="0" w:color="auto"/>
                <w:left w:val="none" w:sz="0" w:space="0" w:color="auto"/>
                <w:bottom w:val="none" w:sz="0" w:space="0" w:color="auto"/>
                <w:right w:val="none" w:sz="0" w:space="0" w:color="auto"/>
              </w:divBdr>
            </w:div>
            <w:div w:id="308634809">
              <w:marLeft w:val="0"/>
              <w:marRight w:val="0"/>
              <w:marTop w:val="0"/>
              <w:marBottom w:val="0"/>
              <w:divBdr>
                <w:top w:val="none" w:sz="0" w:space="0" w:color="auto"/>
                <w:left w:val="none" w:sz="0" w:space="0" w:color="auto"/>
                <w:bottom w:val="none" w:sz="0" w:space="0" w:color="auto"/>
                <w:right w:val="none" w:sz="0" w:space="0" w:color="auto"/>
              </w:divBdr>
            </w:div>
            <w:div w:id="766468304">
              <w:marLeft w:val="0"/>
              <w:marRight w:val="0"/>
              <w:marTop w:val="0"/>
              <w:marBottom w:val="0"/>
              <w:divBdr>
                <w:top w:val="none" w:sz="0" w:space="0" w:color="auto"/>
                <w:left w:val="none" w:sz="0" w:space="0" w:color="auto"/>
                <w:bottom w:val="none" w:sz="0" w:space="0" w:color="auto"/>
                <w:right w:val="none" w:sz="0" w:space="0" w:color="auto"/>
              </w:divBdr>
            </w:div>
            <w:div w:id="745880976">
              <w:marLeft w:val="0"/>
              <w:marRight w:val="0"/>
              <w:marTop w:val="0"/>
              <w:marBottom w:val="0"/>
              <w:divBdr>
                <w:top w:val="none" w:sz="0" w:space="0" w:color="auto"/>
                <w:left w:val="none" w:sz="0" w:space="0" w:color="auto"/>
                <w:bottom w:val="none" w:sz="0" w:space="0" w:color="auto"/>
                <w:right w:val="none" w:sz="0" w:space="0" w:color="auto"/>
              </w:divBdr>
            </w:div>
            <w:div w:id="1594313444">
              <w:marLeft w:val="0"/>
              <w:marRight w:val="0"/>
              <w:marTop w:val="0"/>
              <w:marBottom w:val="0"/>
              <w:divBdr>
                <w:top w:val="none" w:sz="0" w:space="0" w:color="auto"/>
                <w:left w:val="none" w:sz="0" w:space="0" w:color="auto"/>
                <w:bottom w:val="none" w:sz="0" w:space="0" w:color="auto"/>
                <w:right w:val="none" w:sz="0" w:space="0" w:color="auto"/>
              </w:divBdr>
            </w:div>
            <w:div w:id="901867563">
              <w:marLeft w:val="0"/>
              <w:marRight w:val="0"/>
              <w:marTop w:val="0"/>
              <w:marBottom w:val="0"/>
              <w:divBdr>
                <w:top w:val="none" w:sz="0" w:space="0" w:color="auto"/>
                <w:left w:val="none" w:sz="0" w:space="0" w:color="auto"/>
                <w:bottom w:val="none" w:sz="0" w:space="0" w:color="auto"/>
                <w:right w:val="none" w:sz="0" w:space="0" w:color="auto"/>
              </w:divBdr>
            </w:div>
            <w:div w:id="1380394554">
              <w:marLeft w:val="0"/>
              <w:marRight w:val="0"/>
              <w:marTop w:val="0"/>
              <w:marBottom w:val="0"/>
              <w:divBdr>
                <w:top w:val="none" w:sz="0" w:space="0" w:color="auto"/>
                <w:left w:val="none" w:sz="0" w:space="0" w:color="auto"/>
                <w:bottom w:val="none" w:sz="0" w:space="0" w:color="auto"/>
                <w:right w:val="none" w:sz="0" w:space="0" w:color="auto"/>
              </w:divBdr>
            </w:div>
            <w:div w:id="165438161">
              <w:marLeft w:val="0"/>
              <w:marRight w:val="0"/>
              <w:marTop w:val="0"/>
              <w:marBottom w:val="0"/>
              <w:divBdr>
                <w:top w:val="none" w:sz="0" w:space="0" w:color="auto"/>
                <w:left w:val="none" w:sz="0" w:space="0" w:color="auto"/>
                <w:bottom w:val="none" w:sz="0" w:space="0" w:color="auto"/>
                <w:right w:val="none" w:sz="0" w:space="0" w:color="auto"/>
              </w:divBdr>
            </w:div>
            <w:div w:id="402416681">
              <w:marLeft w:val="0"/>
              <w:marRight w:val="0"/>
              <w:marTop w:val="0"/>
              <w:marBottom w:val="0"/>
              <w:divBdr>
                <w:top w:val="none" w:sz="0" w:space="0" w:color="auto"/>
                <w:left w:val="none" w:sz="0" w:space="0" w:color="auto"/>
                <w:bottom w:val="none" w:sz="0" w:space="0" w:color="auto"/>
                <w:right w:val="none" w:sz="0" w:space="0" w:color="auto"/>
              </w:divBdr>
            </w:div>
            <w:div w:id="633410717">
              <w:marLeft w:val="0"/>
              <w:marRight w:val="0"/>
              <w:marTop w:val="0"/>
              <w:marBottom w:val="0"/>
              <w:divBdr>
                <w:top w:val="none" w:sz="0" w:space="0" w:color="auto"/>
                <w:left w:val="none" w:sz="0" w:space="0" w:color="auto"/>
                <w:bottom w:val="none" w:sz="0" w:space="0" w:color="auto"/>
                <w:right w:val="none" w:sz="0" w:space="0" w:color="auto"/>
              </w:divBdr>
            </w:div>
            <w:div w:id="1725714954">
              <w:marLeft w:val="0"/>
              <w:marRight w:val="0"/>
              <w:marTop w:val="0"/>
              <w:marBottom w:val="0"/>
              <w:divBdr>
                <w:top w:val="none" w:sz="0" w:space="0" w:color="auto"/>
                <w:left w:val="none" w:sz="0" w:space="0" w:color="auto"/>
                <w:bottom w:val="none" w:sz="0" w:space="0" w:color="auto"/>
                <w:right w:val="none" w:sz="0" w:space="0" w:color="auto"/>
              </w:divBdr>
            </w:div>
            <w:div w:id="16300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2342">
      <w:bodyDiv w:val="1"/>
      <w:marLeft w:val="0"/>
      <w:marRight w:val="0"/>
      <w:marTop w:val="0"/>
      <w:marBottom w:val="0"/>
      <w:divBdr>
        <w:top w:val="none" w:sz="0" w:space="0" w:color="auto"/>
        <w:left w:val="none" w:sz="0" w:space="0" w:color="auto"/>
        <w:bottom w:val="none" w:sz="0" w:space="0" w:color="auto"/>
        <w:right w:val="none" w:sz="0" w:space="0" w:color="auto"/>
      </w:divBdr>
      <w:divsChild>
        <w:div w:id="308361341">
          <w:marLeft w:val="0"/>
          <w:marRight w:val="0"/>
          <w:marTop w:val="0"/>
          <w:marBottom w:val="0"/>
          <w:divBdr>
            <w:top w:val="none" w:sz="0" w:space="0" w:color="auto"/>
            <w:left w:val="none" w:sz="0" w:space="0" w:color="auto"/>
            <w:bottom w:val="none" w:sz="0" w:space="0" w:color="auto"/>
            <w:right w:val="none" w:sz="0" w:space="0" w:color="auto"/>
          </w:divBdr>
          <w:divsChild>
            <w:div w:id="5596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3863">
      <w:bodyDiv w:val="1"/>
      <w:marLeft w:val="0"/>
      <w:marRight w:val="0"/>
      <w:marTop w:val="0"/>
      <w:marBottom w:val="0"/>
      <w:divBdr>
        <w:top w:val="none" w:sz="0" w:space="0" w:color="auto"/>
        <w:left w:val="none" w:sz="0" w:space="0" w:color="auto"/>
        <w:bottom w:val="none" w:sz="0" w:space="0" w:color="auto"/>
        <w:right w:val="none" w:sz="0" w:space="0" w:color="auto"/>
      </w:divBdr>
      <w:divsChild>
        <w:div w:id="984696728">
          <w:marLeft w:val="0"/>
          <w:marRight w:val="0"/>
          <w:marTop w:val="0"/>
          <w:marBottom w:val="0"/>
          <w:divBdr>
            <w:top w:val="none" w:sz="0" w:space="0" w:color="auto"/>
            <w:left w:val="none" w:sz="0" w:space="0" w:color="auto"/>
            <w:bottom w:val="none" w:sz="0" w:space="0" w:color="auto"/>
            <w:right w:val="none" w:sz="0" w:space="0" w:color="auto"/>
          </w:divBdr>
          <w:divsChild>
            <w:div w:id="15951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7410">
      <w:bodyDiv w:val="1"/>
      <w:marLeft w:val="0"/>
      <w:marRight w:val="0"/>
      <w:marTop w:val="0"/>
      <w:marBottom w:val="0"/>
      <w:divBdr>
        <w:top w:val="none" w:sz="0" w:space="0" w:color="auto"/>
        <w:left w:val="none" w:sz="0" w:space="0" w:color="auto"/>
        <w:bottom w:val="none" w:sz="0" w:space="0" w:color="auto"/>
        <w:right w:val="none" w:sz="0" w:space="0" w:color="auto"/>
      </w:divBdr>
      <w:divsChild>
        <w:div w:id="856188663">
          <w:marLeft w:val="0"/>
          <w:marRight w:val="0"/>
          <w:marTop w:val="0"/>
          <w:marBottom w:val="0"/>
          <w:divBdr>
            <w:top w:val="none" w:sz="0" w:space="0" w:color="auto"/>
            <w:left w:val="none" w:sz="0" w:space="0" w:color="auto"/>
            <w:bottom w:val="none" w:sz="0" w:space="0" w:color="auto"/>
            <w:right w:val="none" w:sz="0" w:space="0" w:color="auto"/>
          </w:divBdr>
          <w:divsChild>
            <w:div w:id="1386878025">
              <w:marLeft w:val="0"/>
              <w:marRight w:val="0"/>
              <w:marTop w:val="0"/>
              <w:marBottom w:val="0"/>
              <w:divBdr>
                <w:top w:val="none" w:sz="0" w:space="0" w:color="auto"/>
                <w:left w:val="none" w:sz="0" w:space="0" w:color="auto"/>
                <w:bottom w:val="none" w:sz="0" w:space="0" w:color="auto"/>
                <w:right w:val="none" w:sz="0" w:space="0" w:color="auto"/>
              </w:divBdr>
            </w:div>
            <w:div w:id="1428503476">
              <w:marLeft w:val="0"/>
              <w:marRight w:val="0"/>
              <w:marTop w:val="0"/>
              <w:marBottom w:val="0"/>
              <w:divBdr>
                <w:top w:val="none" w:sz="0" w:space="0" w:color="auto"/>
                <w:left w:val="none" w:sz="0" w:space="0" w:color="auto"/>
                <w:bottom w:val="none" w:sz="0" w:space="0" w:color="auto"/>
                <w:right w:val="none" w:sz="0" w:space="0" w:color="auto"/>
              </w:divBdr>
            </w:div>
            <w:div w:id="230576568">
              <w:marLeft w:val="0"/>
              <w:marRight w:val="0"/>
              <w:marTop w:val="0"/>
              <w:marBottom w:val="0"/>
              <w:divBdr>
                <w:top w:val="none" w:sz="0" w:space="0" w:color="auto"/>
                <w:left w:val="none" w:sz="0" w:space="0" w:color="auto"/>
                <w:bottom w:val="none" w:sz="0" w:space="0" w:color="auto"/>
                <w:right w:val="none" w:sz="0" w:space="0" w:color="auto"/>
              </w:divBdr>
            </w:div>
            <w:div w:id="260913764">
              <w:marLeft w:val="0"/>
              <w:marRight w:val="0"/>
              <w:marTop w:val="0"/>
              <w:marBottom w:val="0"/>
              <w:divBdr>
                <w:top w:val="none" w:sz="0" w:space="0" w:color="auto"/>
                <w:left w:val="none" w:sz="0" w:space="0" w:color="auto"/>
                <w:bottom w:val="none" w:sz="0" w:space="0" w:color="auto"/>
                <w:right w:val="none" w:sz="0" w:space="0" w:color="auto"/>
              </w:divBdr>
            </w:div>
            <w:div w:id="631864104">
              <w:marLeft w:val="0"/>
              <w:marRight w:val="0"/>
              <w:marTop w:val="0"/>
              <w:marBottom w:val="0"/>
              <w:divBdr>
                <w:top w:val="none" w:sz="0" w:space="0" w:color="auto"/>
                <w:left w:val="none" w:sz="0" w:space="0" w:color="auto"/>
                <w:bottom w:val="none" w:sz="0" w:space="0" w:color="auto"/>
                <w:right w:val="none" w:sz="0" w:space="0" w:color="auto"/>
              </w:divBdr>
            </w:div>
            <w:div w:id="17091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9262">
      <w:bodyDiv w:val="1"/>
      <w:marLeft w:val="0"/>
      <w:marRight w:val="0"/>
      <w:marTop w:val="0"/>
      <w:marBottom w:val="0"/>
      <w:divBdr>
        <w:top w:val="none" w:sz="0" w:space="0" w:color="auto"/>
        <w:left w:val="none" w:sz="0" w:space="0" w:color="auto"/>
        <w:bottom w:val="none" w:sz="0" w:space="0" w:color="auto"/>
        <w:right w:val="none" w:sz="0" w:space="0" w:color="auto"/>
      </w:divBdr>
      <w:divsChild>
        <w:div w:id="1778064124">
          <w:marLeft w:val="0"/>
          <w:marRight w:val="0"/>
          <w:marTop w:val="0"/>
          <w:marBottom w:val="0"/>
          <w:divBdr>
            <w:top w:val="none" w:sz="0" w:space="0" w:color="auto"/>
            <w:left w:val="none" w:sz="0" w:space="0" w:color="auto"/>
            <w:bottom w:val="none" w:sz="0" w:space="0" w:color="auto"/>
            <w:right w:val="none" w:sz="0" w:space="0" w:color="auto"/>
          </w:divBdr>
          <w:divsChild>
            <w:div w:id="454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5360">
      <w:bodyDiv w:val="1"/>
      <w:marLeft w:val="0"/>
      <w:marRight w:val="0"/>
      <w:marTop w:val="0"/>
      <w:marBottom w:val="0"/>
      <w:divBdr>
        <w:top w:val="none" w:sz="0" w:space="0" w:color="auto"/>
        <w:left w:val="none" w:sz="0" w:space="0" w:color="auto"/>
        <w:bottom w:val="none" w:sz="0" w:space="0" w:color="auto"/>
        <w:right w:val="none" w:sz="0" w:space="0" w:color="auto"/>
      </w:divBdr>
      <w:divsChild>
        <w:div w:id="644162118">
          <w:marLeft w:val="0"/>
          <w:marRight w:val="0"/>
          <w:marTop w:val="0"/>
          <w:marBottom w:val="0"/>
          <w:divBdr>
            <w:top w:val="none" w:sz="0" w:space="0" w:color="auto"/>
            <w:left w:val="none" w:sz="0" w:space="0" w:color="auto"/>
            <w:bottom w:val="none" w:sz="0" w:space="0" w:color="auto"/>
            <w:right w:val="none" w:sz="0" w:space="0" w:color="auto"/>
          </w:divBdr>
          <w:divsChild>
            <w:div w:id="7973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6042">
      <w:bodyDiv w:val="1"/>
      <w:marLeft w:val="0"/>
      <w:marRight w:val="0"/>
      <w:marTop w:val="0"/>
      <w:marBottom w:val="0"/>
      <w:divBdr>
        <w:top w:val="none" w:sz="0" w:space="0" w:color="auto"/>
        <w:left w:val="none" w:sz="0" w:space="0" w:color="auto"/>
        <w:bottom w:val="none" w:sz="0" w:space="0" w:color="auto"/>
        <w:right w:val="none" w:sz="0" w:space="0" w:color="auto"/>
      </w:divBdr>
      <w:divsChild>
        <w:div w:id="2107844249">
          <w:marLeft w:val="0"/>
          <w:marRight w:val="0"/>
          <w:marTop w:val="0"/>
          <w:marBottom w:val="0"/>
          <w:divBdr>
            <w:top w:val="none" w:sz="0" w:space="0" w:color="auto"/>
            <w:left w:val="none" w:sz="0" w:space="0" w:color="auto"/>
            <w:bottom w:val="none" w:sz="0" w:space="0" w:color="auto"/>
            <w:right w:val="none" w:sz="0" w:space="0" w:color="auto"/>
          </w:divBdr>
          <w:divsChild>
            <w:div w:id="1377924263">
              <w:marLeft w:val="0"/>
              <w:marRight w:val="0"/>
              <w:marTop w:val="0"/>
              <w:marBottom w:val="0"/>
              <w:divBdr>
                <w:top w:val="none" w:sz="0" w:space="0" w:color="auto"/>
                <w:left w:val="none" w:sz="0" w:space="0" w:color="auto"/>
                <w:bottom w:val="none" w:sz="0" w:space="0" w:color="auto"/>
                <w:right w:val="none" w:sz="0" w:space="0" w:color="auto"/>
              </w:divBdr>
            </w:div>
            <w:div w:id="1199856025">
              <w:marLeft w:val="0"/>
              <w:marRight w:val="0"/>
              <w:marTop w:val="0"/>
              <w:marBottom w:val="0"/>
              <w:divBdr>
                <w:top w:val="none" w:sz="0" w:space="0" w:color="auto"/>
                <w:left w:val="none" w:sz="0" w:space="0" w:color="auto"/>
                <w:bottom w:val="none" w:sz="0" w:space="0" w:color="auto"/>
                <w:right w:val="none" w:sz="0" w:space="0" w:color="auto"/>
              </w:divBdr>
            </w:div>
            <w:div w:id="1695689597">
              <w:marLeft w:val="0"/>
              <w:marRight w:val="0"/>
              <w:marTop w:val="0"/>
              <w:marBottom w:val="0"/>
              <w:divBdr>
                <w:top w:val="none" w:sz="0" w:space="0" w:color="auto"/>
                <w:left w:val="none" w:sz="0" w:space="0" w:color="auto"/>
                <w:bottom w:val="none" w:sz="0" w:space="0" w:color="auto"/>
                <w:right w:val="none" w:sz="0" w:space="0" w:color="auto"/>
              </w:divBdr>
            </w:div>
            <w:div w:id="1920937970">
              <w:marLeft w:val="0"/>
              <w:marRight w:val="0"/>
              <w:marTop w:val="0"/>
              <w:marBottom w:val="0"/>
              <w:divBdr>
                <w:top w:val="none" w:sz="0" w:space="0" w:color="auto"/>
                <w:left w:val="none" w:sz="0" w:space="0" w:color="auto"/>
                <w:bottom w:val="none" w:sz="0" w:space="0" w:color="auto"/>
                <w:right w:val="none" w:sz="0" w:space="0" w:color="auto"/>
              </w:divBdr>
            </w:div>
            <w:div w:id="1560940475">
              <w:marLeft w:val="0"/>
              <w:marRight w:val="0"/>
              <w:marTop w:val="0"/>
              <w:marBottom w:val="0"/>
              <w:divBdr>
                <w:top w:val="none" w:sz="0" w:space="0" w:color="auto"/>
                <w:left w:val="none" w:sz="0" w:space="0" w:color="auto"/>
                <w:bottom w:val="none" w:sz="0" w:space="0" w:color="auto"/>
                <w:right w:val="none" w:sz="0" w:space="0" w:color="auto"/>
              </w:divBdr>
            </w:div>
            <w:div w:id="198932061">
              <w:marLeft w:val="0"/>
              <w:marRight w:val="0"/>
              <w:marTop w:val="0"/>
              <w:marBottom w:val="0"/>
              <w:divBdr>
                <w:top w:val="none" w:sz="0" w:space="0" w:color="auto"/>
                <w:left w:val="none" w:sz="0" w:space="0" w:color="auto"/>
                <w:bottom w:val="none" w:sz="0" w:space="0" w:color="auto"/>
                <w:right w:val="none" w:sz="0" w:space="0" w:color="auto"/>
              </w:divBdr>
            </w:div>
            <w:div w:id="45952448">
              <w:marLeft w:val="0"/>
              <w:marRight w:val="0"/>
              <w:marTop w:val="0"/>
              <w:marBottom w:val="0"/>
              <w:divBdr>
                <w:top w:val="none" w:sz="0" w:space="0" w:color="auto"/>
                <w:left w:val="none" w:sz="0" w:space="0" w:color="auto"/>
                <w:bottom w:val="none" w:sz="0" w:space="0" w:color="auto"/>
                <w:right w:val="none" w:sz="0" w:space="0" w:color="auto"/>
              </w:divBdr>
            </w:div>
            <w:div w:id="8194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2509">
      <w:bodyDiv w:val="1"/>
      <w:marLeft w:val="0"/>
      <w:marRight w:val="0"/>
      <w:marTop w:val="0"/>
      <w:marBottom w:val="0"/>
      <w:divBdr>
        <w:top w:val="none" w:sz="0" w:space="0" w:color="auto"/>
        <w:left w:val="none" w:sz="0" w:space="0" w:color="auto"/>
        <w:bottom w:val="none" w:sz="0" w:space="0" w:color="auto"/>
        <w:right w:val="none" w:sz="0" w:space="0" w:color="auto"/>
      </w:divBdr>
    </w:div>
    <w:div w:id="1884366204">
      <w:bodyDiv w:val="1"/>
      <w:marLeft w:val="0"/>
      <w:marRight w:val="0"/>
      <w:marTop w:val="0"/>
      <w:marBottom w:val="0"/>
      <w:divBdr>
        <w:top w:val="none" w:sz="0" w:space="0" w:color="auto"/>
        <w:left w:val="none" w:sz="0" w:space="0" w:color="auto"/>
        <w:bottom w:val="none" w:sz="0" w:space="0" w:color="auto"/>
        <w:right w:val="none" w:sz="0" w:space="0" w:color="auto"/>
      </w:divBdr>
      <w:divsChild>
        <w:div w:id="832796483">
          <w:marLeft w:val="0"/>
          <w:marRight w:val="0"/>
          <w:marTop w:val="0"/>
          <w:marBottom w:val="0"/>
          <w:divBdr>
            <w:top w:val="none" w:sz="0" w:space="0" w:color="auto"/>
            <w:left w:val="none" w:sz="0" w:space="0" w:color="auto"/>
            <w:bottom w:val="none" w:sz="0" w:space="0" w:color="auto"/>
            <w:right w:val="none" w:sz="0" w:space="0" w:color="auto"/>
          </w:divBdr>
          <w:divsChild>
            <w:div w:id="14251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1654">
      <w:bodyDiv w:val="1"/>
      <w:marLeft w:val="0"/>
      <w:marRight w:val="0"/>
      <w:marTop w:val="0"/>
      <w:marBottom w:val="0"/>
      <w:divBdr>
        <w:top w:val="none" w:sz="0" w:space="0" w:color="auto"/>
        <w:left w:val="none" w:sz="0" w:space="0" w:color="auto"/>
        <w:bottom w:val="none" w:sz="0" w:space="0" w:color="auto"/>
        <w:right w:val="none" w:sz="0" w:space="0" w:color="auto"/>
      </w:divBdr>
      <w:divsChild>
        <w:div w:id="558516125">
          <w:marLeft w:val="0"/>
          <w:marRight w:val="0"/>
          <w:marTop w:val="0"/>
          <w:marBottom w:val="0"/>
          <w:divBdr>
            <w:top w:val="none" w:sz="0" w:space="0" w:color="auto"/>
            <w:left w:val="none" w:sz="0" w:space="0" w:color="auto"/>
            <w:bottom w:val="none" w:sz="0" w:space="0" w:color="auto"/>
            <w:right w:val="none" w:sz="0" w:space="0" w:color="auto"/>
          </w:divBdr>
          <w:divsChild>
            <w:div w:id="13792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amsoft.org.uk/reversi/strategy.ht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11</Pages>
  <Words>3384</Words>
  <Characters>18616</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Eduardo Terres Caballero</cp:lastModifiedBy>
  <cp:revision>23</cp:revision>
  <dcterms:created xsi:type="dcterms:W3CDTF">2022-03-23T11:11:00Z</dcterms:created>
  <dcterms:modified xsi:type="dcterms:W3CDTF">2022-03-24T01:41:00Z</dcterms:modified>
  <dc:language>es-ES</dc:language>
</cp:coreProperties>
</file>