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FA" w:rsidRPr="0098668E" w:rsidRDefault="005944FA" w:rsidP="0098668E">
      <w:pPr>
        <w:pStyle w:val="a4"/>
        <w:rPr>
          <w:rFonts w:ascii="Adobe 黑体 Std R" w:eastAsia="Adobe 黑体 Std R" w:hAnsi="Adobe 黑体 Std R" w:cs="新細明體"/>
          <w:sz w:val="32"/>
          <w:szCs w:val="32"/>
        </w:rPr>
      </w:pPr>
      <w:r w:rsidRPr="0098668E">
        <w:rPr>
          <w:rFonts w:ascii="Adobe 黑体 Std R" w:eastAsia="Adobe 黑体 Std R" w:hAnsi="Adobe 黑体 Std R"/>
          <w:sz w:val="32"/>
          <w:szCs w:val="32"/>
        </w:rPr>
        <w:t>Discussion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/>
          <w:szCs w:val="24"/>
        </w:rPr>
        <w:t>How did you preprocess this dataset ?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1.資料讀取進來後，首先應該看的應該是是否有NAN的欄位，若是有的話可以將該欄位剃除，不過在資料量不大的情況之下剃除欄位會造成資料更少，因此較佳的辦法是填補遺漏值。有幾種基本的填補方式一種是填平均值，但是這種方式會無法反映出資料的資訊(變異數降低)，另一種是用knn，不過我們的資料集並無缺失值因此可以安心使用。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2.outlier的剃除，照理來講這個剔除的應該依據盒鬚圖去做判斷的依據，不過python似乎沒向R那麼好使用，因此我這裡先用直方圖去判斷，發現大多數的Volume應該落在</w:t>
      </w:r>
      <w:r w:rsidR="00F24F98" w:rsidRPr="0098668E">
        <w:rPr>
          <w:rFonts w:ascii="Adobe 黑体 Std R" w:eastAsia="Adobe 黑体 Std R" w:hAnsi="Adobe 黑体 Std R" w:hint="eastAsia"/>
          <w:szCs w:val="24"/>
        </w:rPr>
        <w:t>45*10^8內，因此粗略將超出這個值得視為outlier。</w:t>
      </w:r>
    </w:p>
    <w:p w:rsidR="00F24F98" w:rsidRPr="0098668E" w:rsidRDefault="00F24F98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3.</w:t>
      </w:r>
      <w:r w:rsidR="00A063F8" w:rsidRPr="0098668E">
        <w:rPr>
          <w:rFonts w:ascii="Adobe 黑体 Std R" w:eastAsia="Adobe 黑体 Std R" w:hAnsi="Adobe 黑体 Std R" w:hint="eastAsia"/>
          <w:szCs w:val="24"/>
        </w:rPr>
        <w:t>將明日的畢盤價-今日畢盤價&gt;0則為漲(1)&lt;0則為跌(0)由此計算出之後所需要的y=</w:t>
      </w:r>
      <w:r w:rsidR="00A063F8" w:rsidRPr="0098668E">
        <w:rPr>
          <w:rFonts w:ascii="Adobe 黑体 Std R" w:eastAsia="Adobe 黑体 Std R" w:hAnsi="Adobe 黑体 Std R"/>
          <w:szCs w:val="24"/>
        </w:rPr>
        <w:t>next day raise</w:t>
      </w:r>
      <w:r w:rsidR="006E1F77" w:rsidRPr="0098668E">
        <w:rPr>
          <w:rFonts w:ascii="Adobe 黑体 Std R" w:eastAsia="Adobe 黑体 Std R" w:hAnsi="Adobe 黑体 Std R" w:hint="eastAsia"/>
          <w:szCs w:val="24"/>
        </w:rPr>
        <w:t>。</w:t>
      </w:r>
    </w:p>
    <w:p w:rsidR="00A063F8" w:rsidRPr="0098668E" w:rsidRDefault="00A063F8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4.將Date轉換成月份並且使用dummy variable</w:t>
      </w:r>
      <w:r w:rsidR="006E1F77" w:rsidRPr="0098668E">
        <w:rPr>
          <w:rFonts w:ascii="Adobe 黑体 Std R" w:eastAsia="Adobe 黑体 Std R" w:hAnsi="Adobe 黑体 Std R" w:hint="eastAsia"/>
          <w:szCs w:val="24"/>
        </w:rPr>
        <w:t>轉乘啞變數這樣才不會造成12越是1月的這種無法解釋的數值關係。</w:t>
      </w:r>
    </w:p>
    <w:p w:rsidR="006E1F77" w:rsidRPr="0098668E" w:rsidRDefault="006E1F77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5.資料分割:將train_x, train_y,test_x,test_y做分割x可以是自己選擇的參數，不過從</w:t>
      </w:r>
      <w:r w:rsidRPr="0098668E">
        <w:rPr>
          <w:rFonts w:ascii="Adobe 黑体 Std R" w:eastAsia="Adobe 黑体 Std R" w:hAnsi="Adobe 黑体 Std R"/>
          <w:szCs w:val="24"/>
        </w:rPr>
        <w:t>heatmap</w:t>
      </w:r>
      <w:r w:rsidRPr="0098668E">
        <w:rPr>
          <w:rFonts w:ascii="Adobe 黑体 Std R" w:eastAsia="Adobe 黑体 Std R" w:hAnsi="Adobe 黑体 Std R" w:hint="eastAsia"/>
          <w:szCs w:val="24"/>
        </w:rPr>
        <w:t>去看相關係數可以發現</w:t>
      </w:r>
      <w:r w:rsidR="00EF45CC" w:rsidRPr="0098668E">
        <w:rPr>
          <w:rFonts w:ascii="Adobe 黑体 Std R" w:eastAsia="Adobe 黑体 Std R" w:hAnsi="Adobe 黑体 Std R" w:hint="eastAsia"/>
          <w:szCs w:val="24"/>
        </w:rPr>
        <w:t>各個參數對於next day raise的相關係數得非常接近0，感覺不是一個太好的現象</w:t>
      </w:r>
    </w:p>
    <w:p w:rsidR="006E1F77" w:rsidRPr="0098668E" w:rsidRDefault="00EF45CC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6.將train_x與text_x做正規化的動作，避免像是volume的直每個都超大因此影響了其他因素的重要性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/>
          <w:sz w:val="32"/>
          <w:szCs w:val="32"/>
        </w:rPr>
      </w:pPr>
      <w:r w:rsidRPr="0098668E">
        <w:rPr>
          <w:rFonts w:ascii="Adobe 黑体 Std R" w:eastAsia="Adobe 黑体 Std R" w:hAnsi="Adobe 黑体 Std R"/>
          <w:sz w:val="32"/>
          <w:szCs w:val="32"/>
        </w:rPr>
        <w:lastRenderedPageBreak/>
        <w:t>Which classifier reaches the highest classification accuracy in this dataset ?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3311"/>
      </w:tblGrid>
      <w:tr w:rsidR="0098668E" w:rsidRPr="0098668E" w:rsidTr="00EF45CC">
        <w:tc>
          <w:tcPr>
            <w:tcW w:w="449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Logistic Regressiom</w:t>
            </w:r>
          </w:p>
        </w:tc>
        <w:tc>
          <w:tcPr>
            <w:tcW w:w="331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50.79%</w:t>
            </w:r>
          </w:p>
        </w:tc>
      </w:tr>
      <w:tr w:rsidR="0098668E" w:rsidRPr="0098668E" w:rsidTr="00EF45CC">
        <w:tc>
          <w:tcPr>
            <w:tcW w:w="449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SVM</w:t>
            </w:r>
          </w:p>
        </w:tc>
        <w:tc>
          <w:tcPr>
            <w:tcW w:w="331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52.38%</w:t>
            </w:r>
          </w:p>
        </w:tc>
      </w:tr>
      <w:tr w:rsidR="0098668E" w:rsidRPr="0098668E" w:rsidTr="00EF45CC">
        <w:tc>
          <w:tcPr>
            <w:tcW w:w="449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NN</w:t>
            </w:r>
          </w:p>
        </w:tc>
        <w:tc>
          <w:tcPr>
            <w:tcW w:w="3311" w:type="dxa"/>
          </w:tcPr>
          <w:p w:rsidR="00EF45CC" w:rsidRPr="0098668E" w:rsidRDefault="00EF45CC" w:rsidP="0098668E">
            <w:pPr>
              <w:pStyle w:val="a4"/>
              <w:rPr>
                <w:rFonts w:ascii="Adobe 黑体 Std R" w:eastAsia="Adobe 黑体 Std R" w:hAnsi="Adobe 黑体 Std R"/>
                <w:szCs w:val="24"/>
              </w:rPr>
            </w:pPr>
            <w:r w:rsidRPr="0098668E">
              <w:rPr>
                <w:rFonts w:ascii="Adobe 黑体 Std R" w:eastAsia="Adobe 黑体 Std R" w:hAnsi="Adobe 黑体 Std R" w:hint="eastAsia"/>
                <w:szCs w:val="24"/>
              </w:rPr>
              <w:t>47.62%</w:t>
            </w:r>
          </w:p>
        </w:tc>
      </w:tr>
    </w:tbl>
    <w:p w:rsidR="00EF45CC" w:rsidRPr="0098668E" w:rsidRDefault="007223C7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SVM</w:t>
      </w:r>
      <w:r w:rsidRPr="0098668E">
        <w:rPr>
          <w:rFonts w:ascii="Adobe 黑体 Std R" w:eastAsia="Adobe 黑体 Std R" w:hAnsi="Adobe 黑体 Std R"/>
          <w:szCs w:val="24"/>
        </w:rPr>
        <w:t xml:space="preserve"> reaches the highest classification accuracy in this dataset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 w:hint="eastAsia"/>
          <w:sz w:val="32"/>
          <w:szCs w:val="32"/>
        </w:rPr>
      </w:pPr>
      <w:r w:rsidRPr="0098668E">
        <w:rPr>
          <w:rFonts w:ascii="Adobe 黑体 Std R" w:eastAsia="Adobe 黑体 Std R" w:hAnsi="Adobe 黑体 Std R"/>
          <w:sz w:val="32"/>
          <w:szCs w:val="32"/>
        </w:rPr>
        <w:t>Why ?</w:t>
      </w:r>
    </w:p>
    <w:p w:rsidR="007223C7" w:rsidRPr="0098668E" w:rsidRDefault="007223C7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這個問題十分難以回答，因為三者模型根據我預測出來的結果其實並沒有差很多，但我還是盡量去做解釋。</w:t>
      </w:r>
    </w:p>
    <w:p w:rsidR="007223C7" w:rsidRPr="0098668E" w:rsidRDefault="007223C7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對於SVM與LR因為都是同為二分法，而且預測值其實跟0.5沒有太大的差距，因此兩者不太有</w:t>
      </w:r>
      <w:r w:rsidRPr="0098668E">
        <w:rPr>
          <w:rFonts w:ascii="Adobe 黑体 Std R" w:eastAsia="Adobe 黑体 Std R" w:hAnsi="Adobe 黑体 Std R"/>
          <w:szCs w:val="24"/>
        </w:rPr>
        <w:t>”</w:t>
      </w:r>
      <w:r w:rsidRPr="0098668E">
        <w:rPr>
          <w:rFonts w:ascii="Adobe 黑体 Std R" w:eastAsia="Adobe 黑体 Std R" w:hAnsi="Adobe 黑体 Std R" w:hint="eastAsia"/>
          <w:szCs w:val="24"/>
        </w:rPr>
        <w:t>比較佳</w:t>
      </w:r>
      <w:r w:rsidRPr="0098668E">
        <w:rPr>
          <w:rFonts w:ascii="Adobe 黑体 Std R" w:eastAsia="Adobe 黑体 Std R" w:hAnsi="Adobe 黑体 Std R"/>
          <w:szCs w:val="24"/>
        </w:rPr>
        <w:t>”</w:t>
      </w:r>
      <w:r w:rsidRPr="0098668E">
        <w:rPr>
          <w:rFonts w:ascii="Adobe 黑体 Std R" w:eastAsia="Adobe 黑体 Std R" w:hAnsi="Adobe 黑体 Std R" w:hint="eastAsia"/>
          <w:szCs w:val="24"/>
        </w:rPr>
        <w:t>的現象，但由於SVM對於outlier的影響較小，雖然說預處理時已經有粗略剃除離群值，不過並不是非常正規的做法</w:t>
      </w:r>
      <w:r w:rsidR="0098668E" w:rsidRPr="0098668E">
        <w:rPr>
          <w:rFonts w:ascii="Adobe 黑体 Std R" w:eastAsia="Adobe 黑体 Std R" w:hAnsi="Adobe 黑体 Std R" w:hint="eastAsia"/>
          <w:szCs w:val="24"/>
        </w:rPr>
        <w:t>，但這可能就是造成SVM正確率略高於LG的原因</w:t>
      </w:r>
      <w:r w:rsidRPr="0098668E">
        <w:rPr>
          <w:rFonts w:ascii="Adobe 黑体 Std R" w:eastAsia="Adobe 黑体 Std R" w:hAnsi="Adobe 黑体 Std R" w:hint="eastAsia"/>
          <w:szCs w:val="24"/>
        </w:rPr>
        <w:t>。再來，整體股票的趨勢其實是上漲的，next day raise的1的個數大於0的個數，因此用0.5當作一個threshold有點不公，因原先的資料就已經imbalance了</w:t>
      </w:r>
      <w:r w:rsidR="00B34ECF" w:rsidRPr="0098668E">
        <w:rPr>
          <w:rFonts w:ascii="Adobe 黑体 Std R" w:eastAsia="Adobe 黑体 Std R" w:hAnsi="Adobe 黑体 Std R" w:hint="eastAsia"/>
          <w:szCs w:val="24"/>
        </w:rPr>
        <w:t>，所以什麼情況都不知道的情形下去猜1的準確率還會比較高。</w:t>
      </w:r>
    </w:p>
    <w:p w:rsidR="00B34ECF" w:rsidRPr="0098668E" w:rsidRDefault="00B34ECF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對於NN來說，資料及本身的影響較小，因為在backward-propagation的時候就會自行調整各項權重，資料探勘教到NN在解釋上不好解釋，因為就是參數丟進去然後結果出來，所以在解釋上比較無法向前兩者有合理的解釋。</w:t>
      </w:r>
    </w:p>
    <w:p w:rsidR="005944FA" w:rsidRPr="0098668E" w:rsidRDefault="005944FA" w:rsidP="0098668E">
      <w:pPr>
        <w:pStyle w:val="a4"/>
        <w:rPr>
          <w:rFonts w:ascii="Adobe 黑体 Std R" w:eastAsia="Adobe 黑体 Std R" w:hAnsi="Adobe 黑体 Std R" w:hint="eastAsia"/>
          <w:sz w:val="32"/>
          <w:szCs w:val="32"/>
        </w:rPr>
      </w:pPr>
      <w:r w:rsidRPr="0098668E">
        <w:rPr>
          <w:rFonts w:ascii="Adobe 黑体 Std R" w:eastAsia="Adobe 黑体 Std R" w:hAnsi="Adobe 黑体 Std R"/>
          <w:sz w:val="32"/>
          <w:szCs w:val="32"/>
        </w:rPr>
        <w:lastRenderedPageBreak/>
        <w:t>Can this result remain if the dataset is different ?</w:t>
      </w:r>
    </w:p>
    <w:p w:rsidR="00B34ECF" w:rsidRPr="0098668E" w:rsidRDefault="00B34ECF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我覺得這個答案應該是肯定的，不同的資料在套用模型上本來就會有所優劣，例如在LR比較適用於2分法的東西，多餘3種以上的分類SVM或許會有比較好的效果，至於NN比較大的影響要看輸入得資料與其參數是否配合得當。因此不同的資料集在不同的模型與參數調教之下會有不同的結果。</w:t>
      </w:r>
    </w:p>
    <w:p w:rsidR="0098668E" w:rsidRPr="0098668E" w:rsidRDefault="0098668E" w:rsidP="0098668E">
      <w:pPr>
        <w:pStyle w:val="a4"/>
        <w:rPr>
          <w:rFonts w:ascii="Adobe 黑体 Std R" w:hAnsi="Adobe 黑体 Std R" w:hint="eastAsia"/>
          <w:szCs w:val="24"/>
        </w:rPr>
      </w:pPr>
      <w:bookmarkStart w:id="0" w:name="_GoBack"/>
      <w:bookmarkEnd w:id="0"/>
    </w:p>
    <w:p w:rsidR="005944FA" w:rsidRPr="0098668E" w:rsidRDefault="005944FA" w:rsidP="0098668E">
      <w:pPr>
        <w:pStyle w:val="a4"/>
        <w:rPr>
          <w:rFonts w:ascii="Adobe 黑体 Std R" w:eastAsia="Adobe 黑体 Std R" w:hAnsi="Adobe 黑体 Std R" w:hint="eastAsia"/>
          <w:sz w:val="32"/>
          <w:szCs w:val="32"/>
        </w:rPr>
      </w:pPr>
      <w:r w:rsidRPr="0098668E">
        <w:rPr>
          <w:rFonts w:ascii="Adobe 黑体 Std R" w:eastAsia="Adobe 黑体 Std R" w:hAnsi="Adobe 黑体 Std R"/>
          <w:sz w:val="32"/>
          <w:szCs w:val="32"/>
        </w:rPr>
        <w:t>How did you improve your classifiers ?</w:t>
      </w:r>
    </w:p>
    <w:p w:rsidR="0098668E" w:rsidRPr="0098668E" w:rsidRDefault="0098668E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要有所提升可以大致從兩方面去下手</w:t>
      </w:r>
    </w:p>
    <w:p w:rsidR="0098668E" w:rsidRPr="0098668E" w:rsidRDefault="0098668E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A從資料方面去做選擇剃除</w:t>
      </w:r>
    </w:p>
    <w:p w:rsidR="0098668E" w:rsidRPr="0098668E" w:rsidRDefault="0098668E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B從模型參數去做調整</w:t>
      </w:r>
    </w:p>
    <w:p w:rsidR="006D1525" w:rsidRPr="0098668E" w:rsidRDefault="00F765BE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1.</w:t>
      </w:r>
      <w:r w:rsidR="00B34ECF" w:rsidRPr="0098668E">
        <w:rPr>
          <w:rFonts w:ascii="Adobe 黑体 Std R" w:eastAsia="Adobe 黑体 Std R" w:hAnsi="Adobe 黑体 Std R" w:hint="eastAsia"/>
          <w:szCs w:val="24"/>
        </w:rPr>
        <w:t>除了上述的outlier剃除改用盒鬚圖可以比較準確之外，覺得有一個重要的因素是對於時間的描述並沒有考慮進去</w:t>
      </w:r>
      <w:r w:rsidRPr="0098668E">
        <w:rPr>
          <w:rFonts w:ascii="Adobe 黑体 Std R" w:eastAsia="Adobe 黑体 Std R" w:hAnsi="Adobe 黑体 Std R" w:hint="eastAsia"/>
          <w:szCs w:val="24"/>
        </w:rPr>
        <w:t>，股票會隨著時間軸的拉長而不斷上升，然而如果沒有將時間軸考慮進去test的price幾乎都比train的高，因此在分類上很容易直接將test的都歸類到會漲價。</w:t>
      </w:r>
    </w:p>
    <w:p w:rsidR="00F765BE" w:rsidRPr="0098668E" w:rsidRDefault="00F765BE" w:rsidP="0098668E">
      <w:pPr>
        <w:pStyle w:val="a4"/>
        <w:rPr>
          <w:rFonts w:ascii="Adobe 黑体 Std R" w:eastAsia="Adobe 黑体 Std R" w:hAnsi="Adobe 黑体 Std R" w:hint="eastAsia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2.使用feature selection做比較有效的參數選擇，我這次的feature幾乎都是全當參數丟進去，但從熱點圖可以看出有些參數的相關係數很高代表共線性高，因此將全部的feature都丟進去可能會將某項本身不是特別重要的feature重複計算好幾次，讓他的權重變重，因為共線性的原因。</w:t>
      </w:r>
    </w:p>
    <w:p w:rsidR="00F765BE" w:rsidRPr="0098668E" w:rsidRDefault="00F765BE" w:rsidP="0098668E">
      <w:pPr>
        <w:pStyle w:val="a4"/>
        <w:rPr>
          <w:rFonts w:ascii="Adobe 黑体 Std R" w:eastAsia="Adobe 黑体 Std R" w:hAnsi="Adobe 黑体 Std R"/>
          <w:szCs w:val="24"/>
        </w:rPr>
      </w:pPr>
      <w:r w:rsidRPr="0098668E">
        <w:rPr>
          <w:rFonts w:ascii="Adobe 黑体 Std R" w:eastAsia="Adobe 黑体 Std R" w:hAnsi="Adobe 黑体 Std R" w:hint="eastAsia"/>
          <w:szCs w:val="24"/>
        </w:rPr>
        <w:t>3.參數的調</w:t>
      </w:r>
      <w:r w:rsidR="0098668E" w:rsidRPr="0098668E">
        <w:rPr>
          <w:rFonts w:ascii="Adobe 黑体 Std R" w:eastAsia="Adobe 黑体 Std R" w:hAnsi="Adobe 黑体 Std R" w:hint="eastAsia"/>
          <w:szCs w:val="24"/>
        </w:rPr>
        <w:t>較，這項對於NN尤其為重要，參數的選擇一直以來都是NN備受討</w:t>
      </w:r>
      <w:r w:rsidR="0098668E" w:rsidRPr="0098668E">
        <w:rPr>
          <w:rFonts w:ascii="Adobe 黑体 Std R" w:eastAsia="Adobe 黑体 Std R" w:hAnsi="Adobe 黑体 Std R" w:hint="eastAsia"/>
          <w:szCs w:val="24"/>
        </w:rPr>
        <w:lastRenderedPageBreak/>
        <w:t>論的話題，包刮hidden layer的數目......等，都是可以去做調教的部分，但這部分老師沒有深入討論我也只是利用助教給的參數去跑模型，事實上目前為止也沒有一個特定得方法去說參數一定要怎麼調整，大多數是依靠經驗以及trial and error去調整參數。</w:t>
      </w:r>
    </w:p>
    <w:sectPr w:rsidR="00F765BE" w:rsidRPr="009866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1FCE"/>
    <w:multiLevelType w:val="multilevel"/>
    <w:tmpl w:val="B91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545E1"/>
    <w:multiLevelType w:val="hybridMultilevel"/>
    <w:tmpl w:val="7CF43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FA"/>
    <w:rsid w:val="000A1C53"/>
    <w:rsid w:val="005944FA"/>
    <w:rsid w:val="006E1F77"/>
    <w:rsid w:val="007223C7"/>
    <w:rsid w:val="00786F54"/>
    <w:rsid w:val="0098668E"/>
    <w:rsid w:val="00A063F8"/>
    <w:rsid w:val="00B00F8A"/>
    <w:rsid w:val="00B34ECF"/>
    <w:rsid w:val="00EF45CC"/>
    <w:rsid w:val="00F24F98"/>
    <w:rsid w:val="00F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944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EF4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8668E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944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EF4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8668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吳庭瑜</dc:creator>
  <cp:lastModifiedBy>wu kun hsu</cp:lastModifiedBy>
  <cp:revision>2</cp:revision>
  <dcterms:created xsi:type="dcterms:W3CDTF">2019-05-01T16:39:00Z</dcterms:created>
  <dcterms:modified xsi:type="dcterms:W3CDTF">2019-05-01T16:39:00Z</dcterms:modified>
</cp:coreProperties>
</file>