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ind w:left="0" w:leftChars="0" w:firstLine="425" w:firstLineChars="0"/>
      </w:pPr>
      <w:r>
        <w:rPr>
          <w:rFonts w:hint="eastAsia"/>
          <w:lang w:val="en-US" w:eastAsia="zh-CN"/>
        </w:rPr>
        <w:t>基础</w:t>
      </w:r>
    </w:p>
    <w:p>
      <w:pPr>
        <w:pStyle w:val="3"/>
        <w:bidi w:val="0"/>
      </w:pPr>
      <w:r>
        <w:rPr>
          <w:rFonts w:hint="eastAsia"/>
          <w:lang w:val="en-US" w:eastAsia="zh-CN"/>
        </w:rPr>
        <w:t>技术选型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eastAsia"/>
          <w:lang w:val="en-US" w:eastAsia="zh-CN"/>
        </w:rPr>
        <w:t>SpringMvc是框架 SpringBoot是工具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eastAsia"/>
          <w:lang w:val="en-US" w:eastAsia="zh-CN"/>
        </w:rPr>
        <w:t>SrpingBoot配置都设置在yml中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eastAsia"/>
          <w:lang w:val="en-US" w:eastAsia="zh-CN"/>
        </w:rPr>
        <w:t>SpringBoot集成了多样化中间件[*-stater]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eastAsia"/>
          <w:lang w:val="en-US" w:eastAsia="zh-CN"/>
        </w:rPr>
        <w:t>SpringBoot从外置tomcat变为内置tomcat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YAML是一种层级格式，它和.properties很容易互相转换，它的优点是去掉了大量重复的前缀，并且更加易读。</w:t>
      </w:r>
    </w:p>
    <w:p>
      <w:pPr>
        <w:pStyle w:val="3"/>
        <w:bidi w:val="0"/>
        <w:rPr>
          <w:rFonts w:hint="default"/>
          <w:lang w:val="en-US"/>
        </w:rPr>
      </w:pPr>
      <w:r>
        <w:rPr>
          <w:rFonts w:hint="eastAsia"/>
          <w:lang w:val="en-US" w:eastAsia="zh-CN"/>
        </w:rPr>
        <w:t>数据设计相关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eastAsia"/>
          <w:lang w:val="en-US" w:eastAsia="zh-CN"/>
        </w:rPr>
        <w:t>数据库外键(最好不要)</w:t>
      </w:r>
    </w:p>
    <w:p>
      <w:pPr>
        <w:numPr>
          <w:ilvl w:val="1"/>
          <w:numId w:val="3"/>
        </w:numPr>
        <w:ind w:left="840" w:leftChars="0" w:hanging="420" w:firstLineChars="0"/>
        <w:rPr>
          <w:rFonts w:hint="default"/>
          <w:lang w:val="en-US"/>
        </w:rPr>
      </w:pPr>
      <w:r>
        <w:rPr>
          <w:rFonts w:hint="eastAsia"/>
          <w:lang w:val="en-US" w:eastAsia="zh-CN"/>
        </w:rPr>
        <w:t>对性能有影响</w:t>
      </w:r>
    </w:p>
    <w:p>
      <w:pPr>
        <w:numPr>
          <w:ilvl w:val="1"/>
          <w:numId w:val="3"/>
        </w:numPr>
        <w:ind w:left="840" w:leftChars="0" w:hanging="420" w:firstLineChars="0"/>
        <w:rPr>
          <w:rFonts w:hint="default"/>
          <w:lang w:val="en-US"/>
        </w:rPr>
      </w:pPr>
      <w:r>
        <w:rPr>
          <w:rFonts w:hint="eastAsia"/>
          <w:lang w:val="en-US" w:eastAsia="zh-CN"/>
        </w:rPr>
        <w:t>导致 热跟新  无法使用</w:t>
      </w:r>
    </w:p>
    <w:p>
      <w:pPr>
        <w:numPr>
          <w:ilvl w:val="1"/>
          <w:numId w:val="3"/>
        </w:numPr>
        <w:ind w:left="840" w:leftChars="0" w:hanging="420" w:firstLineChars="0"/>
        <w:rPr>
          <w:rFonts w:hint="default"/>
          <w:lang w:val="en-US"/>
        </w:rPr>
      </w:pPr>
      <w:r>
        <w:rPr>
          <w:rFonts w:hint="eastAsia"/>
          <w:lang w:val="en-US" w:eastAsia="zh-CN"/>
        </w:rPr>
        <w:t>降低耦合度  影响</w:t>
      </w:r>
    </w:p>
    <w:p>
      <w:pPr>
        <w:numPr>
          <w:ilvl w:val="1"/>
          <w:numId w:val="3"/>
        </w:numPr>
        <w:ind w:left="840" w:leftChars="0" w:hanging="420" w:firstLineChars="0"/>
        <w:rPr>
          <w:rFonts w:hint="default"/>
          <w:lang w:val="en-US"/>
        </w:rPr>
      </w:pPr>
      <w:r>
        <w:rPr>
          <w:rFonts w:hint="eastAsia"/>
          <w:lang w:val="en-US" w:eastAsia="zh-CN"/>
        </w:rPr>
        <w:t xml:space="preserve">难以 数据库分库分表 </w:t>
      </w:r>
    </w:p>
    <w:p>
      <w:pPr>
        <w:pStyle w:val="3"/>
        <w:bidi w:val="0"/>
        <w:rPr>
          <w:rFonts w:hint="default"/>
          <w:lang w:val="en-US"/>
        </w:rPr>
      </w:pPr>
      <w:r>
        <w:rPr>
          <w:rFonts w:hint="eastAsia"/>
          <w:lang w:val="en-US" w:eastAsia="zh-CN"/>
        </w:rPr>
        <w:t>项目(聚合工程)创建完毕之后 因为有依赖关系，所以需要【安装】，安装之后依赖关系才会建立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69230" cy="3225165"/>
            <wp:effectExtent l="0" t="0" r="381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事务的传播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145280" cy="739140"/>
            <wp:effectExtent l="0" t="0" r="0" b="762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45280" cy="73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事务传播 - Propagation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REQUIRED: 使用当前的事务，如果当前没有事务，则自己新建一个事务，子方法是必须运行在一个事务中的；</w:t>
      </w:r>
    </w:p>
    <w:p>
      <w:pPr>
        <w:numPr>
          <w:ilvl w:val="1"/>
          <w:numId w:val="4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如果当前存在事务，则加入这个事务，成为一个整体。 举例：领导没饭吃，我有钱，我会自己买了自己吃；领导有的吃，会分给你一起吃。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SUPPORTS: 如果当前有事务，则使用事务；如果当前没有事务，则不使用事务。</w:t>
      </w:r>
    </w:p>
    <w:p>
      <w:pPr>
        <w:numPr>
          <w:ilvl w:val="1"/>
          <w:numId w:val="5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举例：领导没饭吃，我也没饭吃；领导有饭吃，我也有饭吃。</w:t>
      </w:r>
    </w:p>
    <w:p>
      <w:pPr>
        <w:numPr>
          <w:ilvl w:val="0"/>
          <w:numId w:val="6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MANDATORY: 该传播属性强制必须存在一个事务，如果不存在，则抛出异常</w:t>
      </w:r>
    </w:p>
    <w:p>
      <w:pPr>
        <w:numPr>
          <w:ilvl w:val="1"/>
          <w:numId w:val="6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举例：领导必须管饭，不管饭没饭吃，我就不乐意了，就不干了（抛出异常）</w:t>
      </w:r>
    </w:p>
    <w:p>
      <w:pPr>
        <w:numPr>
          <w:ilvl w:val="0"/>
          <w:numId w:val="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REQUIRES_NEW: 如果当前有事务，则挂起该事务，并且自己创建一个新的事务给自己使用；如果当前没有事务，则同 REQUIRED</w:t>
      </w:r>
    </w:p>
    <w:p>
      <w:pPr>
        <w:numPr>
          <w:ilvl w:val="1"/>
          <w:numId w:val="7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举例：领导有饭吃，我偏不要，我自己买了自己吃</w:t>
      </w:r>
    </w:p>
    <w:p>
      <w:pPr>
        <w:numPr>
          <w:ilvl w:val="0"/>
          <w:numId w:val="8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NOT_SUPPORTED: 如果当前有事务，则把事务挂起，自己不适用事务去运行数据库操作</w:t>
      </w:r>
    </w:p>
    <w:p>
      <w:pPr>
        <w:numPr>
          <w:ilvl w:val="1"/>
          <w:numId w:val="8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举例：领导有饭吃，分一点给你，我太忙了，放一边，我不吃</w:t>
      </w:r>
    </w:p>
    <w:p>
      <w:pPr>
        <w:numPr>
          <w:ilvl w:val="0"/>
          <w:numId w:val="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NEVER: 如果当前有事务存在，则抛出异常</w:t>
      </w:r>
    </w:p>
    <w:p>
      <w:pPr>
        <w:numPr>
          <w:ilvl w:val="1"/>
          <w:numId w:val="9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举例：领导有饭给你吃，我不想吃，我热爱工作，我抛出异常</w:t>
      </w:r>
    </w:p>
    <w:p>
      <w:pPr>
        <w:numPr>
          <w:ilvl w:val="0"/>
          <w:numId w:val="1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NESTED: 如果当前有事务，则开启子事务（嵌套事务），嵌套事务是独立提交或者回滚；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如果当前没有事务，则同 REQUIRED。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但是如果主事务提交，则会携带子事务一起提交。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如果主事务回滚，则子事务会一起回滚。相反，子事务异常，则父事务可以回滚或不回滚。</w:t>
      </w:r>
    </w:p>
    <w:p>
      <w:pPr>
        <w:numPr>
          <w:ilvl w:val="1"/>
          <w:numId w:val="10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举例：领导决策不对，老板怪罪，领导带着小弟一同受罪。小弟出了差错，领导可以推卸责任。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api接口</w:t>
      </w:r>
    </w:p>
    <w:p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需要现在pom.xml中引入以下文件</w:t>
      </w:r>
    </w:p>
    <w:p>
      <w:pPr>
        <w:numPr>
          <w:ilvl w:val="1"/>
          <w:numId w:val="11"/>
        </w:numPr>
        <w:ind w:left="84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168140" cy="3459480"/>
            <wp:effectExtent l="0" t="0" r="7620" b="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6814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&lt;!-- swagger2 配置 --&gt;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&lt;dependency&gt;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&lt;groupId&gt;io.springfox&lt;/groupId&gt;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&lt;artifactId&gt;springfox-swagger2&lt;/artifactId&gt;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&lt;version&gt;2.4.0&lt;/胜利ersion&gt;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&lt;/dependency&gt;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&lt;dependency&gt;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&lt;groupId&gt;io.springfox&lt;/groupId&gt;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&lt;artifactId&gt;springfox-swagger-ui&lt;/artifactId&gt;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&lt;version&gt;2.4.0&lt;/胜利ersion&gt;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&lt;/dependency&gt;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&lt;dependency&gt;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&lt;groupId&gt;com.github.xiaoymin&lt;/groupId&gt;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&lt;artifactId&gt;swagger-bootstrap-ui&lt;/artifactId&gt;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&lt;version&gt;1.6&lt;/胜利ersion&gt;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&lt;/dependency&gt;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创建swagger相关内容</w:t>
      </w:r>
    </w:p>
    <w:p>
      <w:pPr>
        <w:numPr>
          <w:ilvl w:val="1"/>
          <w:numId w:val="11"/>
        </w:numPr>
        <w:ind w:left="84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5297805"/>
            <wp:effectExtent l="0" t="0" r="0" b="571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29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添加各种注释</w:t>
      </w:r>
    </w:p>
    <w:p>
      <w:pPr>
        <w:numPr>
          <w:ilvl w:val="1"/>
          <w:numId w:val="1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对controller的注释</w:t>
      </w:r>
    </w:p>
    <w:p>
      <w:pPr>
        <w:numPr>
          <w:ilvl w:val="2"/>
          <w:numId w:val="11"/>
        </w:numPr>
        <w:ind w:left="126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412115"/>
            <wp:effectExtent l="0" t="0" r="14605" b="1460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1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对active的注释</w:t>
      </w:r>
    </w:p>
    <w:p>
      <w:pPr>
        <w:numPr>
          <w:ilvl w:val="2"/>
          <w:numId w:val="11"/>
        </w:numPr>
        <w:ind w:left="126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685165"/>
            <wp:effectExtent l="0" t="0" r="5080" b="635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68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对model的注释</w:t>
      </w:r>
    </w:p>
    <w:p>
      <w:pPr>
        <w:numPr>
          <w:ilvl w:val="2"/>
          <w:numId w:val="11"/>
        </w:numPr>
        <w:ind w:left="126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1245870"/>
            <wp:effectExtent l="0" t="0" r="2540" b="381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4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1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内容显示</w:t>
      </w:r>
    </w:p>
    <w:p>
      <w:pPr>
        <w:numPr>
          <w:ilvl w:val="3"/>
          <w:numId w:val="11"/>
        </w:numPr>
        <w:ind w:left="168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2274570"/>
            <wp:effectExtent l="0" t="0" r="635" b="1143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7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取消页面显示</w:t>
      </w:r>
    </w:p>
    <w:p>
      <w:pPr>
        <w:numPr>
          <w:ilvl w:val="1"/>
          <w:numId w:val="11"/>
        </w:numPr>
        <w:ind w:left="84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3779520" cy="236220"/>
            <wp:effectExtent l="0" t="0" r="0" b="7620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79520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1"/>
        </w:numPr>
        <w:ind w:left="84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2197100"/>
            <wp:effectExtent l="0" t="0" r="635" b="12700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9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关于跨域问题=》使用CorsFilter解决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2115185"/>
            <wp:effectExtent l="0" t="0" r="1270" b="3175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1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由于前端端口(8080)和后台端口(8088)不是同一个端口，在前端进行请求访问后台的时候，会出现跨域问题，所以需要在后台添加以下模块（当前在tomcat下运行）</w:t>
      </w:r>
    </w:p>
    <w:p>
      <w:pPr>
        <w:numPr>
          <w:ilvl w:val="1"/>
          <w:numId w:val="12"/>
        </w:numPr>
        <w:ind w:left="84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4204970"/>
            <wp:effectExtent l="0" t="0" r="3810" b="1270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20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4749165"/>
            <wp:effectExtent l="0" t="0" r="0" b="5715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74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package com.imooc.config;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import org.springframework.context.annotation.Bean;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import org.springframework.context.annotation.Configuration;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import org.springframework.web.cors.CorsConfiguration;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import org.springframework.web.cors.UrlBasedCorsConfigurationSource;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import org.springframework.web.filter.CorsFilter;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@Configuration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public class CorsConfig {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public CorsConfig() {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}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@Bean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public CorsFilter corsFiler() {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//1.添加cors配置信息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CorsConfiguration configuration = new CorsConfiguration();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//1.1添加允许跨域的内容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configuration.addAllowedOrigin("http://localhost:8080");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//1.2设置是否发送cookie信息=》前端也会有=》（ form提交 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axios.defaults.withCredentials = true;）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configuration.setAllowCredentials(true);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//1.3设置语序请求方式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configuration.addAllowedMethod("*");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//1.4设置允许的header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configuration.addAllowedHeader("*");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//2.为url添加映射路径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UrlBasedCorsConfigurationSource source = new UrlBasedCorsConfigurationSource();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source.registerCorsConfiguration("/**", configuration);//适用所有路由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//3.返回重新定义好的corssource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return new CorsFilter(source);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}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log4j</w:t>
      </w:r>
      <w:r>
        <w:rPr>
          <w:rFonts w:hint="eastAsia"/>
          <w:lang w:val="en-US" w:eastAsia="zh-CN"/>
        </w:rPr>
        <w:t xml:space="preserve"> 记录日志</w:t>
      </w:r>
    </w:p>
    <w:p>
      <w:pPr>
        <w:numPr>
          <w:ilvl w:val="0"/>
          <w:numId w:val="1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首先在pom.xml中添加以下配置</w:t>
      </w:r>
    </w:p>
    <w:p>
      <w:pPr>
        <w:numPr>
          <w:ilvl w:val="1"/>
          <w:numId w:val="13"/>
        </w:numPr>
        <w:ind w:left="84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061460" cy="1965960"/>
            <wp:effectExtent l="0" t="0" r="762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61460" cy="196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&lt;!--引入日志依赖 抽象层 与 实现层--&gt;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&lt;dependency&gt;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&lt;groupId&gt;org.slf4j&lt;/groupId&gt;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&lt;artifactId&gt;slf4j-api&lt;/artifactId&gt;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&lt;version&gt;1.7.21&lt;/version&gt;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&lt;/dependency&gt;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&lt;dependency&gt;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&lt;groupId&gt;org.slf4j&lt;/groupId&gt;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&lt;artifactId&gt;slf4j-log4j12&lt;/artifactId&gt;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&lt;version&gt;1.7.21&lt;/version&gt;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&lt;/dependency&gt;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1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如果pom.xml中有引用 spring-boot-starter，则需要去掉本身日志</w:t>
      </w:r>
    </w:p>
    <w:p>
      <w:pPr>
        <w:numPr>
          <w:ilvl w:val="1"/>
          <w:numId w:val="13"/>
        </w:numPr>
        <w:ind w:left="84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861560" cy="1798320"/>
            <wp:effectExtent l="0" t="0" r="0" b="0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6156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&lt;dependency&gt;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&lt;groupId&gt;org.springframework.boot&lt;/groupId&gt;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&lt;artifactId&gt;spring-boot-starter&lt;/artifactId&gt;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&lt;!--            排除starter中的日志--&gt;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    &lt;exclusions&gt;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        &lt;exclusion&gt;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            &lt;groupId&gt;org.springframework.boot&lt;/groupId&gt;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            &lt;artifactId&gt;spring-boot-starter-logging&lt;/artifactId&gt;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        &lt;/exclusion&gt;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    &lt;/exclusions&gt;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&lt;/dependency&gt;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1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然后添加相关文件 log4j.properties</w:t>
      </w:r>
    </w:p>
    <w:p>
      <w:pPr>
        <w:numPr>
          <w:ilvl w:val="1"/>
          <w:numId w:val="13"/>
        </w:numPr>
        <w:ind w:left="84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2753360"/>
            <wp:effectExtent l="0" t="0" r="5080" b="5080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75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log4j.rootLogger=DEBUG,stdout,file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log4j.additivity.org.apache=true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log4j.appender.stdout=org.apache.log4j.ConsoleAppender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log4j.appender.stdout.threshold=INFO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log4j.appender.stdout.layout=org.apache.log4j.PatternLayout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log4j.appender.stdout.layout.ConversionPattern=%-5p %c{1}:%L - %m%n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log4j.appender.file=org.apache.log4j.DailyRollingFileAppender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log4j.appender.file.layout=org.apache.log4j.PatternLayout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log4j.appender.file.DatePattern='.'yyyy-MM-dd-HH-mm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log4j.appender.file.layout.ConversionPattern=%d{yyyy-MM-dd HH:mm:ss} %-5p %c{1}:%L - %m%n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log4j.appender.file.Threshold=INFO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log4j.appender.file.append=true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# 会指向项目所在的盘符 E:\workspaces\logs\foodie-api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log4j.appender.file.File=/workspaces/logs/foodie-api/imooc.log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#log4j.appender.file.File= D:/log0.log #指定日志的输出路径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#log4j.appender.file.File=imoocx2.log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1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</w:t>
      </w:r>
    </w:p>
    <w:p>
      <w:pPr>
        <w:numPr>
          <w:ilvl w:val="1"/>
          <w:numId w:val="13"/>
        </w:numPr>
        <w:ind w:left="84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3742690"/>
            <wp:effectExtent l="0" t="0" r="14605" b="6350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74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记录sql执行记录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configuration: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log-impl: org.apache.ibatis.logging.stdout.StdOutImpl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2667000"/>
            <wp:effectExtent l="0" t="0" r="0" b="0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Spring Aop</w:t>
      </w:r>
    </w:p>
    <w:p>
      <w:pPr>
        <w:numPr>
          <w:ilvl w:val="0"/>
          <w:numId w:val="1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Spring aop有五种类型</w:t>
      </w:r>
    </w:p>
    <w:p>
      <w:pPr>
        <w:numPr>
          <w:ilvl w:val="1"/>
          <w:numId w:val="14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前置通知：在方法调用之前执行   before</w:t>
      </w:r>
    </w:p>
    <w:p>
      <w:pPr>
        <w:numPr>
          <w:ilvl w:val="1"/>
          <w:numId w:val="14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后置通知：在方法正常调用之后执行  afterReturn</w:t>
      </w:r>
    </w:p>
    <w:p>
      <w:pPr>
        <w:numPr>
          <w:ilvl w:val="1"/>
          <w:numId w:val="14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环绕通知：在方法调用之前和之后，都分别可以执行的通知   around</w:t>
      </w:r>
    </w:p>
    <w:p>
      <w:pPr>
        <w:numPr>
          <w:ilvl w:val="1"/>
          <w:numId w:val="14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异常通知：如果在方法调用过程中发生异常，则通知    afterThrow</w:t>
      </w:r>
    </w:p>
    <w:p>
      <w:pPr>
        <w:numPr>
          <w:ilvl w:val="1"/>
          <w:numId w:val="14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最终通知：在方法调用之后执行  after</w:t>
      </w:r>
    </w:p>
    <w:p>
      <w:pPr>
        <w:numPr>
          <w:ilvl w:val="0"/>
          <w:numId w:val="1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添加相应依赖</w:t>
      </w:r>
    </w:p>
    <w:p>
      <w:pPr>
        <w:numPr>
          <w:ilvl w:val="1"/>
          <w:numId w:val="14"/>
        </w:numPr>
        <w:ind w:left="84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046220" cy="754380"/>
            <wp:effectExtent l="0" t="0" r="7620" b="7620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46220" cy="75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添加相对应类</w:t>
      </w:r>
    </w:p>
    <w:p>
      <w:pPr>
        <w:numPr>
          <w:ilvl w:val="1"/>
          <w:numId w:val="14"/>
        </w:numPr>
        <w:ind w:left="84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5151120"/>
            <wp:effectExtent l="0" t="0" r="4445" b="0"/>
            <wp:docPr id="2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15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代码部分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package com.imooc.aspect;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import org.aopalliance.intercept.Joinpoint;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import org.aspectj.lang.ProceedingJoinPoint;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import org.aspectj.lang.annotation.Around;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import org.aspectj.lang.annotation.Aspect;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import org.slf4j.Logger;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import org.slf4j.LoggerFactory;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import org.springframework.stereotype.Component;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@Aspect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@Component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public class ServiceLogAspect {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public static final Logger log =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LoggerFactory.getLogger(ServiceLogAspect.class); 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/** 环绕表达式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* 切面表达式：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* execution 代表所要执行的表达式主体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* 第一处 * 代表方法返回类型 *代表所有类型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* 第二处 com.imooc.service.impl 包名代表aop监控的类所在的包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* 第三处 .. 代表该包以及其子包下的所有类方法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* 第四处 * 代表类名，*代表所有类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* 第五处 *(..) *代表类中的方法名，(..)表示方法中的任何参数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*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* @param joinPoint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* @return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* @throws Throwable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*/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@Around("execution(* com.imooc.service.impl..*.*(..))")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public Object recordTimeLog(ProceedingJoinPoint joinPoint) throws Throwable {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//某一个service 中的某一个方法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log.info("====== 开始执行 {}|||{} ======",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joinPoint.getTarget().getClass(),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joinPoint.getSignature().getName());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// 记录开始时间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long begin = System.currentTimeMillis();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// 执行目标 service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Object result = joinPoint.proceed();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// 记录结束时间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long end = System.currentTimeMillis();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long takeTime = end - begin;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if (takeTime &gt; 3000) {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log.error("====== 执行结束，耗时：{} 毫秒 ======", takeTime);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} else if (takeTime &gt; 2000) {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log.warn("====== 执行结束，耗时：{} 毫秒 ======", takeTime);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} else {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log.info("====== 执行结束，耗时：{} 毫秒 ======", takeTime);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}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return result;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}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</w:tc>
      </w:tr>
    </w:tbl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关于mybatis 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中使用map</w:t>
      </w:r>
    </w:p>
    <w:p>
      <w:r>
        <w:drawing>
          <wp:inline distT="0" distB="0" distL="114300" distR="114300">
            <wp:extent cx="5274310" cy="400685"/>
            <wp:effectExtent l="0" t="0" r="13970" b="10795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3592195"/>
            <wp:effectExtent l="0" t="0" r="1905" b="4445"/>
            <wp:docPr id="2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592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使用foreach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Mapper下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List&lt;ShopcartVO&gt; queryItemsBySpecIds(@Param("paramsList") List specIdsList);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Xml文件夹下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&lt;select</w:t>
            </w:r>
            <w:r>
              <w:rPr>
                <w:rFonts w:hint="eastAsia"/>
                <w:lang w:val="en-US" w:eastAsia="zh-CN"/>
              </w:rPr>
              <w:t xml:space="preserve"> </w:t>
            </w:r>
            <w:r>
              <w:rPr>
                <w:rFonts w:hint="default"/>
                <w:lang w:val="en-US" w:eastAsia="zh-CN"/>
              </w:rPr>
              <w:t>id="queryItemsBySpecIds" parameterType="List" resultType="com.imooc.pojo.vo.ShopcartVO"&gt;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SELECT</w:t>
            </w:r>
            <w:r>
              <w:rPr>
                <w:rFonts w:hint="eastAsia"/>
                <w:lang w:val="en-US" w:eastAsia="zh-CN"/>
              </w:rPr>
              <w:t xml:space="preserve"> * </w:t>
            </w:r>
            <w:r>
              <w:rPr>
                <w:rFonts w:hint="default"/>
                <w:lang w:val="en-US" w:eastAsia="zh-CN"/>
              </w:rPr>
              <w:t>FROM</w:t>
            </w:r>
            <w:r>
              <w:rPr>
                <w:rFonts w:hint="eastAsia"/>
                <w:lang w:val="en-US" w:eastAsia="zh-CN"/>
              </w:rPr>
              <w:t xml:space="preserve"> table  where </w:t>
            </w:r>
            <w:r>
              <w:rPr>
                <w:rFonts w:hint="default"/>
                <w:lang w:val="en-US" w:eastAsia="zh-CN"/>
              </w:rPr>
              <w:t>id IN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&lt;foreach collection="paramsList" index="index" item="specId" open="(" separator="," close=")"&gt;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#{specId}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&lt;/foreach&gt;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&lt;/select&gt;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关于分页插件-mybatis-pagehelper</w:t>
      </w:r>
    </w:p>
    <w:p>
      <w:r>
        <w:drawing>
          <wp:inline distT="0" distB="0" distL="114300" distR="114300">
            <wp:extent cx="3771900" cy="5913120"/>
            <wp:effectExtent l="0" t="0" r="7620" b="0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591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使用代码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4683125"/>
            <wp:effectExtent l="0" t="0" r="2540" b="10795"/>
            <wp:docPr id="2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68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public PagedGridResult queryPagedComments(String itemId,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                              Integer level,Integer page, Integer pageSize)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Map&lt;String, Object&gt; map = new HashMap&lt;&gt;();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map.put("itemId", itemId);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map.put("level", level);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// mybatis-pagehelper 先去总pom.xml配置 ，然后在去api 的yml文件配置  =》# 分页插件配置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/**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* page: 第几页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* pageSize: 每页显示条数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*/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PageHelper.startPage(page, pageSize);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List&lt;ItemCommentVO&gt; list = itemsMapperCustom.queryItemComments(map); 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return  setterPagedGrid(list,page);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//List&lt;?&gt; 是不确定类型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private PagedGridResult setterPagedGrid(List&lt;?&gt; list, Integer page)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PageInfo&lt;?&gt; pageList = new PageInfo&lt;&gt;(list);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PagedGridResult grid = new PagedGridResult();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grid.setPage(page);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grid.setRows(list);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grid.setTotal(pageList.getPages());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grid.setRecords(pageList.getTotal());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return grid;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}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数据脱敏</w:t>
      </w:r>
    </w:p>
    <w:p>
      <w:r>
        <w:drawing>
          <wp:inline distT="0" distB="0" distL="114300" distR="114300">
            <wp:extent cx="4945380" cy="3947160"/>
            <wp:effectExtent l="0" t="0" r="7620" b="0"/>
            <wp:docPr id="2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45380" cy="394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/**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* 通用脱敏方法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* @param value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* @return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*/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public static String commonDisplay(String value)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if (null == value || "".equals(value))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return value;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int len = value.length();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int pamaone = len / 2;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int pamatwo = pamaone - 1;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int pamathree = len % 2;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StringBuilder stringBuilder = new StringBuilder();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if (len &lt;= 2)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if (pamathree == 1)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return SYMBOL;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stringBuilder.append(SYMBOL);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stringBuilder.append(value.charAt(len - 1));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} else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if (pamatwo &lt;= 0)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stringBuilder.append(value.substring(0, 1));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stringBuilder.append(SYMBOL);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stringBuilder.append(value.substring(len - 1, len));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} else if (pamatwo &gt;= SIZE / 2 &amp;&amp; SIZE + 1 != len)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int pamafive = (len - SIZE) / 2;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stringBuilder.append(value.substring(0, pamafive));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for (int i = 0; i &lt; SIZE; i++)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stringBuilder.append(SYMBOL);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if ((pamathree == 0 &amp;&amp; SIZE / 2 == 0) || (pamathree != 0 &amp;&amp; SIZE % 2 != 0))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stringBuilder.append(value.substring(len - pamafive, len));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} else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stringBuilder.append(value.substring(len - (pamafive + 1), len));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} else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int pamafour = len - 2;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stringBuilder.append(value.substring(0, 1));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for (int i = 0; i &lt; pamafour; i++)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stringBuilder.append(SYMBOL);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stringBuilder.append(value.substring(len - 1, len));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return stringBuilder.toString();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定时任务[@EnableScheduling ]</w:t>
      </w:r>
    </w:p>
    <w:p>
      <w:r>
        <w:drawing>
          <wp:inline distT="0" distB="0" distL="114300" distR="114300">
            <wp:extent cx="5264785" cy="1281430"/>
            <wp:effectExtent l="0" t="0" r="8255" b="13970"/>
            <wp:docPr id="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28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1437005"/>
            <wp:effectExtent l="0" t="0" r="14605" b="10795"/>
            <wp:docPr id="3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43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当需要在定时任务中执行</w:t>
      </w:r>
    </w:p>
    <w:p>
      <w:r>
        <w:drawing>
          <wp:inline distT="0" distB="0" distL="114300" distR="114300">
            <wp:extent cx="5274310" cy="1247775"/>
            <wp:effectExtent l="0" t="0" r="13970" b="1905"/>
            <wp:docPr id="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定时任务一般会有问题</w:t>
      </w:r>
    </w:p>
    <w:p>
      <w:pPr>
        <w:numPr>
          <w:ilvl w:val="0"/>
          <w:numId w:val="1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会有时间差，程序不严谨</w:t>
      </w:r>
    </w:p>
    <w:p>
      <w:pPr>
        <w:numPr>
          <w:ilvl w:val="0"/>
          <w:numId w:val="1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不支持集群</w:t>
      </w:r>
    </w:p>
    <w:p>
      <w:pPr>
        <w:numPr>
          <w:ilvl w:val="0"/>
          <w:numId w:val="1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会对数据库全表搜索，及其影响数据库性能：select * from order where orderStatus = 10;</w:t>
      </w:r>
    </w:p>
    <w:p>
      <w:pPr>
        <w:numPr>
          <w:ilvl w:val="0"/>
          <w:numId w:val="1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定时任务，仅仅只适用于小型轻量级项目，传统项目</w:t>
      </w:r>
    </w:p>
    <w:p>
      <w:pPr>
        <w:numPr>
          <w:ilvl w:val="0"/>
          <w:numId w:val="15"/>
        </w:numPr>
        <w:ind w:left="420" w:leftChars="0" w:hanging="420" w:firstLineChars="0"/>
        <w:rPr>
          <w:rFonts w:hint="default"/>
          <w:color w:val="00B0F0"/>
          <w:lang w:val="en-US" w:eastAsia="zh-CN"/>
        </w:rPr>
      </w:pPr>
      <w:r>
        <w:rPr>
          <w:rFonts w:hint="eastAsia"/>
          <w:color w:val="00B0F0"/>
          <w:lang w:val="en-US" w:eastAsia="zh-CN"/>
        </w:rPr>
        <w:t>解决方案：消息队列：MQ-&gt; R</w:t>
      </w:r>
      <w:bookmarkStart w:id="0" w:name="_GoBack"/>
      <w:bookmarkEnd w:id="0"/>
      <w:r>
        <w:rPr>
          <w:rFonts w:hint="eastAsia"/>
          <w:color w:val="00B0F0"/>
          <w:lang w:val="en-US" w:eastAsia="zh-CN"/>
        </w:rPr>
        <w:t>abbitMQ, RocketMQ, Kafka, ZeroMQ...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小拓展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购物车存储形式</w:t>
      </w:r>
    </w:p>
    <w:p>
      <w:r>
        <w:drawing>
          <wp:inline distT="0" distB="0" distL="114300" distR="114300">
            <wp:extent cx="4945380" cy="3131820"/>
            <wp:effectExtent l="0" t="0" r="7620" b="7620"/>
            <wp:docPr id="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45380" cy="313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059680" cy="2880360"/>
            <wp:effectExtent l="0" t="0" r="0" b="0"/>
            <wp:docPr id="2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5968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442460" cy="2598420"/>
            <wp:effectExtent l="0" t="0" r="7620" b="7620"/>
            <wp:docPr id="2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42460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914900" cy="2811780"/>
            <wp:effectExtent l="0" t="0" r="7620" b="7620"/>
            <wp:docPr id="3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看到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444240" cy="731520"/>
            <wp:effectExtent l="0" t="0" r="0" b="0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4424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173BB6A"/>
    <w:multiLevelType w:val="multilevel"/>
    <w:tmpl w:val="C173BB6A"/>
    <w:lvl w:ilvl="0" w:tentative="0">
      <w:start w:val="1"/>
      <w:numFmt w:val="decimal"/>
      <w:pStyle w:val="2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pStyle w:val="3"/>
      <w:lvlText w:val="%1.%2."/>
      <w:lvlJc w:val="left"/>
      <w:pPr>
        <w:ind w:left="575" w:hanging="575"/>
      </w:pPr>
      <w:rPr>
        <w:rFonts w:hint="default"/>
      </w:rPr>
    </w:lvl>
    <w:lvl w:ilvl="2" w:tentative="0">
      <w:start w:val="1"/>
      <w:numFmt w:val="decimal"/>
      <w:pStyle w:val="4"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pStyle w:val="5"/>
      <w:lvlText w:val="%1.%2.%3.%4.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pStyle w:val="6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pStyle w:val="7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pStyle w:val="8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pStyle w:val="9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pStyle w:val="10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1">
    <w:nsid w:val="C7BBFABF"/>
    <w:multiLevelType w:val="multilevel"/>
    <w:tmpl w:val="C7BBFABF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2">
    <w:nsid w:val="CD6B3845"/>
    <w:multiLevelType w:val="multilevel"/>
    <w:tmpl w:val="CD6B3845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3">
    <w:nsid w:val="D8A1E8C4"/>
    <w:multiLevelType w:val="singleLevel"/>
    <w:tmpl w:val="D8A1E8C4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">
    <w:nsid w:val="DEC4A2D3"/>
    <w:multiLevelType w:val="multilevel"/>
    <w:tmpl w:val="DEC4A2D3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5">
    <w:nsid w:val="E0E4446A"/>
    <w:multiLevelType w:val="multilevel"/>
    <w:tmpl w:val="E0E4446A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6">
    <w:nsid w:val="E5E7F4EF"/>
    <w:multiLevelType w:val="multilevel"/>
    <w:tmpl w:val="E5E7F4EF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7">
    <w:nsid w:val="F34D8465"/>
    <w:multiLevelType w:val="multilevel"/>
    <w:tmpl w:val="F34D8465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8">
    <w:nsid w:val="01F01778"/>
    <w:multiLevelType w:val="multilevel"/>
    <w:tmpl w:val="01F01778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9">
    <w:nsid w:val="0B951C4D"/>
    <w:multiLevelType w:val="multilevel"/>
    <w:tmpl w:val="0B951C4D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10">
    <w:nsid w:val="16E69210"/>
    <w:multiLevelType w:val="singleLevel"/>
    <w:tmpl w:val="16E69210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1">
    <w:nsid w:val="2F92228D"/>
    <w:multiLevelType w:val="multilevel"/>
    <w:tmpl w:val="2F92228D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12">
    <w:nsid w:val="572ACFC0"/>
    <w:multiLevelType w:val="multilevel"/>
    <w:tmpl w:val="572ACFC0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13">
    <w:nsid w:val="589D9246"/>
    <w:multiLevelType w:val="multilevel"/>
    <w:tmpl w:val="589D9246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14">
    <w:nsid w:val="6857EB8B"/>
    <w:multiLevelType w:val="multilevel"/>
    <w:tmpl w:val="6857EB8B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num w:numId="1">
    <w:abstractNumId w:val="0"/>
  </w:num>
  <w:num w:numId="2">
    <w:abstractNumId w:val="10"/>
  </w:num>
  <w:num w:numId="3">
    <w:abstractNumId w:val="9"/>
  </w:num>
  <w:num w:numId="4">
    <w:abstractNumId w:val="4"/>
  </w:num>
  <w:num w:numId="5">
    <w:abstractNumId w:val="1"/>
  </w:num>
  <w:num w:numId="6">
    <w:abstractNumId w:val="5"/>
  </w:num>
  <w:num w:numId="7">
    <w:abstractNumId w:val="12"/>
  </w:num>
  <w:num w:numId="8">
    <w:abstractNumId w:val="7"/>
  </w:num>
  <w:num w:numId="9">
    <w:abstractNumId w:val="6"/>
  </w:num>
  <w:num w:numId="10">
    <w:abstractNumId w:val="8"/>
  </w:num>
  <w:num w:numId="11">
    <w:abstractNumId w:val="13"/>
  </w:num>
  <w:num w:numId="12">
    <w:abstractNumId w:val="14"/>
  </w:num>
  <w:num w:numId="13">
    <w:abstractNumId w:val="11"/>
  </w:num>
  <w:num w:numId="14">
    <w:abstractNumId w:val="2"/>
  </w:num>
  <w:num w:numId="1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4C2503"/>
    <w:rsid w:val="03053CAF"/>
    <w:rsid w:val="03761EB8"/>
    <w:rsid w:val="04C00275"/>
    <w:rsid w:val="053610A0"/>
    <w:rsid w:val="05E67C25"/>
    <w:rsid w:val="090043BE"/>
    <w:rsid w:val="0ACD0FA2"/>
    <w:rsid w:val="0CDA5CBC"/>
    <w:rsid w:val="0D7A43E9"/>
    <w:rsid w:val="0DAD1C31"/>
    <w:rsid w:val="0DB365E2"/>
    <w:rsid w:val="0EB72F75"/>
    <w:rsid w:val="11021C65"/>
    <w:rsid w:val="124131E2"/>
    <w:rsid w:val="139A1C1D"/>
    <w:rsid w:val="13FC437F"/>
    <w:rsid w:val="14E211C9"/>
    <w:rsid w:val="15BD3899"/>
    <w:rsid w:val="18415142"/>
    <w:rsid w:val="18BB4E34"/>
    <w:rsid w:val="1D583810"/>
    <w:rsid w:val="1D6223F9"/>
    <w:rsid w:val="1D95543F"/>
    <w:rsid w:val="1DD2580C"/>
    <w:rsid w:val="214E102B"/>
    <w:rsid w:val="217C0756"/>
    <w:rsid w:val="225F3C45"/>
    <w:rsid w:val="23ED4196"/>
    <w:rsid w:val="283B67A7"/>
    <w:rsid w:val="28AB79FB"/>
    <w:rsid w:val="28C932ED"/>
    <w:rsid w:val="29206F93"/>
    <w:rsid w:val="2C116FA0"/>
    <w:rsid w:val="2C316835"/>
    <w:rsid w:val="2DA72288"/>
    <w:rsid w:val="2DE47949"/>
    <w:rsid w:val="2EDD5040"/>
    <w:rsid w:val="2FD94B46"/>
    <w:rsid w:val="33041218"/>
    <w:rsid w:val="34863374"/>
    <w:rsid w:val="34E35429"/>
    <w:rsid w:val="3A885D57"/>
    <w:rsid w:val="3D531821"/>
    <w:rsid w:val="3ED8394F"/>
    <w:rsid w:val="3EFF735B"/>
    <w:rsid w:val="41557DC8"/>
    <w:rsid w:val="44DA39D4"/>
    <w:rsid w:val="4A5F7B15"/>
    <w:rsid w:val="4CB356E0"/>
    <w:rsid w:val="50937F88"/>
    <w:rsid w:val="5153090B"/>
    <w:rsid w:val="535F2AA0"/>
    <w:rsid w:val="544548FD"/>
    <w:rsid w:val="545E1F13"/>
    <w:rsid w:val="58D84E09"/>
    <w:rsid w:val="5C6C00F0"/>
    <w:rsid w:val="5D2C0B45"/>
    <w:rsid w:val="5EA416EB"/>
    <w:rsid w:val="5EFB2E59"/>
    <w:rsid w:val="5F3D5B61"/>
    <w:rsid w:val="607779F2"/>
    <w:rsid w:val="61BE7D82"/>
    <w:rsid w:val="637330F7"/>
    <w:rsid w:val="67B3792C"/>
    <w:rsid w:val="67DE1636"/>
    <w:rsid w:val="6C1D4312"/>
    <w:rsid w:val="70810CAC"/>
    <w:rsid w:val="71807786"/>
    <w:rsid w:val="71A81D00"/>
    <w:rsid w:val="74577BB3"/>
    <w:rsid w:val="74A05AAF"/>
    <w:rsid w:val="79070344"/>
    <w:rsid w:val="7BC10974"/>
    <w:rsid w:val="7CD84677"/>
    <w:rsid w:val="7F1271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before="340" w:beforeLines="0" w:beforeAutospacing="0" w:after="330" w:afterLines="0" w:afterAutospacing="0" w:line="576" w:lineRule="auto"/>
      <w:ind w:left="432" w:hanging="432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numPr>
        <w:ilvl w:val="1"/>
        <w:numId w:val="1"/>
      </w:numPr>
      <w:spacing w:before="260" w:beforeLines="0" w:beforeAutospacing="0" w:after="260" w:afterLines="0" w:afterAutospacing="0" w:line="413" w:lineRule="auto"/>
      <w:ind w:left="575" w:hanging="575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numPr>
        <w:ilvl w:val="2"/>
        <w:numId w:val="1"/>
      </w:numPr>
      <w:spacing w:before="260" w:beforeLines="0" w:beforeAutospacing="0" w:after="260" w:afterLines="0" w:afterAutospacing="0" w:line="413" w:lineRule="auto"/>
      <w:ind w:left="720" w:hanging="720"/>
      <w:outlineLvl w:val="2"/>
    </w:pPr>
    <w:rPr>
      <w:b/>
      <w:sz w:val="32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numPr>
        <w:ilvl w:val="3"/>
        <w:numId w:val="1"/>
      </w:numPr>
      <w:spacing w:before="280" w:beforeLines="0" w:beforeAutospacing="0" w:after="290" w:afterLines="0" w:afterAutospacing="0" w:line="372" w:lineRule="auto"/>
      <w:ind w:left="864" w:hanging="864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numPr>
        <w:ilvl w:val="4"/>
        <w:numId w:val="1"/>
      </w:numPr>
      <w:spacing w:before="280" w:beforeLines="0" w:beforeAutospacing="0" w:after="290" w:afterLines="0" w:afterAutospacing="0" w:line="372" w:lineRule="auto"/>
      <w:ind w:left="1008" w:hanging="1008"/>
      <w:outlineLvl w:val="4"/>
    </w:pPr>
    <w:rPr>
      <w:b/>
      <w:sz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numPr>
        <w:ilvl w:val="5"/>
        <w:numId w:val="1"/>
      </w:numPr>
      <w:spacing w:before="240" w:beforeLines="0" w:beforeAutospacing="0" w:after="64" w:afterLines="0" w:afterAutospacing="0" w:line="317" w:lineRule="auto"/>
      <w:ind w:left="1151" w:hanging="1151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numPr>
        <w:ilvl w:val="6"/>
        <w:numId w:val="1"/>
      </w:numPr>
      <w:spacing w:before="240" w:beforeLines="0" w:beforeAutospacing="0" w:after="64" w:afterLines="0" w:afterAutospacing="0" w:line="317" w:lineRule="auto"/>
      <w:ind w:left="1296" w:hanging="1296"/>
      <w:outlineLvl w:val="6"/>
    </w:pPr>
    <w:rPr>
      <w:b/>
      <w:sz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numPr>
        <w:ilvl w:val="7"/>
        <w:numId w:val="1"/>
      </w:numPr>
      <w:spacing w:before="240" w:beforeLines="0" w:beforeAutospacing="0" w:after="64" w:afterLines="0" w:afterAutospacing="0" w:line="317" w:lineRule="auto"/>
      <w:ind w:left="1440" w:hanging="1440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numPr>
        <w:ilvl w:val="8"/>
        <w:numId w:val="1"/>
      </w:numPr>
      <w:spacing w:before="240" w:beforeLines="0" w:beforeAutospacing="0" w:after="64" w:afterLines="0" w:afterAutospacing="0" w:line="317" w:lineRule="auto"/>
      <w:ind w:left="1583" w:hanging="1583"/>
      <w:outlineLvl w:val="8"/>
    </w:pPr>
    <w:rPr>
      <w:rFonts w:ascii="Arial" w:hAnsi="Arial" w:eastAsia="黑体"/>
      <w:sz w:val="21"/>
    </w:rPr>
  </w:style>
  <w:style w:type="character" w:default="1" w:styleId="13">
    <w:name w:val="Default Paragraph Font"/>
    <w:semiHidden/>
    <w:qFormat/>
    <w:uiPriority w:val="0"/>
  </w:style>
  <w:style w:type="table" w:default="1" w:styleId="11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12">
    <w:name w:val="Table Grid"/>
    <w:basedOn w:val="11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9" Type="http://schemas.openxmlformats.org/officeDocument/2006/relationships/fontTable" Target="fontTable.xml"/><Relationship Id="rId38" Type="http://schemas.openxmlformats.org/officeDocument/2006/relationships/numbering" Target="numbering.xml"/><Relationship Id="rId37" Type="http://schemas.openxmlformats.org/officeDocument/2006/relationships/customXml" Target="../customXml/item1.xml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41</TotalTime>
  <ScaleCrop>false</ScaleCrop>
  <LinksUpToDate>false</LinksUpToDate>
  <CharactersWithSpaces>0</CharactersWithSpaces>
  <Application>WPS Office_11.1.0.9912_F1E327BC-269C-435d-A152-05C5408002CA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2020-07-03T07:33:00Z</dcterms:created>
  <dc:creator>14391</dc:creator>
  <cp:lastModifiedBy>白十方</cp:lastModifiedBy>
  <dcterms:modified xsi:type="dcterms:W3CDTF">2020-08-11T13:22:03Z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2052-11.1.0.9912</vt:lpwstr>
  </property>
</Properties>
</file>