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27879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457506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_Toc27879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_Toc27879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2F2AC8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_Toc10510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9A8A72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_Toc20290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_Toc20290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90487D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_Toc3099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_Toc3099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E0EF3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_Toc18660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_Toc18660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53809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_Toc29571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_Toc29571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8E79CC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_Toc24551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_Toc24551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C4289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_Toc26724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E173E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_Toc28319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_Toc28319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0571BD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_Toc8906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_Toc8906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5A8AD7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_Toc32736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诊断架构</w:t>
          </w:r>
          <w:r>
            <w:tab/>
          </w:r>
          <w:r>
            <w:fldChar w:fldCharType="begin"/>
          </w:r>
          <w:r>
            <w:instrText xml:space="preserve"> PAGEREF _Toc32736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7866E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_Toc20810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_Toc20810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6DEFE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_Toc25271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_Toc25271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A0947F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_Toc7774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_Toc7774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9C963E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_Toc22739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_Toc22739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A75E8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_Toc27053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_Toc27053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DA5DF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_Toc7455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_Toc7455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E4FF3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_Toc7347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2A4A24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_Toc11373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_Toc11373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F06E4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_Toc32083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_Toc32083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41D7A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_Toc18452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_Toc18452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4E7E4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_Toc13921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_Toc13921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C49B1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_Toc11000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_Toc11000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FA847D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_Toc19757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_Toc19757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5D782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_Toc27475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8ED23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_Toc13445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_Toc13445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94593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_Toc6192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应用层诊断时间参数</w:t>
          </w:r>
          <w:r>
            <w:tab/>
          </w:r>
          <w:r>
            <w:fldChar w:fldCharType="begin"/>
          </w:r>
          <w:r>
            <w:instrText xml:space="preserve"> PAGEREF _Toc6192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53D6F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_Toc28891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2.12.1. P2 </w:t>
          </w:r>
          <w:r>
            <w:rPr>
              <w:rFonts w:hint="eastAsia"/>
              <w:lang w:val="en-US" w:eastAsia="zh-CN"/>
            </w:rPr>
            <w:t>CAN_Client</w:t>
          </w:r>
          <w:r>
            <w:tab/>
          </w:r>
          <w:r>
            <w:fldChar w:fldCharType="begin"/>
          </w:r>
          <w:r>
            <w:instrText xml:space="preserve"> PAGEREF _Toc28891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40599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_Toc22408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2.12.2. </w:t>
          </w:r>
          <w:r>
            <w:rPr>
              <w:rFonts w:hint="eastAsia"/>
              <w:lang w:val="en-US" w:eastAsia="zh-CN"/>
            </w:rPr>
            <w:t>P2 CAN_Server</w:t>
          </w:r>
          <w:r>
            <w:tab/>
          </w:r>
          <w:r>
            <w:fldChar w:fldCharType="begin"/>
          </w:r>
          <w:r>
            <w:instrText xml:space="preserve"> PAGEREF _Toc22408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485C2F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2.12.3. </w:t>
          </w:r>
          <w:r>
            <w:rPr>
              <w:rFonts w:hint="eastAsia"/>
              <w:lang w:val="en-US" w:eastAsia="zh-CN"/>
            </w:rPr>
            <w:t>P2* CAN_Client</w:t>
          </w:r>
          <w:r>
            <w:tab/>
          </w:r>
          <w:r>
            <w:fldChar w:fldCharType="begin"/>
          </w:r>
          <w:r>
            <w:instrText xml:space="preserve"> PAGEREF _Toc7780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7D356F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_Toc12882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2.12.4. P2* CAN_Server</w:t>
          </w:r>
          <w:r>
            <w:tab/>
          </w:r>
          <w:r>
            <w:fldChar w:fldCharType="begin"/>
          </w:r>
          <w:r>
            <w:instrText xml:space="preserve"> PAGEREF _Toc12882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41BF23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_Toc29041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2.12.5. P3 CAN Client Phys</w:t>
          </w:r>
          <w:r>
            <w:tab/>
          </w:r>
          <w:r>
            <w:fldChar w:fldCharType="begin"/>
          </w:r>
          <w:r>
            <w:instrText xml:space="preserve"> PAGEREF _Toc29041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1049F0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_Toc26121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2.12.6. P3 CAN Client Func</w:t>
          </w:r>
          <w:r>
            <w:tab/>
          </w:r>
          <w:r>
            <w:fldChar w:fldCharType="begin"/>
          </w:r>
          <w:r>
            <w:instrText xml:space="preserve"> PAGEREF _Toc26121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3AEB5E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_Toc19026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_Toc19026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002E39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_Toc3959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_Toc3959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51E25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_Toc380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B5184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_Toc24772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_Toc24772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46020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_Toc30163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_Toc30163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2C1E7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_Toc25888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_Toc25888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66D4D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_Toc30272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_Toc30272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0F976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_Toc9847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_Toc9847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9553B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_Toc10495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_Toc10495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17866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_Toc28178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_Toc28178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4328FB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_Toc26180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3.3.1. 结构体</w:t>
          </w:r>
          <w:r>
            <w:tab/>
          </w:r>
          <w:r>
            <w:fldChar w:fldCharType="begin"/>
          </w:r>
          <w:r>
            <w:instrText xml:space="preserve"> PAGEREF _Toc26180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68C21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_Toc24351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联合体</w:t>
          </w:r>
          <w:r>
            <w:tab/>
          </w:r>
          <w:r>
            <w:fldChar w:fldCharType="begin"/>
          </w:r>
          <w:r>
            <w:instrText xml:space="preserve"> PAGEREF _Toc24351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6F720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3.3.3. char</w:t>
          </w:r>
          <w:r>
            <w:tab/>
          </w:r>
          <w:r>
            <w:fldChar w:fldCharType="begin"/>
          </w:r>
          <w:r>
            <w:instrText xml:space="preserve"> PAGEREF _Toc26923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D452E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3.3.4. </w:t>
          </w:r>
          <w:r>
            <w:tab/>
          </w:r>
          <w:r>
            <w:fldChar w:fldCharType="begin"/>
          </w:r>
          <w:r>
            <w:instrText xml:space="preserve"> PAGEREF _Toc25188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B3656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_Toc4369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BE7BF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_Toc21682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_Toc21682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69B39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_Toc32453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3.4.2. Sizeof</w:t>
          </w:r>
          <w:r>
            <w:tab/>
          </w:r>
          <w:r>
            <w:fldChar w:fldCharType="begin"/>
          </w:r>
          <w:r>
            <w:instrText xml:space="preserve"> PAGEREF _Toc32453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6E7BE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_Toc13782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_Toc13782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DA52C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_Toc29750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_Toc29750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ABCF5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_Toc17424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_Toc17424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76570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_Toc21120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_Toc21120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4FD0F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_Toc4196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_Toc4196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219F21B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_Toc12687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_Toc12687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10510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0290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3099"/>
      <w:r>
        <w:rPr>
          <w:rFonts w:hint="default"/>
          <w:lang w:val="en-US" w:eastAsia="zh-CN"/>
        </w:rPr>
        <w:t>UDS</w:t>
      </w:r>
      <w:bookmarkEnd w:id="3"/>
    </w:p>
    <w:p w14:paraId="3157861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44B447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0D08FF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31FF1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5C2A17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417A8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447C538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0FE1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7F49A3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206A826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18660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29571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4551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6724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28319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8906"/>
      <w:r>
        <w:rPr>
          <w:rFonts w:hint="default"/>
          <w:lang w:val="en-US" w:eastAsia="zh-CN"/>
        </w:rPr>
        <w:t>.bss</w:t>
      </w:r>
      <w:bookmarkEnd w:id="9"/>
    </w:p>
    <w:p w14:paraId="29BB1B7C">
      <w:pPr>
        <w:numPr>
          <w:ilvl w:val="0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32736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20810"/>
      <w:r>
        <w:rPr>
          <w:rFonts w:hint="eastAsia"/>
          <w:lang w:val="en-US" w:eastAsia="zh-CN"/>
        </w:rPr>
        <w:t>AUTOSAR架构怎么跳转？</w:t>
      </w:r>
      <w:bookmarkEnd w:id="11"/>
    </w:p>
    <w:p w14:paraId="7CB1472C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应用层</w:t>
      </w:r>
    </w:p>
    <w:p w14:paraId="74167293">
      <w:pPr>
        <w:numPr>
          <w:ilvl w:val="0"/>
          <w:numId w:val="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0BD1247D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5D39E58">
      <w:pPr>
        <w:numPr>
          <w:ilvl w:val="0"/>
          <w:numId w:val="1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7E57039B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78EF43B0">
      <w:pPr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365D6E85">
      <w:pPr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18F05D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73AA33F1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0691FBAC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4AE1DF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7073E81E">
      <w:pPr>
        <w:numPr>
          <w:ilvl w:val="0"/>
          <w:numId w:val="1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7B5A3F07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16600833">
      <w:pPr>
        <w:numPr>
          <w:ilvl w:val="0"/>
          <w:numId w:val="1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04A09B37">
      <w:pPr>
        <w:numPr>
          <w:ilvl w:val="0"/>
          <w:numId w:val="1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013F1D9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338D332">
      <w:pPr>
        <w:numPr>
          <w:ilvl w:val="0"/>
          <w:numId w:val="1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E09AE0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9EA9856">
      <w:pPr>
        <w:numPr>
          <w:ilvl w:val="0"/>
          <w:numId w:val="17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A47F7BA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0AA8CD14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25271"/>
      <w:r>
        <w:rPr>
          <w:rFonts w:hint="default"/>
          <w:lang w:val="en-US" w:eastAsia="zh-CN"/>
        </w:rPr>
        <w:t>CAN</w:t>
      </w:r>
      <w:bookmarkEnd w:id="12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3" w:name="_Toc7774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3"/>
    </w:p>
    <w:p w14:paraId="4C5E0CB2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0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22739"/>
      <w:r>
        <w:rPr>
          <w:rFonts w:hint="eastAsia"/>
          <w:lang w:val="en-US" w:eastAsia="zh-CN"/>
        </w:rPr>
        <w:t>错误</w:t>
      </w:r>
      <w:bookmarkEnd w:id="14"/>
    </w:p>
    <w:p w14:paraId="329F7A85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27053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5"/>
    </w:p>
    <w:p w14:paraId="7CAE1E48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7455"/>
      <w:r>
        <w:rPr>
          <w:rFonts w:hint="eastAsia"/>
          <w:lang w:val="en-US" w:eastAsia="zh-CN"/>
        </w:rPr>
        <w:t>当CAN总线没有报文时</w:t>
      </w:r>
      <w:bookmarkEnd w:id="16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7347"/>
      <w:r>
        <w:rPr>
          <w:rFonts w:hint="default"/>
          <w:lang w:val="en-US" w:eastAsia="zh-CN"/>
        </w:rPr>
        <w:t>BUSOFF</w:t>
      </w:r>
      <w:bookmarkEnd w:id="17"/>
    </w:p>
    <w:p w14:paraId="5418D4E9">
      <w:pPr>
        <w:numPr>
          <w:ilvl w:val="0"/>
          <w:numId w:val="3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11373"/>
      <w:r>
        <w:rPr>
          <w:rFonts w:hint="default"/>
          <w:lang w:val="en-US" w:eastAsia="zh-CN"/>
        </w:rPr>
        <w:t>造成原因</w:t>
      </w:r>
      <w:bookmarkEnd w:id="18"/>
    </w:p>
    <w:p w14:paraId="50E67EFE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bookmarkStart w:id="19" w:name="_Toc32083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19"/>
    </w:p>
    <w:p w14:paraId="7D55374A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18452"/>
      <w:bookmarkEnd w:id="20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3921"/>
      <w:r>
        <w:rPr>
          <w:rFonts w:hint="eastAsia"/>
          <w:lang w:val="en-US" w:eastAsia="zh-CN"/>
        </w:rPr>
        <w:t>信息安全</w:t>
      </w:r>
      <w:bookmarkEnd w:id="21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11000"/>
      <w:r>
        <w:rPr>
          <w:rFonts w:hint="default"/>
          <w:lang w:val="en-US" w:eastAsia="zh-CN"/>
        </w:rPr>
        <w:t>AES</w:t>
      </w:r>
      <w:bookmarkEnd w:id="22"/>
    </w:p>
    <w:p w14:paraId="76CBD2F8">
      <w:pPr>
        <w:numPr>
          <w:ilvl w:val="0"/>
          <w:numId w:val="4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3" w:name="_Toc19757"/>
      <w:r>
        <w:rPr>
          <w:rFonts w:hint="eastAsia"/>
          <w:lang w:val="en-US" w:eastAsia="zh-CN"/>
        </w:rPr>
        <w:t>分类</w:t>
      </w:r>
      <w:bookmarkEnd w:id="23"/>
    </w:p>
    <w:p w14:paraId="347F00B1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7475"/>
      <w:r>
        <w:rPr>
          <w:rFonts w:hint="eastAsia"/>
          <w:lang w:val="en-US" w:eastAsia="zh-CN"/>
        </w:rPr>
        <w:t>ISO15765</w:t>
      </w:r>
      <w:bookmarkEnd w:id="24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13445"/>
      <w:r>
        <w:rPr>
          <w:rFonts w:hint="eastAsia"/>
          <w:lang w:val="en-US" w:eastAsia="zh-CN"/>
        </w:rPr>
        <w:t>网络层协议</w:t>
      </w:r>
      <w:bookmarkEnd w:id="25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4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7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48"/>
        </w:numPr>
        <w:tabs>
          <w:tab w:val="left" w:pos="42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4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0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2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2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2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3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3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4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4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应用层时间参数</w:t>
      </w:r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5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6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7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5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5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会话层时间参数</w:t>
      </w:r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2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3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  <w:bookmarkStart w:id="49" w:name="_GoBack"/>
      <w:bookmarkEnd w:id="49"/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6" w:name="_Toc19026"/>
      <w:r>
        <w:rPr>
          <w:rFonts w:hint="eastAsia"/>
          <w:lang w:val="en-US" w:eastAsia="zh-CN"/>
        </w:rPr>
        <w:t>C语言</w:t>
      </w:r>
      <w:bookmarkEnd w:id="26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27" w:name="_Toc3959"/>
      <w:r>
        <w:rPr>
          <w:rFonts w:hint="eastAsia"/>
          <w:lang w:val="en-US" w:eastAsia="zh-CN"/>
        </w:rPr>
        <w:t>指针与其他</w:t>
      </w:r>
      <w:bookmarkEnd w:id="27"/>
    </w:p>
    <w:p w14:paraId="4F11144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8" w:name="_Toc380"/>
      <w:r>
        <w:rPr>
          <w:rFonts w:hint="eastAsia"/>
          <w:lang w:val="en-US" w:eastAsia="zh-CN"/>
        </w:rPr>
        <w:t>指针与常量</w:t>
      </w:r>
      <w:bookmarkEnd w:id="28"/>
    </w:p>
    <w:p w14:paraId="33FF9E30">
      <w:pPr>
        <w:numPr>
          <w:ilvl w:val="0"/>
          <w:numId w:val="64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指向常量的指针（不能修改 *p，但 p 可以指向别的地址）</w:t>
      </w:r>
    </w:p>
    <w:p w14:paraId="580D2166">
      <w:pPr>
        <w:numPr>
          <w:ilvl w:val="0"/>
          <w:numId w:val="64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指针本身是常量（p 不能变，但 *p 可变）</w:t>
      </w:r>
    </w:p>
    <w:p w14:paraId="07D368C8">
      <w:pPr>
        <w:numPr>
          <w:ilvl w:val="0"/>
          <w:numId w:val="64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46029A6A">
      <w:pPr>
        <w:ind w:left="1260" w:leftChars="0" w:firstLine="420" w:firstLineChars="0"/>
        <w:rPr>
          <w:rFonts w:hint="default"/>
          <w:lang w:val="en-US" w:eastAsia="zh-CN"/>
        </w:rPr>
      </w:pP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9" w:name="_Toc24772"/>
      <w:r>
        <w:rPr>
          <w:rFonts w:hint="eastAsia"/>
          <w:lang w:val="en-US" w:eastAsia="zh-CN"/>
        </w:rPr>
        <w:t>指针与数组</w:t>
      </w:r>
      <w:bookmarkEnd w:id="29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0" w:name="_Toc30163"/>
      <w:r>
        <w:rPr>
          <w:rFonts w:hint="eastAsia"/>
          <w:lang w:val="en-US" w:eastAsia="zh-CN"/>
        </w:rPr>
        <w:t>什么是野指针？</w:t>
      </w:r>
      <w:bookmarkEnd w:id="30"/>
    </w:p>
    <w:p w14:paraId="1EFEEDB7">
      <w:pPr>
        <w:numPr>
          <w:ilvl w:val="0"/>
          <w:numId w:val="6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1" w:name="_Toc25888"/>
      <w:bookmarkEnd w:id="31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2" w:name="_Toc30272"/>
      <w:r>
        <w:rPr>
          <w:rFonts w:hint="eastAsia"/>
          <w:lang w:val="en-US" w:eastAsia="zh-CN"/>
        </w:rPr>
        <w:t>堆栈溢出</w:t>
      </w:r>
      <w:bookmarkEnd w:id="32"/>
    </w:p>
    <w:p w14:paraId="1C69DE31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递归过深</w:t>
      </w:r>
    </w:p>
    <w:p w14:paraId="18C2FA2B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9847"/>
      <w:r>
        <w:rPr>
          <w:rFonts w:hint="eastAsia"/>
          <w:lang w:val="en-US" w:eastAsia="zh-CN"/>
        </w:rPr>
        <w:t>自增</w:t>
      </w:r>
      <w:bookmarkEnd w:id="33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10495"/>
      <w:r>
        <w:rPr>
          <w:rFonts w:hint="eastAsia"/>
          <w:lang w:val="en-US" w:eastAsia="zh-CN"/>
        </w:rPr>
        <w:t>自增的副作用</w:t>
      </w:r>
      <w:bookmarkEnd w:id="34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0236ED1E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35" w:name="_Toc28178"/>
      <w:r>
        <w:rPr>
          <w:rFonts w:hint="eastAsia"/>
          <w:lang w:val="en-US" w:eastAsia="zh-CN"/>
        </w:rPr>
        <w:t>数据类型</w:t>
      </w:r>
      <w:bookmarkEnd w:id="35"/>
    </w:p>
    <w:p w14:paraId="1A6CC32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26180"/>
      <w:r>
        <w:rPr>
          <w:rFonts w:hint="default"/>
          <w:lang w:val="en-US" w:eastAsia="zh-CN"/>
        </w:rPr>
        <w:t>结构体</w:t>
      </w:r>
      <w:bookmarkEnd w:id="36"/>
    </w:p>
    <w:p w14:paraId="40D9ADCA">
      <w:pPr>
        <w:numPr>
          <w:ilvl w:val="0"/>
          <w:numId w:val="68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每个成员都有独立的内存空间。总大小是所有成员大小之和。</w:t>
      </w:r>
    </w:p>
    <w:p w14:paraId="1E59B87E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不能在结构体中声明自己的变量</w:t>
      </w:r>
    </w:p>
    <w:p w14:paraId="4E9209B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1B8565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5ECF9D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171F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错误！struct Node 的大小无法确定</w:t>
      </w:r>
    </w:p>
    <w:p w14:paraId="71226F6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2AFD34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2CC55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5368DBA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92252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DE8E2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2A8C2B2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8EB29F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</w:t>
      </w:r>
      <w:r>
        <w:rPr>
          <w:rStyle w:val="13"/>
          <w:rFonts w:ascii="宋体" w:hAnsi="宋体" w:eastAsia="宋体" w:cs="宋体"/>
          <w:sz w:val="24"/>
          <w:szCs w:val="24"/>
        </w:rPr>
        <w:t>不能包含自身（递归嵌套），但可以包含指向自身的指针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F9B499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结构体变量之间可以直接赋值，数组不能赋值</w:t>
      </w:r>
    </w:p>
    <w:p w14:paraId="395B80B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};</w:t>
      </w:r>
    </w:p>
    <w:p w14:paraId="1DB9155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C5D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A31E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4860BB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0CB6A77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8FDF91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98C75C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错误，数组不能整体赋值</w:t>
      </w:r>
    </w:p>
    <w:p w14:paraId="11270E35">
      <w:pPr>
        <w:ind w:left="840" w:leftChars="0" w:firstLine="420" w:firstLineChars="0"/>
        <w:rPr>
          <w:rFonts w:hint="default"/>
          <w:lang w:val="en-US" w:eastAsia="zh-CN"/>
        </w:rPr>
      </w:pPr>
    </w:p>
    <w:p w14:paraId="6353465B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字节对齐</w:t>
      </w:r>
      <w:r>
        <w:rPr>
          <w:rFonts w:hint="default"/>
          <w:lang w:val="en-US" w:eastAsia="zh-CN"/>
        </w:rPr>
        <w:t xml:space="preserve"> </w:t>
      </w:r>
    </w:p>
    <w:p w14:paraId="66AA0B48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如何字节对齐</w:t>
      </w:r>
    </w:p>
    <w:p w14:paraId="010BB24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1A93B7B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5008A5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5E91E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C90188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字节（可能填充 3 字节）</w:t>
      </w:r>
    </w:p>
    <w:p w14:paraId="29FA9C0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22D3C9E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41F393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0782641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14CAF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16</w:t>
      </w:r>
    </w:p>
    <w:p w14:paraId="446E13A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A4212F2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4E1A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FC222C">
      <w:pPr>
        <w:numPr>
          <w:ilvl w:val="0"/>
          <w:numId w:val="69"/>
        </w:numPr>
        <w:ind w:left="168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为什么 sizeof(struct Test) 可能是 16 而不是 13？</w:t>
      </w:r>
    </w:p>
    <w:p w14:paraId="27DA5E8C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占 4 字节，存放在 0~3 号地址。</w:t>
      </w:r>
    </w:p>
    <w:p w14:paraId="23A07625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y 占 1 字节，存放在 4 号地址。</w:t>
      </w:r>
    </w:p>
    <w:p w14:paraId="59324BC9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 double z 8 字节对齐，编译器会填充 3 字节（5~7 号地址）。</w:t>
      </w:r>
    </w:p>
    <w:p w14:paraId="6641B278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z 占 8 字节，存放在 8~15 号地址。</w:t>
      </w:r>
    </w:p>
    <w:p w14:paraId="50A21DCA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最终，结构体的大小是 16，而不是 13，因为 char y 后面填充了 3 字节。</w:t>
      </w:r>
    </w:p>
    <w:p w14:paraId="69FD0A30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如何取消对齐？</w:t>
      </w:r>
      <w:r>
        <w:rPr>
          <w:rFonts w:hint="default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__attribute__((packed))</w:t>
      </w:r>
      <w:r>
        <w:rPr>
          <w:rFonts w:hint="default"/>
          <w:lang w:val="en-US" w:eastAsia="zh-CN"/>
        </w:rPr>
        <w:t>)</w:t>
      </w:r>
    </w:p>
    <w:p w14:paraId="309A199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276C788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74ACE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((packed))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42DB91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5FA89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7246E7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</w:t>
      </w:r>
    </w:p>
    <w:p w14:paraId="7B3C7A2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0E9F3AEE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824590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58882A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packed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13</w:t>
      </w:r>
    </w:p>
    <w:p w14:paraId="131280F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6F6E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25049F">
      <w:pPr>
        <w:ind w:left="1260" w:leftChars="0" w:firstLine="420" w:firstLineChars="0"/>
        <w:rPr>
          <w:rFonts w:hint="default"/>
          <w:lang w:val="en-US" w:eastAsia="zh-CN"/>
        </w:rPr>
      </w:pPr>
    </w:p>
    <w:p w14:paraId="23243FB4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68474D4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16659F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7" w:name="_Toc24351"/>
      <w:r>
        <w:rPr>
          <w:rFonts w:hint="eastAsia"/>
          <w:lang w:val="en-US" w:eastAsia="zh-CN"/>
        </w:rPr>
        <w:t>联合体</w:t>
      </w:r>
      <w:bookmarkEnd w:id="37"/>
    </w:p>
    <w:p w14:paraId="1E601AA5">
      <w:pPr>
        <w:numPr>
          <w:ilvl w:val="0"/>
          <w:numId w:val="70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所有成员共享同一块内存空间。总大小等于最大成员大小。</w:t>
      </w:r>
    </w:p>
    <w:p w14:paraId="45B988F0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26923"/>
      <w:r>
        <w:rPr>
          <w:rFonts w:hint="default"/>
          <w:lang w:val="en-US" w:eastAsia="zh-CN"/>
        </w:rPr>
        <w:t>char</w:t>
      </w:r>
      <w:bookmarkEnd w:id="38"/>
    </w:p>
    <w:p w14:paraId="2A21312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字符串常量，存储在“只读数据区”</w:t>
      </w:r>
    </w:p>
    <w:p w14:paraId="4A55782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运行时错误</w:t>
      </w:r>
    </w:p>
    <w:p w14:paraId="63CCEA1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s 是数组，可以修改</w:t>
      </w:r>
    </w:p>
    <w:p w14:paraId="31E5774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// ✅ 正确</w:t>
      </w:r>
    </w:p>
    <w:p w14:paraId="5E1F880D">
      <w:pPr>
        <w:numPr>
          <w:ilvl w:val="-2"/>
          <w:numId w:val="0"/>
        </w:numPr>
        <w:ind w:left="420" w:leftChars="0"/>
        <w:rPr>
          <w:rFonts w:hint="default"/>
          <w:lang w:val="en-US" w:eastAsia="zh-CN"/>
        </w:rPr>
      </w:pPr>
    </w:p>
    <w:p w14:paraId="2DAD4DA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9" w:name="_Toc25188"/>
      <w:bookmarkEnd w:id="39"/>
    </w:p>
    <w:p w14:paraId="1A8D0443">
      <w:pPr>
        <w:rPr>
          <w:rFonts w:hint="default"/>
          <w:lang w:val="en-US" w:eastAsia="zh-CN"/>
        </w:rPr>
      </w:pPr>
    </w:p>
    <w:p w14:paraId="4E074B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0" w:name="_Toc4369"/>
      <w:r>
        <w:rPr>
          <w:rFonts w:hint="eastAsia"/>
          <w:lang w:val="en-US" w:eastAsia="zh-CN"/>
        </w:rPr>
        <w:t>关键字</w:t>
      </w:r>
      <w:bookmarkEnd w:id="40"/>
    </w:p>
    <w:p w14:paraId="26D7653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21682"/>
      <w:r>
        <w:rPr>
          <w:rFonts w:hint="eastAsia"/>
          <w:lang w:val="en-US" w:eastAsia="zh-CN"/>
        </w:rPr>
        <w:t>Static</w:t>
      </w:r>
      <w:bookmarkEnd w:id="41"/>
    </w:p>
    <w:p w14:paraId="386C511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Static变量</w:t>
      </w:r>
      <w:r>
        <w:rPr>
          <w:rFonts w:hint="eastAsia"/>
          <w:lang w:val="en-US" w:eastAsia="zh-CN"/>
        </w:rPr>
        <w:tab/>
      </w:r>
    </w:p>
    <w:p w14:paraId="1B19FB16">
      <w:pPr>
        <w:numPr>
          <w:ilvl w:val="0"/>
          <w:numId w:val="71"/>
        </w:numPr>
        <w:tabs>
          <w:tab w:val="left" w:pos="1260"/>
        </w:tabs>
        <w:ind w:left="189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作用域：局部变量的值不会在作用域结束时销毁（静态存储）</w:t>
      </w:r>
    </w:p>
    <w:p w14:paraId="5029B47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Static函数</w:t>
      </w:r>
    </w:p>
    <w:p w14:paraId="3467AB66">
      <w:pPr>
        <w:numPr>
          <w:ilvl w:val="0"/>
          <w:numId w:val="71"/>
        </w:numPr>
        <w:tabs>
          <w:tab w:val="left" w:pos="1260"/>
        </w:tabs>
        <w:ind w:left="189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让函数的作用域仅限当前文件（内部链接）</w:t>
      </w:r>
    </w:p>
    <w:p w14:paraId="35A439D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Static全局变量</w:t>
      </w:r>
    </w:p>
    <w:p w14:paraId="2D9E896E">
      <w:pPr>
        <w:numPr>
          <w:ilvl w:val="0"/>
          <w:numId w:val="72"/>
        </w:numPr>
        <w:ind w:left="189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让全局变量只在当前文件可见（文件作用域）</w:t>
      </w:r>
    </w:p>
    <w:p w14:paraId="7D03D8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2" w:name="_Toc32453"/>
      <w:r>
        <w:rPr>
          <w:rFonts w:hint="default"/>
          <w:lang w:val="en-US" w:eastAsia="zh-CN"/>
        </w:rPr>
        <w:t>Sizeof</w:t>
      </w:r>
      <w:bookmarkEnd w:id="42"/>
    </w:p>
    <w:p w14:paraId="265FAC2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665A80D9">
      <w:pPr>
        <w:numPr>
          <w:ilvl w:val="0"/>
          <w:numId w:val="7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</w:t>
      </w:r>
      <w:r>
        <w:rPr>
          <w:rFonts w:hint="eastAsia"/>
          <w:lang w:val="en-US" w:eastAsia="zh-CN"/>
        </w:rPr>
        <w:t>计算变量/数据类型的大小（字节数）。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3" w:name="_Toc13782"/>
      <w:r>
        <w:rPr>
          <w:rFonts w:hint="eastAsia"/>
          <w:lang w:val="en-US" w:eastAsia="zh-CN"/>
        </w:rPr>
        <w:t>函数</w:t>
      </w:r>
      <w:bookmarkEnd w:id="43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4" w:name="_Toc29750"/>
      <w:r>
        <w:rPr>
          <w:rFonts w:hint="eastAsia"/>
          <w:lang w:val="en-US" w:eastAsia="zh-CN"/>
        </w:rPr>
        <w:t>Malloc/Calloc</w:t>
      </w:r>
      <w:bookmarkEnd w:id="44"/>
    </w:p>
    <w:p w14:paraId="10FA3CB4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7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17424"/>
      <w:r>
        <w:rPr>
          <w:rFonts w:hint="eastAsia"/>
          <w:lang w:val="en-US" w:eastAsia="zh-CN"/>
        </w:rPr>
        <w:t>Strlen</w:t>
      </w:r>
      <w:bookmarkEnd w:id="45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77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6" w:name="_Toc21120"/>
      <w:bookmarkEnd w:id="46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7" w:name="_Toc4196"/>
      <w:bookmarkEnd w:id="47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8" w:name="_Toc12687"/>
      <w:bookmarkEnd w:id="48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1"/>
        </w:numPr>
        <w:bidi w:val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9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0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1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3">
    <w:nsid w:val="AF28DF4C"/>
    <w:multiLevelType w:val="singleLevel"/>
    <w:tmpl w:val="AF28DF4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4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5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6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7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1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2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3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4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5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6">
    <w:nsid w:val="E37ED32F"/>
    <w:multiLevelType w:val="singleLevel"/>
    <w:tmpl w:val="E37ED3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7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8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E8D71923"/>
    <w:multiLevelType w:val="singleLevel"/>
    <w:tmpl w:val="E8D7192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0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31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EFAEEE4B"/>
    <w:multiLevelType w:val="singleLevel"/>
    <w:tmpl w:val="EFAEEE4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890" w:hanging="420"/>
      </w:pPr>
      <w:rPr>
        <w:rFonts w:hint="default" w:ascii="Wingdings" w:hAnsi="Wingdings"/>
      </w:rPr>
    </w:lvl>
  </w:abstractNum>
  <w:abstractNum w:abstractNumId="34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5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36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8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9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0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1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3">
    <w:nsid w:val="14ED16AF"/>
    <w:multiLevelType w:val="singleLevel"/>
    <w:tmpl w:val="14ED16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30" w:hanging="420"/>
      </w:pPr>
      <w:rPr>
        <w:rFonts w:hint="default" w:ascii="Wingdings" w:hAnsi="Wingdings"/>
      </w:rPr>
    </w:lvl>
  </w:abstractNum>
  <w:abstractNum w:abstractNumId="44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5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6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7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8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9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0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1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2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3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4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5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6">
    <w:nsid w:val="40C88C19"/>
    <w:multiLevelType w:val="singleLevel"/>
    <w:tmpl w:val="40C88C1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8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0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1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2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4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5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7">
    <w:nsid w:val="5B2B3816"/>
    <w:multiLevelType w:val="singleLevel"/>
    <w:tmpl w:val="5B2B381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8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9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0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1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2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3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4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5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76">
    <w:nsid w:val="7F77C701"/>
    <w:multiLevelType w:val="singleLevel"/>
    <w:tmpl w:val="7F77C7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9"/>
  </w:num>
  <w:num w:numId="2">
    <w:abstractNumId w:val="41"/>
  </w:num>
  <w:num w:numId="3">
    <w:abstractNumId w:val="36"/>
  </w:num>
  <w:num w:numId="4">
    <w:abstractNumId w:val="17"/>
  </w:num>
  <w:num w:numId="5">
    <w:abstractNumId w:val="6"/>
  </w:num>
  <w:num w:numId="6">
    <w:abstractNumId w:val="27"/>
  </w:num>
  <w:num w:numId="7">
    <w:abstractNumId w:val="37"/>
  </w:num>
  <w:num w:numId="8">
    <w:abstractNumId w:val="71"/>
  </w:num>
  <w:num w:numId="9">
    <w:abstractNumId w:val="65"/>
  </w:num>
  <w:num w:numId="10">
    <w:abstractNumId w:val="75"/>
  </w:num>
  <w:num w:numId="11">
    <w:abstractNumId w:val="58"/>
  </w:num>
  <w:num w:numId="12">
    <w:abstractNumId w:val="66"/>
  </w:num>
  <w:num w:numId="13">
    <w:abstractNumId w:val="60"/>
  </w:num>
  <w:num w:numId="14">
    <w:abstractNumId w:val="24"/>
  </w:num>
  <w:num w:numId="15">
    <w:abstractNumId w:val="54"/>
  </w:num>
  <w:num w:numId="16">
    <w:abstractNumId w:val="59"/>
  </w:num>
  <w:num w:numId="17">
    <w:abstractNumId w:val="62"/>
  </w:num>
  <w:num w:numId="18">
    <w:abstractNumId w:val="46"/>
  </w:num>
  <w:num w:numId="19">
    <w:abstractNumId w:val="72"/>
  </w:num>
  <w:num w:numId="20">
    <w:abstractNumId w:val="15"/>
  </w:num>
  <w:num w:numId="21">
    <w:abstractNumId w:val="10"/>
  </w:num>
  <w:num w:numId="22">
    <w:abstractNumId w:val="21"/>
  </w:num>
  <w:num w:numId="23">
    <w:abstractNumId w:val="42"/>
  </w:num>
  <w:num w:numId="24">
    <w:abstractNumId w:val="50"/>
  </w:num>
  <w:num w:numId="25">
    <w:abstractNumId w:val="3"/>
  </w:num>
  <w:num w:numId="26">
    <w:abstractNumId w:val="74"/>
  </w:num>
  <w:num w:numId="27">
    <w:abstractNumId w:val="64"/>
  </w:num>
  <w:num w:numId="28">
    <w:abstractNumId w:val="73"/>
  </w:num>
  <w:num w:numId="29">
    <w:abstractNumId w:val="4"/>
  </w:num>
  <w:num w:numId="30">
    <w:abstractNumId w:val="5"/>
  </w:num>
  <w:num w:numId="31">
    <w:abstractNumId w:val="11"/>
  </w:num>
  <w:num w:numId="32">
    <w:abstractNumId w:val="25"/>
  </w:num>
  <w:num w:numId="33">
    <w:abstractNumId w:val="57"/>
  </w:num>
  <w:num w:numId="34">
    <w:abstractNumId w:val="31"/>
  </w:num>
  <w:num w:numId="35">
    <w:abstractNumId w:val="28"/>
  </w:num>
  <w:num w:numId="36">
    <w:abstractNumId w:val="51"/>
  </w:num>
  <w:num w:numId="37">
    <w:abstractNumId w:val="19"/>
  </w:num>
  <w:num w:numId="38">
    <w:abstractNumId w:val="18"/>
  </w:num>
  <w:num w:numId="39">
    <w:abstractNumId w:val="22"/>
  </w:num>
  <w:num w:numId="40">
    <w:abstractNumId w:val="45"/>
  </w:num>
  <w:num w:numId="41">
    <w:abstractNumId w:val="38"/>
  </w:num>
  <w:num w:numId="42">
    <w:abstractNumId w:val="26"/>
  </w:num>
  <w:num w:numId="43">
    <w:abstractNumId w:val="8"/>
  </w:num>
  <w:num w:numId="44">
    <w:abstractNumId w:val="52"/>
  </w:num>
  <w:num w:numId="45">
    <w:abstractNumId w:val="2"/>
  </w:num>
  <w:num w:numId="46">
    <w:abstractNumId w:val="20"/>
  </w:num>
  <w:num w:numId="47">
    <w:abstractNumId w:val="9"/>
  </w:num>
  <w:num w:numId="48">
    <w:abstractNumId w:val="30"/>
  </w:num>
  <w:num w:numId="49">
    <w:abstractNumId w:val="1"/>
  </w:num>
  <w:num w:numId="50">
    <w:abstractNumId w:val="23"/>
  </w:num>
  <w:num w:numId="51">
    <w:abstractNumId w:val="7"/>
  </w:num>
  <w:num w:numId="52">
    <w:abstractNumId w:val="40"/>
  </w:num>
  <w:num w:numId="53">
    <w:abstractNumId w:val="14"/>
  </w:num>
  <w:num w:numId="54">
    <w:abstractNumId w:val="12"/>
  </w:num>
  <w:num w:numId="55">
    <w:abstractNumId w:val="61"/>
  </w:num>
  <w:num w:numId="56">
    <w:abstractNumId w:val="48"/>
  </w:num>
  <w:num w:numId="57">
    <w:abstractNumId w:val="68"/>
  </w:num>
  <w:num w:numId="58">
    <w:abstractNumId w:val="53"/>
  </w:num>
  <w:num w:numId="59">
    <w:abstractNumId w:val="47"/>
  </w:num>
  <w:num w:numId="60">
    <w:abstractNumId w:val="35"/>
  </w:num>
  <w:num w:numId="61">
    <w:abstractNumId w:val="63"/>
  </w:num>
  <w:num w:numId="62">
    <w:abstractNumId w:val="69"/>
  </w:num>
  <w:num w:numId="63">
    <w:abstractNumId w:val="0"/>
  </w:num>
  <w:num w:numId="64">
    <w:abstractNumId w:val="29"/>
  </w:num>
  <w:num w:numId="65">
    <w:abstractNumId w:val="44"/>
  </w:num>
  <w:num w:numId="66">
    <w:abstractNumId w:val="34"/>
  </w:num>
  <w:num w:numId="67">
    <w:abstractNumId w:val="32"/>
  </w:num>
  <w:num w:numId="68">
    <w:abstractNumId w:val="13"/>
  </w:num>
  <w:num w:numId="69">
    <w:abstractNumId w:val="56"/>
  </w:num>
  <w:num w:numId="70">
    <w:abstractNumId w:val="76"/>
  </w:num>
  <w:num w:numId="71">
    <w:abstractNumId w:val="43"/>
  </w:num>
  <w:num w:numId="72">
    <w:abstractNumId w:val="33"/>
  </w:num>
  <w:num w:numId="73">
    <w:abstractNumId w:val="67"/>
  </w:num>
  <w:num w:numId="74">
    <w:abstractNumId w:val="49"/>
  </w:num>
  <w:num w:numId="75">
    <w:abstractNumId w:val="70"/>
  </w:num>
  <w:num w:numId="76">
    <w:abstractNumId w:val="16"/>
  </w:num>
  <w:num w:numId="7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AE367F"/>
    <w:rsid w:val="04CA646A"/>
    <w:rsid w:val="04CD4E0C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DE46EF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90E0B90"/>
    <w:rsid w:val="09131160"/>
    <w:rsid w:val="09240708"/>
    <w:rsid w:val="094D790A"/>
    <w:rsid w:val="095073FA"/>
    <w:rsid w:val="0966277A"/>
    <w:rsid w:val="09761E8B"/>
    <w:rsid w:val="09797FD6"/>
    <w:rsid w:val="097D1872"/>
    <w:rsid w:val="099217C1"/>
    <w:rsid w:val="0992531D"/>
    <w:rsid w:val="09B6373E"/>
    <w:rsid w:val="09BC05EC"/>
    <w:rsid w:val="09F2657F"/>
    <w:rsid w:val="0A081A83"/>
    <w:rsid w:val="0A1026E6"/>
    <w:rsid w:val="0A1421D6"/>
    <w:rsid w:val="0A61777D"/>
    <w:rsid w:val="0A68427E"/>
    <w:rsid w:val="0A73514E"/>
    <w:rsid w:val="0A88590B"/>
    <w:rsid w:val="0AA44725"/>
    <w:rsid w:val="0B0815FA"/>
    <w:rsid w:val="0B913B41"/>
    <w:rsid w:val="0B9F01C5"/>
    <w:rsid w:val="0BA13F3D"/>
    <w:rsid w:val="0BAF665A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6ACB"/>
    <w:rsid w:val="0D2E35AF"/>
    <w:rsid w:val="0D5C6CAA"/>
    <w:rsid w:val="0D66202D"/>
    <w:rsid w:val="0D786F20"/>
    <w:rsid w:val="0DA03BB0"/>
    <w:rsid w:val="0DA33F9D"/>
    <w:rsid w:val="0DBF4B4E"/>
    <w:rsid w:val="0DD05ED5"/>
    <w:rsid w:val="0E082052"/>
    <w:rsid w:val="0E1B7FD7"/>
    <w:rsid w:val="0E39220B"/>
    <w:rsid w:val="0E3F3599"/>
    <w:rsid w:val="0E477FDA"/>
    <w:rsid w:val="0E527C40"/>
    <w:rsid w:val="0E721BC1"/>
    <w:rsid w:val="0E7F4938"/>
    <w:rsid w:val="0E8611C8"/>
    <w:rsid w:val="0EA55AF2"/>
    <w:rsid w:val="0EF40828"/>
    <w:rsid w:val="0EF73A15"/>
    <w:rsid w:val="0F0B7B8C"/>
    <w:rsid w:val="0F4576FA"/>
    <w:rsid w:val="0F754474"/>
    <w:rsid w:val="0F7756E1"/>
    <w:rsid w:val="0F8E7511"/>
    <w:rsid w:val="0FD33104"/>
    <w:rsid w:val="0FE03B0E"/>
    <w:rsid w:val="0FE213AE"/>
    <w:rsid w:val="102B2FAD"/>
    <w:rsid w:val="10525806"/>
    <w:rsid w:val="10557600"/>
    <w:rsid w:val="106D43EE"/>
    <w:rsid w:val="10A047C3"/>
    <w:rsid w:val="10A122E9"/>
    <w:rsid w:val="10DE709A"/>
    <w:rsid w:val="11473515"/>
    <w:rsid w:val="11625F1D"/>
    <w:rsid w:val="1179494F"/>
    <w:rsid w:val="11835FE2"/>
    <w:rsid w:val="11B12A00"/>
    <w:rsid w:val="11D57A27"/>
    <w:rsid w:val="11E06182"/>
    <w:rsid w:val="120B7AD9"/>
    <w:rsid w:val="122907E8"/>
    <w:rsid w:val="12445622"/>
    <w:rsid w:val="12485112"/>
    <w:rsid w:val="12490E8B"/>
    <w:rsid w:val="127C49FE"/>
    <w:rsid w:val="128D6FC9"/>
    <w:rsid w:val="12A950C8"/>
    <w:rsid w:val="12B20545"/>
    <w:rsid w:val="13135720"/>
    <w:rsid w:val="135A1A5A"/>
    <w:rsid w:val="135C37B2"/>
    <w:rsid w:val="135D36BA"/>
    <w:rsid w:val="13651CF4"/>
    <w:rsid w:val="138676E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CB1A71"/>
    <w:rsid w:val="14D94748"/>
    <w:rsid w:val="14DA49C1"/>
    <w:rsid w:val="14E000C5"/>
    <w:rsid w:val="14EF5D19"/>
    <w:rsid w:val="14FB2910"/>
    <w:rsid w:val="150317C5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2283F"/>
    <w:rsid w:val="16464112"/>
    <w:rsid w:val="164B6F7F"/>
    <w:rsid w:val="165C118C"/>
    <w:rsid w:val="165D2399"/>
    <w:rsid w:val="166B27ED"/>
    <w:rsid w:val="168D145E"/>
    <w:rsid w:val="16976668"/>
    <w:rsid w:val="16A9014A"/>
    <w:rsid w:val="16B965DF"/>
    <w:rsid w:val="16CB7CD9"/>
    <w:rsid w:val="16E3365C"/>
    <w:rsid w:val="16F94C2D"/>
    <w:rsid w:val="16FC0965"/>
    <w:rsid w:val="17017F86"/>
    <w:rsid w:val="17087B31"/>
    <w:rsid w:val="171036C8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8093FDF"/>
    <w:rsid w:val="18170F80"/>
    <w:rsid w:val="181D0DEF"/>
    <w:rsid w:val="183A54FD"/>
    <w:rsid w:val="186F2795"/>
    <w:rsid w:val="187C3D68"/>
    <w:rsid w:val="18942F6A"/>
    <w:rsid w:val="18AD2173"/>
    <w:rsid w:val="18F2402A"/>
    <w:rsid w:val="18F579D3"/>
    <w:rsid w:val="19061883"/>
    <w:rsid w:val="19173A91"/>
    <w:rsid w:val="193208CA"/>
    <w:rsid w:val="19687E48"/>
    <w:rsid w:val="19946E8F"/>
    <w:rsid w:val="19C61E08"/>
    <w:rsid w:val="19C92FDD"/>
    <w:rsid w:val="19D96F98"/>
    <w:rsid w:val="19E020D4"/>
    <w:rsid w:val="19F45B80"/>
    <w:rsid w:val="19F74DF1"/>
    <w:rsid w:val="1A1B310D"/>
    <w:rsid w:val="1A2226ED"/>
    <w:rsid w:val="1A332204"/>
    <w:rsid w:val="1A3B01F3"/>
    <w:rsid w:val="1A48163C"/>
    <w:rsid w:val="1A606D71"/>
    <w:rsid w:val="1AD423A1"/>
    <w:rsid w:val="1AF51BB0"/>
    <w:rsid w:val="1B01027C"/>
    <w:rsid w:val="1B0F622D"/>
    <w:rsid w:val="1B2D30F7"/>
    <w:rsid w:val="1B4C2B0C"/>
    <w:rsid w:val="1B5508A0"/>
    <w:rsid w:val="1B8740FB"/>
    <w:rsid w:val="1B8E68AA"/>
    <w:rsid w:val="1B9969DF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9F6277"/>
    <w:rsid w:val="1CA61FB7"/>
    <w:rsid w:val="1CFC21FD"/>
    <w:rsid w:val="1CFC7225"/>
    <w:rsid w:val="1D0958EB"/>
    <w:rsid w:val="1D1E3640"/>
    <w:rsid w:val="1D2E13A9"/>
    <w:rsid w:val="1D4727E4"/>
    <w:rsid w:val="1D552DD9"/>
    <w:rsid w:val="1D56538E"/>
    <w:rsid w:val="1D5F5A06"/>
    <w:rsid w:val="1D795F69"/>
    <w:rsid w:val="1D8334A3"/>
    <w:rsid w:val="1D840FC9"/>
    <w:rsid w:val="1DA4408F"/>
    <w:rsid w:val="1DB01DBE"/>
    <w:rsid w:val="1DCC4024"/>
    <w:rsid w:val="1DE877AA"/>
    <w:rsid w:val="1E4A0464"/>
    <w:rsid w:val="1E566E09"/>
    <w:rsid w:val="1E6E4153"/>
    <w:rsid w:val="1E707ECB"/>
    <w:rsid w:val="1E8A0861"/>
    <w:rsid w:val="1E90246C"/>
    <w:rsid w:val="1EEF687A"/>
    <w:rsid w:val="1F0C74C8"/>
    <w:rsid w:val="1F1C595D"/>
    <w:rsid w:val="1F3709E9"/>
    <w:rsid w:val="1F5A6A3D"/>
    <w:rsid w:val="1F6410B2"/>
    <w:rsid w:val="1F6738F6"/>
    <w:rsid w:val="1F6914FA"/>
    <w:rsid w:val="1F8F4381"/>
    <w:rsid w:val="1F945D87"/>
    <w:rsid w:val="1F9C084C"/>
    <w:rsid w:val="1FB42039"/>
    <w:rsid w:val="1FCD30FB"/>
    <w:rsid w:val="1FD04999"/>
    <w:rsid w:val="20293178"/>
    <w:rsid w:val="20450EE3"/>
    <w:rsid w:val="20523600"/>
    <w:rsid w:val="2061413D"/>
    <w:rsid w:val="207F0328"/>
    <w:rsid w:val="20AA6F98"/>
    <w:rsid w:val="20B971DB"/>
    <w:rsid w:val="212E1E25"/>
    <w:rsid w:val="213F1DD6"/>
    <w:rsid w:val="21464F13"/>
    <w:rsid w:val="214F68AA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8A0E2F"/>
    <w:rsid w:val="229E7AF4"/>
    <w:rsid w:val="22AE0FC2"/>
    <w:rsid w:val="22B1460E"/>
    <w:rsid w:val="22B37365"/>
    <w:rsid w:val="22BC75A7"/>
    <w:rsid w:val="22CA56D0"/>
    <w:rsid w:val="22F50136"/>
    <w:rsid w:val="23063CAF"/>
    <w:rsid w:val="23175DFF"/>
    <w:rsid w:val="231B23CF"/>
    <w:rsid w:val="233B143B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50A44A9"/>
    <w:rsid w:val="254C6870"/>
    <w:rsid w:val="255B354A"/>
    <w:rsid w:val="256C0CC0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A209C9"/>
    <w:rsid w:val="27C96170"/>
    <w:rsid w:val="27DF1C1D"/>
    <w:rsid w:val="27E92A9C"/>
    <w:rsid w:val="27F25441"/>
    <w:rsid w:val="28123DA1"/>
    <w:rsid w:val="28305FD5"/>
    <w:rsid w:val="284D14E9"/>
    <w:rsid w:val="285048C9"/>
    <w:rsid w:val="28533A6F"/>
    <w:rsid w:val="285F4B0C"/>
    <w:rsid w:val="288358DB"/>
    <w:rsid w:val="28AD5878"/>
    <w:rsid w:val="28B201C4"/>
    <w:rsid w:val="28D63020"/>
    <w:rsid w:val="28E42635"/>
    <w:rsid w:val="28F44D9D"/>
    <w:rsid w:val="29323FCF"/>
    <w:rsid w:val="29600B3C"/>
    <w:rsid w:val="296543A4"/>
    <w:rsid w:val="29C067CE"/>
    <w:rsid w:val="29D83CDA"/>
    <w:rsid w:val="2A1E19E8"/>
    <w:rsid w:val="2A273408"/>
    <w:rsid w:val="2A731B79"/>
    <w:rsid w:val="2A88034A"/>
    <w:rsid w:val="2AA36F32"/>
    <w:rsid w:val="2AB253C7"/>
    <w:rsid w:val="2AB47879"/>
    <w:rsid w:val="2AB729DE"/>
    <w:rsid w:val="2ABC4498"/>
    <w:rsid w:val="2AE13EFE"/>
    <w:rsid w:val="2AFC6642"/>
    <w:rsid w:val="2B1E0CAF"/>
    <w:rsid w:val="2B453D42"/>
    <w:rsid w:val="2B465E7A"/>
    <w:rsid w:val="2B940582"/>
    <w:rsid w:val="2BA13AF0"/>
    <w:rsid w:val="2BA734FF"/>
    <w:rsid w:val="2BB01E03"/>
    <w:rsid w:val="2BB37649"/>
    <w:rsid w:val="2BBB0E55"/>
    <w:rsid w:val="2BCC24B9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475FE3"/>
    <w:rsid w:val="2C4E2ECE"/>
    <w:rsid w:val="2C583D4C"/>
    <w:rsid w:val="2C8812A1"/>
    <w:rsid w:val="2C9805ED"/>
    <w:rsid w:val="2CA43435"/>
    <w:rsid w:val="2CCB217B"/>
    <w:rsid w:val="2CE76FDF"/>
    <w:rsid w:val="2CE974BF"/>
    <w:rsid w:val="2D4848DC"/>
    <w:rsid w:val="2DB651CE"/>
    <w:rsid w:val="2DE53D06"/>
    <w:rsid w:val="2DEE3F2E"/>
    <w:rsid w:val="2DEF06E0"/>
    <w:rsid w:val="2DFC6752"/>
    <w:rsid w:val="2E5376E4"/>
    <w:rsid w:val="2E693FEF"/>
    <w:rsid w:val="2E723981"/>
    <w:rsid w:val="2EA35326"/>
    <w:rsid w:val="2EC61441"/>
    <w:rsid w:val="2ECC254B"/>
    <w:rsid w:val="2ECE479A"/>
    <w:rsid w:val="2ECE6548"/>
    <w:rsid w:val="2ED973C6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35A5"/>
    <w:rsid w:val="30A6777C"/>
    <w:rsid w:val="30A752A2"/>
    <w:rsid w:val="30A9101A"/>
    <w:rsid w:val="30D43844"/>
    <w:rsid w:val="30E402A4"/>
    <w:rsid w:val="30F73B34"/>
    <w:rsid w:val="3106021B"/>
    <w:rsid w:val="310E5321"/>
    <w:rsid w:val="31484F45"/>
    <w:rsid w:val="314B6FC4"/>
    <w:rsid w:val="31510609"/>
    <w:rsid w:val="315F16D9"/>
    <w:rsid w:val="31613C50"/>
    <w:rsid w:val="31666F0B"/>
    <w:rsid w:val="31744942"/>
    <w:rsid w:val="31813D45"/>
    <w:rsid w:val="31994BEB"/>
    <w:rsid w:val="31B21A1E"/>
    <w:rsid w:val="31B934DF"/>
    <w:rsid w:val="31E52343"/>
    <w:rsid w:val="31FB3AF8"/>
    <w:rsid w:val="32002EBC"/>
    <w:rsid w:val="32267CF8"/>
    <w:rsid w:val="323B7187"/>
    <w:rsid w:val="32A01FA9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C5793E"/>
    <w:rsid w:val="33CF2B46"/>
    <w:rsid w:val="33D62126"/>
    <w:rsid w:val="33E07DA4"/>
    <w:rsid w:val="340547BA"/>
    <w:rsid w:val="343230D5"/>
    <w:rsid w:val="34371578"/>
    <w:rsid w:val="34401C96"/>
    <w:rsid w:val="34552B86"/>
    <w:rsid w:val="349D2C44"/>
    <w:rsid w:val="34A14F4E"/>
    <w:rsid w:val="34A2025B"/>
    <w:rsid w:val="34A42225"/>
    <w:rsid w:val="34FC3E0F"/>
    <w:rsid w:val="352E2DF7"/>
    <w:rsid w:val="355359F9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471845"/>
    <w:rsid w:val="384F06F9"/>
    <w:rsid w:val="384F1C6B"/>
    <w:rsid w:val="387A39BB"/>
    <w:rsid w:val="387C703E"/>
    <w:rsid w:val="38991974"/>
    <w:rsid w:val="38A02D03"/>
    <w:rsid w:val="38D1110E"/>
    <w:rsid w:val="38D46E50"/>
    <w:rsid w:val="38EE7F12"/>
    <w:rsid w:val="38F82B3F"/>
    <w:rsid w:val="38FA68B7"/>
    <w:rsid w:val="394B7113"/>
    <w:rsid w:val="395A1104"/>
    <w:rsid w:val="39CB2002"/>
    <w:rsid w:val="39D96878"/>
    <w:rsid w:val="39F23A32"/>
    <w:rsid w:val="39FC21BB"/>
    <w:rsid w:val="39FF1CAB"/>
    <w:rsid w:val="3A0177D1"/>
    <w:rsid w:val="3A466C2D"/>
    <w:rsid w:val="3A5626EB"/>
    <w:rsid w:val="3A7A068A"/>
    <w:rsid w:val="3A7A6504"/>
    <w:rsid w:val="3A7D34E0"/>
    <w:rsid w:val="3A960861"/>
    <w:rsid w:val="3ABD5DEE"/>
    <w:rsid w:val="3ADE0753"/>
    <w:rsid w:val="3AF86E26"/>
    <w:rsid w:val="3B101D84"/>
    <w:rsid w:val="3B181276"/>
    <w:rsid w:val="3B6C511E"/>
    <w:rsid w:val="3B874CA8"/>
    <w:rsid w:val="3BAB69FF"/>
    <w:rsid w:val="3BD9641A"/>
    <w:rsid w:val="3BF000A3"/>
    <w:rsid w:val="3C02398B"/>
    <w:rsid w:val="3C3742B1"/>
    <w:rsid w:val="3C5C5193"/>
    <w:rsid w:val="3C6D55F2"/>
    <w:rsid w:val="3CA7694E"/>
    <w:rsid w:val="3CB12F0A"/>
    <w:rsid w:val="3CE21B3C"/>
    <w:rsid w:val="3D023F8C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964D0"/>
    <w:rsid w:val="3EA00DD4"/>
    <w:rsid w:val="3EA974DB"/>
    <w:rsid w:val="3EE15E23"/>
    <w:rsid w:val="3F155FAC"/>
    <w:rsid w:val="3F1B1335"/>
    <w:rsid w:val="3F373C95"/>
    <w:rsid w:val="3F566811"/>
    <w:rsid w:val="3F827606"/>
    <w:rsid w:val="3F836EDA"/>
    <w:rsid w:val="3F895187"/>
    <w:rsid w:val="3F8F762D"/>
    <w:rsid w:val="3FA06C55"/>
    <w:rsid w:val="3FA1087F"/>
    <w:rsid w:val="3FBB48C6"/>
    <w:rsid w:val="3FC74D01"/>
    <w:rsid w:val="3FCA0A98"/>
    <w:rsid w:val="3FD37E62"/>
    <w:rsid w:val="3FEC0F24"/>
    <w:rsid w:val="3FF12096"/>
    <w:rsid w:val="40047F08"/>
    <w:rsid w:val="40094AB4"/>
    <w:rsid w:val="402C108D"/>
    <w:rsid w:val="402D7572"/>
    <w:rsid w:val="40833636"/>
    <w:rsid w:val="409C46F8"/>
    <w:rsid w:val="40B817EC"/>
    <w:rsid w:val="40CB28E7"/>
    <w:rsid w:val="40FA26B2"/>
    <w:rsid w:val="40FA4A80"/>
    <w:rsid w:val="411E335F"/>
    <w:rsid w:val="41202C33"/>
    <w:rsid w:val="41483F38"/>
    <w:rsid w:val="41524DB6"/>
    <w:rsid w:val="41553EFE"/>
    <w:rsid w:val="416529A9"/>
    <w:rsid w:val="41705836"/>
    <w:rsid w:val="41792343"/>
    <w:rsid w:val="41BD0482"/>
    <w:rsid w:val="41DC1EAD"/>
    <w:rsid w:val="41F70C2B"/>
    <w:rsid w:val="42002A64"/>
    <w:rsid w:val="4204553C"/>
    <w:rsid w:val="423A5F76"/>
    <w:rsid w:val="423B3A9C"/>
    <w:rsid w:val="424A0AD6"/>
    <w:rsid w:val="424C7A58"/>
    <w:rsid w:val="42521512"/>
    <w:rsid w:val="4264772E"/>
    <w:rsid w:val="42674891"/>
    <w:rsid w:val="428C2EB5"/>
    <w:rsid w:val="429338D8"/>
    <w:rsid w:val="42BC2E2F"/>
    <w:rsid w:val="42FF4ACA"/>
    <w:rsid w:val="431B5DA8"/>
    <w:rsid w:val="435F048C"/>
    <w:rsid w:val="43BE4985"/>
    <w:rsid w:val="43CD5DE0"/>
    <w:rsid w:val="43D61B85"/>
    <w:rsid w:val="43E22422"/>
    <w:rsid w:val="43E955E8"/>
    <w:rsid w:val="43EE7018"/>
    <w:rsid w:val="44071E88"/>
    <w:rsid w:val="440F6F8F"/>
    <w:rsid w:val="4440539A"/>
    <w:rsid w:val="44421112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C201D4"/>
    <w:rsid w:val="44E07B24"/>
    <w:rsid w:val="44E80FE1"/>
    <w:rsid w:val="44F22B38"/>
    <w:rsid w:val="44F7014F"/>
    <w:rsid w:val="44FF5255"/>
    <w:rsid w:val="45046BCE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C269AF"/>
    <w:rsid w:val="45EC57D9"/>
    <w:rsid w:val="45EE1552"/>
    <w:rsid w:val="46144D30"/>
    <w:rsid w:val="46146ADE"/>
    <w:rsid w:val="46274A64"/>
    <w:rsid w:val="46565349"/>
    <w:rsid w:val="466A402D"/>
    <w:rsid w:val="46934C86"/>
    <w:rsid w:val="46A24EED"/>
    <w:rsid w:val="46C57C37"/>
    <w:rsid w:val="46C6602A"/>
    <w:rsid w:val="46C95B1B"/>
    <w:rsid w:val="46D5626E"/>
    <w:rsid w:val="46F72688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E5B50"/>
    <w:rsid w:val="4AEF3676"/>
    <w:rsid w:val="4AF018C8"/>
    <w:rsid w:val="4AF9045E"/>
    <w:rsid w:val="4B071F6C"/>
    <w:rsid w:val="4B0E61F2"/>
    <w:rsid w:val="4B106B45"/>
    <w:rsid w:val="4B1E0FA9"/>
    <w:rsid w:val="4B223A4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2F6420"/>
    <w:rsid w:val="4C96586E"/>
    <w:rsid w:val="4CBF59F6"/>
    <w:rsid w:val="4CC05FD9"/>
    <w:rsid w:val="4CD35F2D"/>
    <w:rsid w:val="4CDE51FA"/>
    <w:rsid w:val="4CEE7000"/>
    <w:rsid w:val="4CF805A8"/>
    <w:rsid w:val="4D167768"/>
    <w:rsid w:val="4D5679DC"/>
    <w:rsid w:val="4D677E3B"/>
    <w:rsid w:val="4D6B3488"/>
    <w:rsid w:val="4D7112B5"/>
    <w:rsid w:val="4D80140D"/>
    <w:rsid w:val="4D8929FB"/>
    <w:rsid w:val="4D9329DF"/>
    <w:rsid w:val="4D9C4E02"/>
    <w:rsid w:val="4DA17380"/>
    <w:rsid w:val="4DA42E3E"/>
    <w:rsid w:val="4DCF1F15"/>
    <w:rsid w:val="4DE565EE"/>
    <w:rsid w:val="4DFF0074"/>
    <w:rsid w:val="4E037B64"/>
    <w:rsid w:val="4E165819"/>
    <w:rsid w:val="4E28581D"/>
    <w:rsid w:val="4E2D4BE1"/>
    <w:rsid w:val="4E2E765F"/>
    <w:rsid w:val="4E30671B"/>
    <w:rsid w:val="4E5E2FD9"/>
    <w:rsid w:val="4E8F2747"/>
    <w:rsid w:val="4E9E788D"/>
    <w:rsid w:val="4EC970AA"/>
    <w:rsid w:val="4ECE0172"/>
    <w:rsid w:val="4ED4505D"/>
    <w:rsid w:val="4EF676C9"/>
    <w:rsid w:val="4F156272"/>
    <w:rsid w:val="4F5C043E"/>
    <w:rsid w:val="4F74574B"/>
    <w:rsid w:val="4F9F1B0F"/>
    <w:rsid w:val="4FBA24A4"/>
    <w:rsid w:val="4FD80B7D"/>
    <w:rsid w:val="4FDF015D"/>
    <w:rsid w:val="4FE90FDC"/>
    <w:rsid w:val="4FFC486B"/>
    <w:rsid w:val="4FFE2CA6"/>
    <w:rsid w:val="50302767"/>
    <w:rsid w:val="50391C79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5D235B"/>
    <w:rsid w:val="52623FB6"/>
    <w:rsid w:val="5266048A"/>
    <w:rsid w:val="52696D90"/>
    <w:rsid w:val="527E3C5D"/>
    <w:rsid w:val="52A336C4"/>
    <w:rsid w:val="52AB51FC"/>
    <w:rsid w:val="533B37EB"/>
    <w:rsid w:val="533D35A3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A0AF6"/>
    <w:rsid w:val="54A162A4"/>
    <w:rsid w:val="54C61ABE"/>
    <w:rsid w:val="54E564C4"/>
    <w:rsid w:val="54EA55DA"/>
    <w:rsid w:val="5503669C"/>
    <w:rsid w:val="554271C4"/>
    <w:rsid w:val="55517407"/>
    <w:rsid w:val="556E620B"/>
    <w:rsid w:val="55975C18"/>
    <w:rsid w:val="559D089E"/>
    <w:rsid w:val="55C20305"/>
    <w:rsid w:val="55D02BDE"/>
    <w:rsid w:val="55E24503"/>
    <w:rsid w:val="560744F3"/>
    <w:rsid w:val="56114DE8"/>
    <w:rsid w:val="56150435"/>
    <w:rsid w:val="56403F6F"/>
    <w:rsid w:val="56466840"/>
    <w:rsid w:val="56520719"/>
    <w:rsid w:val="565F3DA6"/>
    <w:rsid w:val="566E07E0"/>
    <w:rsid w:val="56A1616C"/>
    <w:rsid w:val="56AB2B47"/>
    <w:rsid w:val="56CE6835"/>
    <w:rsid w:val="56D76FA4"/>
    <w:rsid w:val="56F42072"/>
    <w:rsid w:val="56FB1D20"/>
    <w:rsid w:val="57030A48"/>
    <w:rsid w:val="570F757A"/>
    <w:rsid w:val="57233025"/>
    <w:rsid w:val="573757DF"/>
    <w:rsid w:val="5768013E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4414A5"/>
    <w:rsid w:val="58AD7B14"/>
    <w:rsid w:val="58BF28DA"/>
    <w:rsid w:val="58D2260D"/>
    <w:rsid w:val="58E32A6C"/>
    <w:rsid w:val="591470C9"/>
    <w:rsid w:val="59341866"/>
    <w:rsid w:val="593B6ECF"/>
    <w:rsid w:val="594D4389"/>
    <w:rsid w:val="5955323E"/>
    <w:rsid w:val="595B0854"/>
    <w:rsid w:val="5988764A"/>
    <w:rsid w:val="598A113A"/>
    <w:rsid w:val="599B50F5"/>
    <w:rsid w:val="59C208D3"/>
    <w:rsid w:val="59DE70CC"/>
    <w:rsid w:val="59EA1BD8"/>
    <w:rsid w:val="5A097BEB"/>
    <w:rsid w:val="5A0D5FAE"/>
    <w:rsid w:val="5A2C0443"/>
    <w:rsid w:val="5A526A4F"/>
    <w:rsid w:val="5A5D684E"/>
    <w:rsid w:val="5A5E2000"/>
    <w:rsid w:val="5A9B1124"/>
    <w:rsid w:val="5A9F6E67"/>
    <w:rsid w:val="5ADC59C5"/>
    <w:rsid w:val="5B046CCA"/>
    <w:rsid w:val="5B174C4F"/>
    <w:rsid w:val="5B1C4013"/>
    <w:rsid w:val="5B1D7714"/>
    <w:rsid w:val="5B1E7D8B"/>
    <w:rsid w:val="5B4A5024"/>
    <w:rsid w:val="5B61236E"/>
    <w:rsid w:val="5B7756EE"/>
    <w:rsid w:val="5BBC75A4"/>
    <w:rsid w:val="5BCA3A6F"/>
    <w:rsid w:val="5C07081F"/>
    <w:rsid w:val="5C0C4088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B057C"/>
    <w:rsid w:val="5CED210B"/>
    <w:rsid w:val="5CFA0384"/>
    <w:rsid w:val="5CFF1E3E"/>
    <w:rsid w:val="5D05424C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AD570E"/>
    <w:rsid w:val="60AF76D8"/>
    <w:rsid w:val="60B25DD4"/>
    <w:rsid w:val="60B70151"/>
    <w:rsid w:val="60CC45F0"/>
    <w:rsid w:val="60DB776A"/>
    <w:rsid w:val="60E750C3"/>
    <w:rsid w:val="60F5158E"/>
    <w:rsid w:val="6109503A"/>
    <w:rsid w:val="61303A9E"/>
    <w:rsid w:val="614C5F5A"/>
    <w:rsid w:val="61504A17"/>
    <w:rsid w:val="616044A2"/>
    <w:rsid w:val="6162299C"/>
    <w:rsid w:val="616715F3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A27A4"/>
    <w:rsid w:val="632A5196"/>
    <w:rsid w:val="632E6FDA"/>
    <w:rsid w:val="633914DA"/>
    <w:rsid w:val="63425473"/>
    <w:rsid w:val="63497494"/>
    <w:rsid w:val="63533494"/>
    <w:rsid w:val="638210D3"/>
    <w:rsid w:val="63A92B04"/>
    <w:rsid w:val="63BA6DB7"/>
    <w:rsid w:val="63C77EDB"/>
    <w:rsid w:val="63C811DC"/>
    <w:rsid w:val="63CF256B"/>
    <w:rsid w:val="63D57455"/>
    <w:rsid w:val="63D80CF3"/>
    <w:rsid w:val="63E40012"/>
    <w:rsid w:val="643A375C"/>
    <w:rsid w:val="644C1C33"/>
    <w:rsid w:val="645A795A"/>
    <w:rsid w:val="645A7FB7"/>
    <w:rsid w:val="64831AF1"/>
    <w:rsid w:val="6496487E"/>
    <w:rsid w:val="64C33752"/>
    <w:rsid w:val="64D37E39"/>
    <w:rsid w:val="64E060B2"/>
    <w:rsid w:val="64FB113D"/>
    <w:rsid w:val="651144BD"/>
    <w:rsid w:val="65144194"/>
    <w:rsid w:val="654274FE"/>
    <w:rsid w:val="655B5866"/>
    <w:rsid w:val="65660CAD"/>
    <w:rsid w:val="65670581"/>
    <w:rsid w:val="65954ED1"/>
    <w:rsid w:val="65C94D98"/>
    <w:rsid w:val="65DF0A5F"/>
    <w:rsid w:val="65DF45BB"/>
    <w:rsid w:val="65FE6CFE"/>
    <w:rsid w:val="66296B05"/>
    <w:rsid w:val="664446A7"/>
    <w:rsid w:val="665C5C0C"/>
    <w:rsid w:val="66756CCD"/>
    <w:rsid w:val="66874A32"/>
    <w:rsid w:val="668E3573"/>
    <w:rsid w:val="66A3383B"/>
    <w:rsid w:val="66A456FB"/>
    <w:rsid w:val="66B174BF"/>
    <w:rsid w:val="66D33645"/>
    <w:rsid w:val="670A1B0C"/>
    <w:rsid w:val="67114C48"/>
    <w:rsid w:val="672C7CD4"/>
    <w:rsid w:val="67786A75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A32C06"/>
    <w:rsid w:val="69CC12FA"/>
    <w:rsid w:val="69F0323B"/>
    <w:rsid w:val="6A2F29EF"/>
    <w:rsid w:val="6A590D95"/>
    <w:rsid w:val="6A852493"/>
    <w:rsid w:val="6AF97ECD"/>
    <w:rsid w:val="6B0D2891"/>
    <w:rsid w:val="6B0F76F1"/>
    <w:rsid w:val="6B166CD1"/>
    <w:rsid w:val="6B1765A5"/>
    <w:rsid w:val="6B2F38EF"/>
    <w:rsid w:val="6B362ECF"/>
    <w:rsid w:val="6B4E7556"/>
    <w:rsid w:val="6B520800"/>
    <w:rsid w:val="6B654374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AC6955"/>
    <w:rsid w:val="6CB71DEE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A3775"/>
    <w:rsid w:val="6ECD58F9"/>
    <w:rsid w:val="6ED547AD"/>
    <w:rsid w:val="6EEB3FD1"/>
    <w:rsid w:val="6EF94940"/>
    <w:rsid w:val="6EFC1D3A"/>
    <w:rsid w:val="6F117EEC"/>
    <w:rsid w:val="6F280D81"/>
    <w:rsid w:val="6F616041"/>
    <w:rsid w:val="6FA10B33"/>
    <w:rsid w:val="6FC07DCB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66845"/>
    <w:rsid w:val="720676AD"/>
    <w:rsid w:val="720B17A8"/>
    <w:rsid w:val="72165809"/>
    <w:rsid w:val="72386F2C"/>
    <w:rsid w:val="72831194"/>
    <w:rsid w:val="72D03C09"/>
    <w:rsid w:val="72D74F98"/>
    <w:rsid w:val="73013DC3"/>
    <w:rsid w:val="73037171"/>
    <w:rsid w:val="733046A8"/>
    <w:rsid w:val="736D3206"/>
    <w:rsid w:val="73791377"/>
    <w:rsid w:val="7384337B"/>
    <w:rsid w:val="739E652A"/>
    <w:rsid w:val="73A82490"/>
    <w:rsid w:val="74470501"/>
    <w:rsid w:val="744A1799"/>
    <w:rsid w:val="744F5002"/>
    <w:rsid w:val="74600FBD"/>
    <w:rsid w:val="74750F31"/>
    <w:rsid w:val="747E397A"/>
    <w:rsid w:val="74D21440"/>
    <w:rsid w:val="750F3DE0"/>
    <w:rsid w:val="751D6EAE"/>
    <w:rsid w:val="752B1D3E"/>
    <w:rsid w:val="7544443B"/>
    <w:rsid w:val="758A34DD"/>
    <w:rsid w:val="75B415C0"/>
    <w:rsid w:val="75C630A2"/>
    <w:rsid w:val="75F145C2"/>
    <w:rsid w:val="76092B30"/>
    <w:rsid w:val="761B5537"/>
    <w:rsid w:val="765406AD"/>
    <w:rsid w:val="76544B51"/>
    <w:rsid w:val="76A225F7"/>
    <w:rsid w:val="76BF021D"/>
    <w:rsid w:val="76D8308D"/>
    <w:rsid w:val="76DC5C31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D75E8"/>
    <w:rsid w:val="78A3591C"/>
    <w:rsid w:val="78A551F0"/>
    <w:rsid w:val="78AA797A"/>
    <w:rsid w:val="78B11DE7"/>
    <w:rsid w:val="78BD69DE"/>
    <w:rsid w:val="78C42189"/>
    <w:rsid w:val="78D635FC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A0F14BB"/>
    <w:rsid w:val="7A0F3269"/>
    <w:rsid w:val="7A3730B0"/>
    <w:rsid w:val="7A9B2D4F"/>
    <w:rsid w:val="7AAA2F92"/>
    <w:rsid w:val="7AC11F09"/>
    <w:rsid w:val="7AEC35AA"/>
    <w:rsid w:val="7AED2E7F"/>
    <w:rsid w:val="7B0C77A9"/>
    <w:rsid w:val="7B30793B"/>
    <w:rsid w:val="7B340AAD"/>
    <w:rsid w:val="7B4B7C1A"/>
    <w:rsid w:val="7B5D6256"/>
    <w:rsid w:val="7BBF481B"/>
    <w:rsid w:val="7BE97AEA"/>
    <w:rsid w:val="7C0C19BF"/>
    <w:rsid w:val="7C0D1A2A"/>
    <w:rsid w:val="7C3E1BE4"/>
    <w:rsid w:val="7C442F72"/>
    <w:rsid w:val="7C484810"/>
    <w:rsid w:val="7C490589"/>
    <w:rsid w:val="7C5807CC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4D5E56"/>
    <w:rsid w:val="7D5E0064"/>
    <w:rsid w:val="7D8E0949"/>
    <w:rsid w:val="7DA261A2"/>
    <w:rsid w:val="7DAC3A77"/>
    <w:rsid w:val="7DBF4FA6"/>
    <w:rsid w:val="7DF6029C"/>
    <w:rsid w:val="7E431733"/>
    <w:rsid w:val="7E5F57E1"/>
    <w:rsid w:val="7E734D90"/>
    <w:rsid w:val="7EA146AC"/>
    <w:rsid w:val="7F2869A1"/>
    <w:rsid w:val="7F510574"/>
    <w:rsid w:val="7F71407E"/>
    <w:rsid w:val="7FA36202"/>
    <w:rsid w:val="7FCB5E8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5183</Words>
  <Characters>7363</Characters>
  <Lines>0</Lines>
  <Paragraphs>0</Paragraphs>
  <TotalTime>0</TotalTime>
  <ScaleCrop>false</ScaleCrop>
  <LinksUpToDate>false</LinksUpToDate>
  <CharactersWithSpaces>8191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2025-02-17T10:13:21Z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eyJoZGlkIjoiY2E0YjYyYjk1Y2JiNzY3NWFmZDNiODQ3NDRhMzJjMzAiLCJ1c2VySWQiOiI0NTUyMDc4MzIifQ==</vt:lpwstr>
  </property>
  <property fmtid="{D5CDD505-2E9C-101B-9397-08002B2CF9AE}" pid="4" name="ICV">
    <vt:lpwstr>84B7EFDBCA804AF3AF73D2FCBF228150_13</vt:lpwstr>
  </property>
</Properties>
</file>