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Title"/>
        <w:spacing w:line="276" w:lineRule="auto"/>
      </w:pPr>
      <w:r>
        <w:rPr>
          <w:color w:val="548ED4"/>
        </w:rPr>
        <w:t>Objectives</w:t>
      </w:r>
      <w:r>
        <w:rPr>
          <w:color w:val="548ED4"/>
          <w:spacing w:val="-5"/>
        </w:rPr>
        <w:t> </w:t>
      </w:r>
      <w:r>
        <w:rPr>
          <w:color w:val="548ED4"/>
        </w:rPr>
        <w:t>and Goals</w:t>
      </w:r>
      <w:r>
        <w:rPr>
          <w:color w:val="548ED4"/>
          <w:spacing w:val="-5"/>
        </w:rPr>
        <w:t> </w:t>
      </w:r>
      <w:r>
        <w:rPr>
          <w:color w:val="548ED4"/>
        </w:rPr>
        <w:t>of</w:t>
      </w:r>
      <w:r>
        <w:rPr>
          <w:color w:val="548ED4"/>
          <w:spacing w:val="-4"/>
        </w:rPr>
        <w:t> </w:t>
      </w:r>
      <w:r>
        <w:rPr>
          <w:color w:val="548ED4"/>
        </w:rPr>
        <w:t>Motorola</w:t>
      </w:r>
      <w:r>
        <w:rPr>
          <w:color w:val="548ED4"/>
          <w:spacing w:val="-5"/>
        </w:rPr>
        <w:t> </w:t>
      </w:r>
      <w:r>
        <w:rPr>
          <w:color w:val="548ED4"/>
        </w:rPr>
        <w:t>Deep</w:t>
      </w:r>
      <w:r>
        <w:rPr>
          <w:color w:val="548ED4"/>
          <w:spacing w:val="-1"/>
        </w:rPr>
        <w:t> </w:t>
      </w:r>
      <w:r>
        <w:rPr>
          <w:color w:val="548ED4"/>
        </w:rPr>
        <w:t>Connect</w:t>
      </w:r>
      <w:r>
        <w:rPr>
          <w:color w:val="548ED4"/>
          <w:spacing w:val="-94"/>
        </w:rPr>
        <w:t> </w:t>
      </w:r>
      <w:r>
        <w:rPr>
          <w:color w:val="548ED4"/>
        </w:rPr>
        <w:t>Motorola</w:t>
      </w:r>
      <w:r>
        <w:rPr>
          <w:color w:val="548ED4"/>
          <w:spacing w:val="-2"/>
        </w:rPr>
        <w:t> </w:t>
      </w:r>
      <w:r>
        <w:rPr>
          <w:color w:val="548ED4"/>
        </w:rPr>
        <w:t>Deep</w:t>
      </w:r>
      <w:r>
        <w:rPr>
          <w:color w:val="548ED4"/>
          <w:spacing w:val="1"/>
        </w:rPr>
        <w:t> </w:t>
      </w:r>
      <w:r>
        <w:rPr>
          <w:color w:val="548ED4"/>
        </w:rPr>
        <w:t>Connect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3"/>
        <w:rPr>
          <w:rFonts w:ascii="Trebuchet MS"/>
          <w:b/>
          <w:sz w:val="35"/>
        </w:rPr>
      </w:pPr>
    </w:p>
    <w:p>
      <w:pPr>
        <w:spacing w:before="0"/>
        <w:ind w:left="2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0E5FB6"/>
          <w:spacing w:val="-2"/>
          <w:sz w:val="20"/>
        </w:rPr>
        <w:t>Date:</w:t>
      </w:r>
      <w:r>
        <w:rPr>
          <w:rFonts w:ascii="Calibri"/>
          <w:i/>
          <w:color w:val="0E5FB6"/>
          <w:spacing w:val="-10"/>
          <w:sz w:val="20"/>
        </w:rPr>
        <w:t> </w:t>
      </w:r>
      <w:r>
        <w:rPr>
          <w:rFonts w:ascii="Calibri"/>
          <w:i/>
          <w:color w:val="0E5FB6"/>
          <w:spacing w:val="-1"/>
          <w:sz w:val="20"/>
        </w:rPr>
        <w:t>28-05-2024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spacing w:before="149"/>
        <w:ind w:left="22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E5FB6"/>
          <w:spacing w:val="-1"/>
          <w:sz w:val="20"/>
        </w:rPr>
        <w:t>Owner:</w:t>
      </w:r>
      <w:r>
        <w:rPr>
          <w:rFonts w:ascii="Calibri"/>
          <w:b/>
          <w:color w:val="0E5FB6"/>
          <w:spacing w:val="-9"/>
          <w:sz w:val="20"/>
        </w:rPr>
        <w:t> </w:t>
      </w:r>
      <w:r>
        <w:rPr>
          <w:rFonts w:ascii="Calibri"/>
          <w:b/>
          <w:color w:val="0E5FB6"/>
          <w:spacing w:val="-1"/>
          <w:sz w:val="20"/>
        </w:rPr>
        <w:t>Morphedo</w:t>
      </w:r>
      <w:r>
        <w:rPr>
          <w:rFonts w:ascii="Calibri"/>
          <w:b/>
          <w:color w:val="0E5FB6"/>
          <w:spacing w:val="-7"/>
          <w:sz w:val="20"/>
        </w:rPr>
        <w:t> </w:t>
      </w:r>
      <w:r>
        <w:rPr>
          <w:rFonts w:ascii="Calibri"/>
          <w:b/>
          <w:color w:val="0E5FB6"/>
          <w:spacing w:val="-1"/>
          <w:sz w:val="20"/>
        </w:rPr>
        <w:t>Technologies</w:t>
      </w:r>
      <w:r>
        <w:rPr>
          <w:rFonts w:ascii="Calibri"/>
          <w:b/>
          <w:color w:val="0E5FB6"/>
          <w:spacing w:val="-10"/>
          <w:sz w:val="20"/>
        </w:rPr>
        <w:t> </w:t>
      </w:r>
      <w:r>
        <w:rPr>
          <w:rFonts w:ascii="Calibri"/>
          <w:b/>
          <w:color w:val="0E5FB6"/>
          <w:sz w:val="20"/>
        </w:rPr>
        <w:t>Pvt</w:t>
      </w:r>
      <w:r>
        <w:rPr>
          <w:rFonts w:ascii="Calibri"/>
          <w:b/>
          <w:color w:val="0E5FB6"/>
          <w:spacing w:val="-10"/>
          <w:sz w:val="20"/>
        </w:rPr>
        <w:t> </w:t>
      </w:r>
      <w:r>
        <w:rPr>
          <w:rFonts w:ascii="Calibri"/>
          <w:b/>
          <w:color w:val="0E5FB6"/>
          <w:sz w:val="20"/>
        </w:rPr>
        <w:t>Ltd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0"/>
        </w:rPr>
      </w:pPr>
    </w:p>
    <w:p>
      <w:pPr>
        <w:pStyle w:val="BodyText"/>
        <w:spacing w:line="276" w:lineRule="auto"/>
        <w:ind w:left="100" w:right="554"/>
      </w:pPr>
      <w:r>
        <w:rPr/>
        <w:t>This document outlines the primary objectives and goals of the Motorola Deep Connect</w:t>
      </w:r>
      <w:r>
        <w:rPr>
          <w:spacing w:val="-46"/>
        </w:rPr>
        <w:t> </w:t>
      </w:r>
      <w:r>
        <w:rPr/>
        <w:t>project</w:t>
      </w:r>
      <w:r>
        <w:rPr>
          <w:spacing w:val="-2"/>
        </w:rPr>
        <w:t> </w:t>
      </w:r>
      <w:r>
        <w:rPr/>
        <w:t>developed by</w:t>
      </w:r>
      <w:r>
        <w:rPr>
          <w:spacing w:val="-2"/>
        </w:rPr>
        <w:t> </w:t>
      </w:r>
      <w:r>
        <w:rPr/>
        <w:t>Morphedo</w:t>
      </w:r>
      <w:r>
        <w:rPr>
          <w:spacing w:val="-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Limited.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1"/>
      </w:pPr>
      <w:r>
        <w:rPr>
          <w:color w:val="4F81BC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50" w:after="0"/>
        <w:ind w:left="46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reliable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connects</w:t>
      </w:r>
      <w:r>
        <w:rPr>
          <w:spacing w:val="-5"/>
          <w:sz w:val="22"/>
        </w:rPr>
        <w:t> </w:t>
      </w:r>
      <w:r>
        <w:rPr>
          <w:sz w:val="22"/>
        </w:rPr>
        <w:t>miners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families.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utilize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(walkie</w:t>
      </w:r>
      <w:r>
        <w:rPr>
          <w:spacing w:val="-4"/>
          <w:sz w:val="22"/>
        </w:rPr>
        <w:t> </w:t>
      </w:r>
      <w:r>
        <w:rPr>
          <w:sz w:val="22"/>
        </w:rPr>
        <w:t>talkies)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seamless</w:t>
      </w:r>
      <w:r>
        <w:rPr>
          <w:spacing w:val="-6"/>
          <w:sz w:val="22"/>
        </w:rPr>
        <w:t> </w:t>
      </w:r>
      <w:r>
        <w:rPr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cost-effective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wide</w:t>
      </w:r>
      <w:r>
        <w:rPr>
          <w:spacing w:val="-2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mines.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ease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miners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families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user-friendly</w:t>
      </w:r>
      <w:r>
        <w:rPr>
          <w:spacing w:val="-3"/>
          <w:sz w:val="22"/>
        </w:rPr>
        <w:t> </w:t>
      </w:r>
      <w:r>
        <w:rPr>
          <w:sz w:val="22"/>
        </w:rPr>
        <w:t>app.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8" w:after="0"/>
        <w:ind w:left="46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scalable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expanded</w:t>
      </w:r>
      <w:r>
        <w:rPr>
          <w:spacing w:val="-5"/>
          <w:sz w:val="22"/>
        </w:rPr>
        <w:t> </w:t>
      </w:r>
      <w:r>
        <w:rPr>
          <w:sz w:val="22"/>
        </w:rPr>
        <w:t>across various</w:t>
      </w:r>
      <w:r>
        <w:rPr>
          <w:spacing w:val="-4"/>
          <w:sz w:val="22"/>
        </w:rPr>
        <w:t> </w:t>
      </w:r>
      <w:r>
        <w:rPr>
          <w:sz w:val="22"/>
        </w:rPr>
        <w:t>mining</w:t>
      </w:r>
      <w:r>
        <w:rPr>
          <w:spacing w:val="-1"/>
          <w:sz w:val="22"/>
        </w:rPr>
        <w:t> </w:t>
      </w:r>
      <w:r>
        <w:rPr>
          <w:sz w:val="22"/>
        </w:rPr>
        <w:t>operations.</w:t>
      </w:r>
    </w:p>
    <w:p>
      <w:pPr>
        <w:pStyle w:val="BodyText"/>
        <w:rPr>
          <w:sz w:val="26"/>
        </w:rPr>
      </w:pPr>
    </w:p>
    <w:p>
      <w:pPr>
        <w:pStyle w:val="Heading1"/>
        <w:spacing w:before="229"/>
      </w:pPr>
      <w:r>
        <w:rPr>
          <w:color w:val="4F81BC"/>
        </w:rPr>
        <w:t>Goals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50" w:after="0"/>
        <w:ind w:left="460" w:right="0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2"/>
          <w:sz w:val="22"/>
        </w:rPr>
        <w:t> </w:t>
      </w:r>
      <w:r>
        <w:rPr>
          <w:sz w:val="22"/>
        </w:rPr>
        <w:t>ID-based</w:t>
      </w:r>
      <w:r>
        <w:rPr>
          <w:spacing w:val="-2"/>
          <w:sz w:val="22"/>
        </w:rPr>
        <w:t> </w:t>
      </w:r>
      <w:r>
        <w:rPr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miner.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9" w:after="0"/>
        <w:ind w:left="460" w:right="0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surface</w:t>
      </w:r>
      <w:r>
        <w:rPr>
          <w:spacing w:val="-5"/>
          <w:sz w:val="22"/>
        </w:rPr>
        <w:t> </w:t>
      </w:r>
      <w:r>
        <w:rPr>
          <w:sz w:val="22"/>
        </w:rPr>
        <w:t>module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facilitates</w:t>
      </w:r>
      <w:r>
        <w:rPr>
          <w:spacing w:val="-1"/>
          <w:sz w:val="22"/>
        </w:rPr>
        <w:t> </w:t>
      </w:r>
      <w:r>
        <w:rPr>
          <w:sz w:val="22"/>
        </w:rPr>
        <w:t>5G</w:t>
      </w:r>
      <w:r>
        <w:rPr>
          <w:spacing w:val="-3"/>
          <w:sz w:val="22"/>
        </w:rPr>
        <w:t> </w:t>
      </w:r>
      <w:r>
        <w:rPr>
          <w:sz w:val="22"/>
        </w:rPr>
        <w:t>voice</w:t>
      </w:r>
      <w:r>
        <w:rPr>
          <w:spacing w:val="-2"/>
          <w:sz w:val="22"/>
        </w:rPr>
        <w:t> </w:t>
      </w:r>
      <w:r>
        <w:rPr>
          <w:sz w:val="22"/>
        </w:rPr>
        <w:t>calls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2"/>
          <w:sz w:val="22"/>
        </w:rPr>
        <w:t> </w:t>
      </w:r>
      <w:r>
        <w:rPr>
          <w:sz w:val="22"/>
        </w:rPr>
        <w:t>walkie</w:t>
      </w:r>
      <w:r>
        <w:rPr>
          <w:spacing w:val="-2"/>
          <w:sz w:val="22"/>
        </w:rPr>
        <w:t> </w:t>
      </w:r>
      <w:r>
        <w:rPr>
          <w:sz w:val="22"/>
        </w:rPr>
        <w:t>talkies.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7" w:after="0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intuitive</w:t>
      </w:r>
      <w:r>
        <w:rPr>
          <w:spacing w:val="-2"/>
          <w:sz w:val="22"/>
        </w:rPr>
        <w:t> </w:t>
      </w:r>
      <w:r>
        <w:rPr>
          <w:sz w:val="22"/>
        </w:rPr>
        <w:t>smartphone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families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mimics</w:t>
      </w:r>
      <w:r>
        <w:rPr>
          <w:spacing w:val="-1"/>
          <w:sz w:val="22"/>
        </w:rPr>
        <w:t> </w:t>
      </w:r>
      <w:r>
        <w:rPr>
          <w:sz w:val="22"/>
        </w:rPr>
        <w:t>walkie</w:t>
      </w:r>
      <w:r>
        <w:rPr>
          <w:spacing w:val="-2"/>
          <w:sz w:val="22"/>
        </w:rPr>
        <w:t> </w:t>
      </w:r>
      <w:r>
        <w:rPr>
          <w:sz w:val="22"/>
        </w:rPr>
        <w:t>talkie</w:t>
      </w:r>
      <w:r>
        <w:rPr>
          <w:spacing w:val="-5"/>
          <w:sz w:val="22"/>
        </w:rPr>
        <w:t> </w:t>
      </w:r>
      <w:r>
        <w:rPr>
          <w:sz w:val="22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mining</w:t>
      </w:r>
      <w:r>
        <w:rPr>
          <w:spacing w:val="-4"/>
          <w:sz w:val="22"/>
        </w:rPr>
        <w:t> </w:t>
      </w:r>
      <w:r>
        <w:rPr>
          <w:sz w:val="22"/>
        </w:rPr>
        <w:t>sites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widespread</w:t>
      </w:r>
      <w:r>
        <w:rPr>
          <w:spacing w:val="-7"/>
          <w:sz w:val="22"/>
        </w:rPr>
        <w:t> </w:t>
      </w:r>
      <w:r>
        <w:rPr>
          <w:sz w:val="22"/>
        </w:rPr>
        <w:t>usage.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3" w:lineRule="auto" w:before="39" w:after="0"/>
        <w:ind w:left="460" w:right="581" w:hanging="360"/>
        <w:jc w:val="left"/>
        <w:rPr>
          <w:sz w:val="22"/>
        </w:rPr>
      </w:pPr>
      <w:r>
        <w:rPr>
          <w:sz w:val="22"/>
        </w:rPr>
        <w:t>Provide continuous support and updates to improve the system's performance and</w:t>
      </w:r>
      <w:r>
        <w:rPr>
          <w:spacing w:val="-46"/>
          <w:sz w:val="22"/>
        </w:rPr>
        <w:t> </w:t>
      </w:r>
      <w:r>
        <w:rPr>
          <w:sz w:val="22"/>
        </w:rPr>
        <w:t>reliability.</w:t>
      </w:r>
    </w:p>
    <w:sectPr>
      <w:type w:val="continuous"/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673" w:right="848" w:hanging="181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2024-05-28T13:40:25Z</dcterms:created>
  <dcterms:modified xsi:type="dcterms:W3CDTF">2024-05-28T13:40:25Z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2024-05-28T00:00:00Z</vt:filetime>
  </property>
</Properties>
</file>