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7ADB0" w14:textId="6389E890" w:rsidR="00265492" w:rsidRPr="003C4311" w:rsidRDefault="00265492" w:rsidP="003C4311">
      <w:pPr>
        <w:jc w:val="center"/>
        <w:rPr>
          <w:b/>
          <w:bCs/>
          <w:color w:val="4472C4" w:themeColor="accent1"/>
          <w:sz w:val="40"/>
          <w:szCs w:val="40"/>
        </w:rPr>
      </w:pPr>
      <w:r w:rsidRPr="003C4311">
        <w:rPr>
          <w:b/>
          <w:bCs/>
          <w:color w:val="4472C4" w:themeColor="accent1"/>
          <w:sz w:val="40"/>
          <w:szCs w:val="40"/>
        </w:rPr>
        <w:t>Use Case Scenario</w:t>
      </w:r>
    </w:p>
    <w:p w14:paraId="5271AFD7" w14:textId="77777777" w:rsidR="003C4311" w:rsidRDefault="003C4311" w:rsidP="003C4311">
      <w:pPr>
        <w:jc w:val="center"/>
        <w:rPr>
          <w:b/>
          <w:bCs/>
          <w:color w:val="4472C4" w:themeColor="accent1"/>
          <w:sz w:val="40"/>
          <w:szCs w:val="40"/>
        </w:rPr>
      </w:pPr>
      <w:r>
        <w:rPr>
          <w:b/>
          <w:bCs/>
          <w:color w:val="4472C4" w:themeColor="accent1"/>
          <w:sz w:val="40"/>
          <w:szCs w:val="40"/>
        </w:rPr>
        <w:t>Motorola Deep Connect</w:t>
      </w:r>
    </w:p>
    <w:p w14:paraId="6E739FFF" w14:textId="77777777" w:rsidR="003C4311" w:rsidRDefault="003C4311" w:rsidP="003C4311">
      <w:pPr>
        <w:pStyle w:val="Title"/>
        <w:widowControl w:val="0"/>
        <w:pBdr>
          <w:bottom w:val="none" w:sz="0" w:space="0" w:color="auto"/>
        </w:pBdr>
        <w:spacing w:after="120"/>
        <w:rPr>
          <w:color w:val="1060B6"/>
          <w:sz w:val="20"/>
          <w:szCs w:val="20"/>
        </w:rPr>
      </w:pPr>
      <w:r>
        <w:rPr>
          <w:i/>
          <w:color w:val="1060B6"/>
          <w:sz w:val="20"/>
          <w:szCs w:val="20"/>
        </w:rPr>
        <w:t>Date: 06-06-2024</w:t>
      </w:r>
    </w:p>
    <w:p w14:paraId="64CDF21F" w14:textId="77777777" w:rsidR="003C4311" w:rsidRDefault="003C4311" w:rsidP="003C4311">
      <w:pPr>
        <w:jc w:val="center"/>
        <w:rPr>
          <w:color w:val="1060B6"/>
          <w:sz w:val="20"/>
          <w:szCs w:val="20"/>
        </w:rPr>
      </w:pPr>
    </w:p>
    <w:p w14:paraId="4BCE6C19" w14:textId="77777777" w:rsidR="003C4311" w:rsidRDefault="003C4311" w:rsidP="003C4311">
      <w:pPr>
        <w:widowControl w:val="0"/>
        <w:rPr>
          <w:sz w:val="20"/>
          <w:szCs w:val="20"/>
        </w:rPr>
      </w:pPr>
      <w:r>
        <w:rPr>
          <w:b/>
          <w:color w:val="1060B6"/>
          <w:sz w:val="20"/>
          <w:szCs w:val="20"/>
        </w:rPr>
        <w:t xml:space="preserve">Owner: </w:t>
      </w:r>
      <w:proofErr w:type="spellStart"/>
      <w:r>
        <w:rPr>
          <w:b/>
          <w:color w:val="1060B6"/>
          <w:sz w:val="20"/>
          <w:szCs w:val="20"/>
        </w:rPr>
        <w:t>Morphedo</w:t>
      </w:r>
      <w:proofErr w:type="spellEnd"/>
      <w:r>
        <w:rPr>
          <w:b/>
          <w:color w:val="1060B6"/>
          <w:sz w:val="20"/>
          <w:szCs w:val="20"/>
        </w:rPr>
        <w:t xml:space="preserve"> Technologies Pvt Ltd</w:t>
      </w:r>
    </w:p>
    <w:p w14:paraId="46886F6D" w14:textId="77777777" w:rsidR="003C4311" w:rsidRPr="00265492" w:rsidRDefault="003C4311" w:rsidP="00265492">
      <w:pPr>
        <w:rPr>
          <w:b/>
          <w:bCs/>
        </w:rPr>
      </w:pPr>
    </w:p>
    <w:p w14:paraId="3CBF2356" w14:textId="77777777" w:rsidR="00265492" w:rsidRPr="003C4311" w:rsidRDefault="00265492" w:rsidP="00265492">
      <w:pPr>
        <w:rPr>
          <w:b/>
          <w:bCs/>
          <w:color w:val="4472C4" w:themeColor="accent1"/>
          <w:sz w:val="24"/>
          <w:szCs w:val="24"/>
        </w:rPr>
      </w:pPr>
      <w:r w:rsidRPr="003C4311">
        <w:rPr>
          <w:b/>
          <w:bCs/>
          <w:color w:val="4472C4" w:themeColor="accent1"/>
          <w:sz w:val="24"/>
          <w:szCs w:val="24"/>
        </w:rPr>
        <w:t>Summary</w:t>
      </w:r>
    </w:p>
    <w:p w14:paraId="0BBB7163" w14:textId="77777777" w:rsidR="00265492" w:rsidRPr="00265492" w:rsidRDefault="00265492" w:rsidP="00265492">
      <w:r w:rsidRPr="00265492">
        <w:t>This document describes various use case scenarios for the Deep Connect device. The aim is to illustrate how the device can be used effectively in different situations to achieve desired outcomes.</w:t>
      </w:r>
    </w:p>
    <w:p w14:paraId="30F99FF5" w14:textId="77777777" w:rsidR="00265492" w:rsidRPr="003C4311" w:rsidRDefault="00265492" w:rsidP="00265492">
      <w:pPr>
        <w:rPr>
          <w:b/>
          <w:bCs/>
          <w:color w:val="4472C4" w:themeColor="accent1"/>
          <w:sz w:val="24"/>
          <w:szCs w:val="24"/>
        </w:rPr>
      </w:pPr>
      <w:r w:rsidRPr="003C4311">
        <w:rPr>
          <w:b/>
          <w:bCs/>
          <w:color w:val="4472C4" w:themeColor="accent1"/>
          <w:sz w:val="24"/>
          <w:szCs w:val="24"/>
        </w:rPr>
        <w:t>Use Case Scenarios</w:t>
      </w:r>
    </w:p>
    <w:p w14:paraId="737A4E4C" w14:textId="77777777" w:rsidR="00265492" w:rsidRPr="00265492" w:rsidRDefault="00265492" w:rsidP="00265492">
      <w:pPr>
        <w:rPr>
          <w:b/>
          <w:bCs/>
        </w:rPr>
      </w:pPr>
      <w:r w:rsidRPr="00265492">
        <w:rPr>
          <w:b/>
          <w:bCs/>
        </w:rPr>
        <w:t>Use Case 1: Emergency Communication</w:t>
      </w:r>
    </w:p>
    <w:p w14:paraId="361AA0B6" w14:textId="77777777" w:rsidR="00265492" w:rsidRPr="00265492" w:rsidRDefault="00265492" w:rsidP="00265492">
      <w:r w:rsidRPr="00265492">
        <w:t>In emergency situations, reliable communication is crucial. The Deep Connect device can be used to ensure that emergency responders can communicate effectively even in areas with poor network coverage.</w:t>
      </w:r>
    </w:p>
    <w:p w14:paraId="36943D8F" w14:textId="77777777" w:rsidR="00265492" w:rsidRPr="00265492" w:rsidRDefault="00265492" w:rsidP="00265492">
      <w:pPr>
        <w:numPr>
          <w:ilvl w:val="0"/>
          <w:numId w:val="1"/>
        </w:numPr>
      </w:pPr>
      <w:r w:rsidRPr="00265492">
        <w:rPr>
          <w:b/>
          <w:bCs/>
        </w:rPr>
        <w:t>Setup</w:t>
      </w:r>
      <w:r w:rsidRPr="00265492">
        <w:t>:</w:t>
      </w:r>
    </w:p>
    <w:p w14:paraId="700A6FD0" w14:textId="77777777" w:rsidR="00265492" w:rsidRPr="00265492" w:rsidRDefault="00265492" w:rsidP="00265492">
      <w:pPr>
        <w:numPr>
          <w:ilvl w:val="1"/>
          <w:numId w:val="1"/>
        </w:numPr>
      </w:pPr>
      <w:r w:rsidRPr="00265492">
        <w:t>Emergency responders are equipped with Deep Connect devices and walkie talkies.</w:t>
      </w:r>
    </w:p>
    <w:p w14:paraId="5B7068BC" w14:textId="77777777" w:rsidR="00265492" w:rsidRPr="00265492" w:rsidRDefault="00265492" w:rsidP="00265492">
      <w:pPr>
        <w:numPr>
          <w:ilvl w:val="1"/>
          <w:numId w:val="1"/>
        </w:numPr>
      </w:pPr>
      <w:r w:rsidRPr="00265492">
        <w:t>The devices are pre-configured to the same frequency.</w:t>
      </w:r>
    </w:p>
    <w:p w14:paraId="026EDCFA" w14:textId="77777777" w:rsidR="00265492" w:rsidRPr="00265492" w:rsidRDefault="00265492" w:rsidP="00265492">
      <w:pPr>
        <w:numPr>
          <w:ilvl w:val="0"/>
          <w:numId w:val="1"/>
        </w:numPr>
      </w:pPr>
      <w:r w:rsidRPr="00265492">
        <w:rPr>
          <w:b/>
          <w:bCs/>
        </w:rPr>
        <w:t>Operation</w:t>
      </w:r>
      <w:r w:rsidRPr="00265492">
        <w:t>:</w:t>
      </w:r>
    </w:p>
    <w:p w14:paraId="72200CC7" w14:textId="77777777" w:rsidR="00265492" w:rsidRPr="00265492" w:rsidRDefault="00265492" w:rsidP="00265492">
      <w:pPr>
        <w:numPr>
          <w:ilvl w:val="1"/>
          <w:numId w:val="1"/>
        </w:numPr>
      </w:pPr>
      <w:r w:rsidRPr="00265492">
        <w:t>In an emergency, responders power up the Deep Connect device and walkie talkies.</w:t>
      </w:r>
    </w:p>
    <w:p w14:paraId="529723B5" w14:textId="77777777" w:rsidR="00265492" w:rsidRPr="00265492" w:rsidRDefault="00265492" w:rsidP="00265492">
      <w:pPr>
        <w:numPr>
          <w:ilvl w:val="1"/>
          <w:numId w:val="1"/>
        </w:numPr>
      </w:pPr>
      <w:r w:rsidRPr="00265492">
        <w:t>They use the walkie talkies to communicate with each other, ensuring coordination and efficient response.</w:t>
      </w:r>
    </w:p>
    <w:p w14:paraId="0B41B970" w14:textId="77777777" w:rsidR="00265492" w:rsidRPr="00265492" w:rsidRDefault="00265492" w:rsidP="00265492">
      <w:pPr>
        <w:numPr>
          <w:ilvl w:val="0"/>
          <w:numId w:val="1"/>
        </w:numPr>
      </w:pPr>
      <w:r w:rsidRPr="00265492">
        <w:rPr>
          <w:b/>
          <w:bCs/>
        </w:rPr>
        <w:t>Benefits</w:t>
      </w:r>
      <w:r w:rsidRPr="00265492">
        <w:t>:</w:t>
      </w:r>
    </w:p>
    <w:p w14:paraId="7373B9A1" w14:textId="77777777" w:rsidR="00265492" w:rsidRPr="00265492" w:rsidRDefault="00265492" w:rsidP="00265492">
      <w:pPr>
        <w:numPr>
          <w:ilvl w:val="1"/>
          <w:numId w:val="1"/>
        </w:numPr>
      </w:pPr>
      <w:r w:rsidRPr="00265492">
        <w:t>Ensures reliable communication in areas with poor network coverage.</w:t>
      </w:r>
    </w:p>
    <w:p w14:paraId="39A53B51" w14:textId="77777777" w:rsidR="00265492" w:rsidRPr="00265492" w:rsidRDefault="00265492" w:rsidP="00265492">
      <w:pPr>
        <w:numPr>
          <w:ilvl w:val="1"/>
          <w:numId w:val="1"/>
        </w:numPr>
      </w:pPr>
      <w:r w:rsidRPr="00265492">
        <w:t>Facilitates quick and efficient coordination among responders.</w:t>
      </w:r>
    </w:p>
    <w:p w14:paraId="12E16693" w14:textId="4393E35F" w:rsidR="00265492" w:rsidRPr="00265492" w:rsidRDefault="00265492" w:rsidP="00265492">
      <w:pPr>
        <w:rPr>
          <w:b/>
          <w:bCs/>
        </w:rPr>
      </w:pPr>
      <w:r w:rsidRPr="00265492">
        <w:rPr>
          <w:b/>
          <w:bCs/>
        </w:rPr>
        <w:t>Use Case 2: E</w:t>
      </w:r>
      <w:r w:rsidR="00033720">
        <w:rPr>
          <w:b/>
          <w:bCs/>
        </w:rPr>
        <w:t>ffective Communication</w:t>
      </w:r>
    </w:p>
    <w:p w14:paraId="6C28C834" w14:textId="77777777" w:rsidR="00265492" w:rsidRPr="00265492" w:rsidRDefault="00265492" w:rsidP="00265492">
      <w:r w:rsidRPr="00265492">
        <w:t>During large events, managing communication among staff is essential to ensure smooth operations. The Deep Connect device can be used to maintain clear and reliable communication among event staff.</w:t>
      </w:r>
    </w:p>
    <w:p w14:paraId="73955292" w14:textId="77777777" w:rsidR="00265492" w:rsidRPr="00265492" w:rsidRDefault="00265492" w:rsidP="00265492">
      <w:pPr>
        <w:numPr>
          <w:ilvl w:val="0"/>
          <w:numId w:val="2"/>
        </w:numPr>
      </w:pPr>
      <w:r w:rsidRPr="00265492">
        <w:rPr>
          <w:b/>
          <w:bCs/>
        </w:rPr>
        <w:t>Setup</w:t>
      </w:r>
      <w:r w:rsidRPr="00265492">
        <w:t>:</w:t>
      </w:r>
    </w:p>
    <w:p w14:paraId="428DA998" w14:textId="77777777" w:rsidR="00265492" w:rsidRPr="00265492" w:rsidRDefault="00265492" w:rsidP="00265492">
      <w:pPr>
        <w:numPr>
          <w:ilvl w:val="1"/>
          <w:numId w:val="2"/>
        </w:numPr>
      </w:pPr>
      <w:r w:rsidRPr="00265492">
        <w:t>Event staff are provided with Deep Connect devices and walkie talkies.</w:t>
      </w:r>
    </w:p>
    <w:p w14:paraId="4FAFFE1D" w14:textId="77777777" w:rsidR="00265492" w:rsidRDefault="00265492" w:rsidP="00265492">
      <w:pPr>
        <w:numPr>
          <w:ilvl w:val="1"/>
          <w:numId w:val="2"/>
        </w:numPr>
      </w:pPr>
      <w:r w:rsidRPr="00265492">
        <w:t>Devices are configured to operate on the same frequency.</w:t>
      </w:r>
    </w:p>
    <w:p w14:paraId="723BCA73" w14:textId="77777777" w:rsidR="001E1F43" w:rsidRPr="00265492" w:rsidRDefault="001E1F43" w:rsidP="001E1F43">
      <w:pPr>
        <w:ind w:left="1440"/>
      </w:pPr>
    </w:p>
    <w:p w14:paraId="2DB48CD5" w14:textId="77777777" w:rsidR="00265492" w:rsidRPr="00265492" w:rsidRDefault="00265492" w:rsidP="00265492">
      <w:pPr>
        <w:numPr>
          <w:ilvl w:val="0"/>
          <w:numId w:val="2"/>
        </w:numPr>
      </w:pPr>
      <w:r w:rsidRPr="00265492">
        <w:rPr>
          <w:b/>
          <w:bCs/>
        </w:rPr>
        <w:lastRenderedPageBreak/>
        <w:t>Operation</w:t>
      </w:r>
      <w:r w:rsidRPr="00265492">
        <w:t>:</w:t>
      </w:r>
    </w:p>
    <w:p w14:paraId="028B893F" w14:textId="77777777" w:rsidR="00265492" w:rsidRPr="00265492" w:rsidRDefault="00265492" w:rsidP="00265492">
      <w:pPr>
        <w:numPr>
          <w:ilvl w:val="1"/>
          <w:numId w:val="2"/>
        </w:numPr>
      </w:pPr>
      <w:r w:rsidRPr="00265492">
        <w:t>Staff power up the Deep Connect devices and walkie talkies at the start of the event.</w:t>
      </w:r>
    </w:p>
    <w:p w14:paraId="3E1CDC66" w14:textId="77777777" w:rsidR="00265492" w:rsidRPr="00265492" w:rsidRDefault="00265492" w:rsidP="00265492">
      <w:pPr>
        <w:numPr>
          <w:ilvl w:val="1"/>
          <w:numId w:val="2"/>
        </w:numPr>
      </w:pPr>
      <w:r w:rsidRPr="00265492">
        <w:t>They use the walkie talkies to communicate instructions, updates, and alerts throughout the event.</w:t>
      </w:r>
    </w:p>
    <w:p w14:paraId="74401CD4" w14:textId="77777777" w:rsidR="00265492" w:rsidRPr="00265492" w:rsidRDefault="00265492" w:rsidP="00265492">
      <w:pPr>
        <w:numPr>
          <w:ilvl w:val="0"/>
          <w:numId w:val="2"/>
        </w:numPr>
      </w:pPr>
      <w:r w:rsidRPr="00265492">
        <w:rPr>
          <w:b/>
          <w:bCs/>
        </w:rPr>
        <w:t>Benefits</w:t>
      </w:r>
      <w:r w:rsidRPr="00265492">
        <w:t>:</w:t>
      </w:r>
    </w:p>
    <w:p w14:paraId="5A9EF7CF" w14:textId="77777777" w:rsidR="00265492" w:rsidRPr="00265492" w:rsidRDefault="00265492" w:rsidP="00265492">
      <w:pPr>
        <w:numPr>
          <w:ilvl w:val="1"/>
          <w:numId w:val="2"/>
        </w:numPr>
      </w:pPr>
      <w:r w:rsidRPr="00265492">
        <w:t>Ensures reliable communication among event staff.</w:t>
      </w:r>
    </w:p>
    <w:p w14:paraId="1F95B7B6" w14:textId="77777777" w:rsidR="00265492" w:rsidRPr="00265492" w:rsidRDefault="00265492" w:rsidP="00265492">
      <w:pPr>
        <w:numPr>
          <w:ilvl w:val="1"/>
          <w:numId w:val="2"/>
        </w:numPr>
      </w:pPr>
      <w:r w:rsidRPr="00265492">
        <w:t>Facilitates efficient management of event operations.</w:t>
      </w:r>
    </w:p>
    <w:p w14:paraId="4DB59017" w14:textId="77777777" w:rsidR="00265492" w:rsidRPr="00265492" w:rsidRDefault="00265492" w:rsidP="00265492">
      <w:pPr>
        <w:rPr>
          <w:b/>
          <w:bCs/>
        </w:rPr>
      </w:pPr>
      <w:r w:rsidRPr="00265492">
        <w:rPr>
          <w:b/>
          <w:bCs/>
        </w:rPr>
        <w:t>Use Case 3: Industrial Sites</w:t>
      </w:r>
    </w:p>
    <w:p w14:paraId="4965AD6E" w14:textId="77777777" w:rsidR="00265492" w:rsidRPr="00265492" w:rsidRDefault="00265492" w:rsidP="00265492">
      <w:r w:rsidRPr="00265492">
        <w:t>In industrial sites, clear communication is vital for safety and coordination. The Deep Connect device can be used to ensure that workers can communicate effectively in noisy and challenging environments.</w:t>
      </w:r>
    </w:p>
    <w:p w14:paraId="5CBB1E17" w14:textId="77777777" w:rsidR="00265492" w:rsidRPr="00265492" w:rsidRDefault="00265492" w:rsidP="00265492">
      <w:pPr>
        <w:numPr>
          <w:ilvl w:val="0"/>
          <w:numId w:val="3"/>
        </w:numPr>
      </w:pPr>
      <w:r w:rsidRPr="00265492">
        <w:rPr>
          <w:b/>
          <w:bCs/>
        </w:rPr>
        <w:t>Setup</w:t>
      </w:r>
      <w:r w:rsidRPr="00265492">
        <w:t>:</w:t>
      </w:r>
    </w:p>
    <w:p w14:paraId="117E3CFD" w14:textId="77777777" w:rsidR="00265492" w:rsidRPr="00265492" w:rsidRDefault="00265492" w:rsidP="00265492">
      <w:pPr>
        <w:numPr>
          <w:ilvl w:val="1"/>
          <w:numId w:val="3"/>
        </w:numPr>
      </w:pPr>
      <w:r w:rsidRPr="00265492">
        <w:t>Workers are equipped with Deep Connect devices and walkie talkies.</w:t>
      </w:r>
    </w:p>
    <w:p w14:paraId="32F66737" w14:textId="77777777" w:rsidR="00265492" w:rsidRPr="00265492" w:rsidRDefault="00265492" w:rsidP="00265492">
      <w:pPr>
        <w:numPr>
          <w:ilvl w:val="1"/>
          <w:numId w:val="3"/>
        </w:numPr>
      </w:pPr>
      <w:r w:rsidRPr="00265492">
        <w:t>Devices are configured to the same frequency.</w:t>
      </w:r>
    </w:p>
    <w:p w14:paraId="31E27063" w14:textId="77777777" w:rsidR="00265492" w:rsidRPr="00265492" w:rsidRDefault="00265492" w:rsidP="00265492">
      <w:pPr>
        <w:numPr>
          <w:ilvl w:val="0"/>
          <w:numId w:val="3"/>
        </w:numPr>
      </w:pPr>
      <w:r w:rsidRPr="00265492">
        <w:rPr>
          <w:b/>
          <w:bCs/>
        </w:rPr>
        <w:t>Operation</w:t>
      </w:r>
      <w:r w:rsidRPr="00265492">
        <w:t>:</w:t>
      </w:r>
    </w:p>
    <w:p w14:paraId="56FE63C6" w14:textId="77777777" w:rsidR="00265492" w:rsidRPr="00265492" w:rsidRDefault="00265492" w:rsidP="00265492">
      <w:pPr>
        <w:numPr>
          <w:ilvl w:val="1"/>
          <w:numId w:val="3"/>
        </w:numPr>
      </w:pPr>
      <w:r w:rsidRPr="00265492">
        <w:t>Workers power up the Deep Connect devices and walkie talkies at the start of their shift.</w:t>
      </w:r>
    </w:p>
    <w:p w14:paraId="78468CA7" w14:textId="77777777" w:rsidR="00265492" w:rsidRPr="00265492" w:rsidRDefault="00265492" w:rsidP="00265492">
      <w:pPr>
        <w:numPr>
          <w:ilvl w:val="1"/>
          <w:numId w:val="3"/>
        </w:numPr>
      </w:pPr>
      <w:r w:rsidRPr="00265492">
        <w:t>They use the walkie talkies to communicate important information, instructions, and alerts.</w:t>
      </w:r>
    </w:p>
    <w:p w14:paraId="458EC7D2" w14:textId="77777777" w:rsidR="00265492" w:rsidRPr="00265492" w:rsidRDefault="00265492" w:rsidP="00265492">
      <w:pPr>
        <w:numPr>
          <w:ilvl w:val="0"/>
          <w:numId w:val="3"/>
        </w:numPr>
      </w:pPr>
      <w:r w:rsidRPr="00265492">
        <w:rPr>
          <w:b/>
          <w:bCs/>
        </w:rPr>
        <w:t>Benefits</w:t>
      </w:r>
      <w:r w:rsidRPr="00265492">
        <w:t>:</w:t>
      </w:r>
    </w:p>
    <w:p w14:paraId="1194A586" w14:textId="77777777" w:rsidR="00265492" w:rsidRPr="00265492" w:rsidRDefault="00265492" w:rsidP="00265492">
      <w:pPr>
        <w:numPr>
          <w:ilvl w:val="1"/>
          <w:numId w:val="3"/>
        </w:numPr>
      </w:pPr>
      <w:r w:rsidRPr="00265492">
        <w:t>Ensures reliable communication in noisy and challenging environments.</w:t>
      </w:r>
    </w:p>
    <w:p w14:paraId="0E9EBE2E" w14:textId="77777777" w:rsidR="00265492" w:rsidRPr="00265492" w:rsidRDefault="00265492" w:rsidP="00265492">
      <w:pPr>
        <w:numPr>
          <w:ilvl w:val="1"/>
          <w:numId w:val="3"/>
        </w:numPr>
      </w:pPr>
      <w:r w:rsidRPr="00265492">
        <w:t>Enhances safety and coordination among workers.</w:t>
      </w:r>
    </w:p>
    <w:p w14:paraId="7AF29C89" w14:textId="77777777" w:rsidR="00265492" w:rsidRPr="00265492" w:rsidRDefault="00265492" w:rsidP="00265492">
      <w:pPr>
        <w:rPr>
          <w:b/>
          <w:bCs/>
        </w:rPr>
      </w:pPr>
      <w:r w:rsidRPr="00265492">
        <w:rPr>
          <w:b/>
          <w:bCs/>
        </w:rPr>
        <w:t>Use Case 4: Remote Areas</w:t>
      </w:r>
    </w:p>
    <w:p w14:paraId="486C2BF4" w14:textId="77777777" w:rsidR="00265492" w:rsidRPr="00265492" w:rsidRDefault="00265492" w:rsidP="00265492">
      <w:r w:rsidRPr="00265492">
        <w:t>In remote areas with limited or no network coverage, maintaining communication can be challenging. The Deep Connect device can be used to ensure reliable communication in such areas.</w:t>
      </w:r>
    </w:p>
    <w:p w14:paraId="78DF16F7" w14:textId="77777777" w:rsidR="00265492" w:rsidRPr="00265492" w:rsidRDefault="00265492" w:rsidP="00265492">
      <w:pPr>
        <w:numPr>
          <w:ilvl w:val="0"/>
          <w:numId w:val="4"/>
        </w:numPr>
      </w:pPr>
      <w:r w:rsidRPr="00265492">
        <w:rPr>
          <w:b/>
          <w:bCs/>
        </w:rPr>
        <w:t>Setup</w:t>
      </w:r>
      <w:r w:rsidRPr="00265492">
        <w:t>:</w:t>
      </w:r>
    </w:p>
    <w:p w14:paraId="2180EE14" w14:textId="77777777" w:rsidR="00265492" w:rsidRPr="00265492" w:rsidRDefault="00265492" w:rsidP="00265492">
      <w:pPr>
        <w:numPr>
          <w:ilvl w:val="1"/>
          <w:numId w:val="4"/>
        </w:numPr>
      </w:pPr>
      <w:r w:rsidRPr="00265492">
        <w:t>People working or traveling in remote areas are equipped with Deep Connect devices and walkie talkies.</w:t>
      </w:r>
    </w:p>
    <w:p w14:paraId="6A3A41EA" w14:textId="77777777" w:rsidR="00265492" w:rsidRPr="00265492" w:rsidRDefault="00265492" w:rsidP="00265492">
      <w:pPr>
        <w:numPr>
          <w:ilvl w:val="1"/>
          <w:numId w:val="4"/>
        </w:numPr>
      </w:pPr>
      <w:r w:rsidRPr="00265492">
        <w:t>Devices are configured to operate on the same frequency.</w:t>
      </w:r>
    </w:p>
    <w:p w14:paraId="57FFA73E" w14:textId="77777777" w:rsidR="00265492" w:rsidRPr="00265492" w:rsidRDefault="00265492" w:rsidP="00265492">
      <w:pPr>
        <w:numPr>
          <w:ilvl w:val="0"/>
          <w:numId w:val="4"/>
        </w:numPr>
      </w:pPr>
      <w:r w:rsidRPr="00265492">
        <w:rPr>
          <w:b/>
          <w:bCs/>
        </w:rPr>
        <w:t>Operation</w:t>
      </w:r>
      <w:r w:rsidRPr="00265492">
        <w:t>:</w:t>
      </w:r>
    </w:p>
    <w:p w14:paraId="05BFCB52" w14:textId="77777777" w:rsidR="00265492" w:rsidRPr="00265492" w:rsidRDefault="00265492" w:rsidP="00265492">
      <w:pPr>
        <w:numPr>
          <w:ilvl w:val="1"/>
          <w:numId w:val="4"/>
        </w:numPr>
      </w:pPr>
      <w:r w:rsidRPr="00265492">
        <w:t>Users power up the Deep Connect devices and walkie talkies when in remote areas.</w:t>
      </w:r>
    </w:p>
    <w:p w14:paraId="29E7BB71" w14:textId="77777777" w:rsidR="00265492" w:rsidRDefault="00265492" w:rsidP="00265492">
      <w:pPr>
        <w:numPr>
          <w:ilvl w:val="1"/>
          <w:numId w:val="4"/>
        </w:numPr>
      </w:pPr>
      <w:r w:rsidRPr="00265492">
        <w:t>They use the walkie talkies to stay in touch with each other, ensuring safety and coordination.</w:t>
      </w:r>
    </w:p>
    <w:p w14:paraId="7A62D630" w14:textId="77777777" w:rsidR="001E1F43" w:rsidRPr="00265492" w:rsidRDefault="001E1F43" w:rsidP="001E1F43">
      <w:pPr>
        <w:ind w:left="720"/>
      </w:pPr>
    </w:p>
    <w:p w14:paraId="3A0EAFCC" w14:textId="77777777" w:rsidR="00265492" w:rsidRPr="00265492" w:rsidRDefault="00265492" w:rsidP="00265492">
      <w:pPr>
        <w:numPr>
          <w:ilvl w:val="0"/>
          <w:numId w:val="4"/>
        </w:numPr>
      </w:pPr>
      <w:r w:rsidRPr="00265492">
        <w:rPr>
          <w:b/>
          <w:bCs/>
        </w:rPr>
        <w:lastRenderedPageBreak/>
        <w:t>Benefits</w:t>
      </w:r>
      <w:r w:rsidRPr="00265492">
        <w:t>:</w:t>
      </w:r>
    </w:p>
    <w:p w14:paraId="607B0577" w14:textId="77777777" w:rsidR="00265492" w:rsidRPr="00265492" w:rsidRDefault="00265492" w:rsidP="00265492">
      <w:pPr>
        <w:numPr>
          <w:ilvl w:val="1"/>
          <w:numId w:val="4"/>
        </w:numPr>
      </w:pPr>
      <w:r w:rsidRPr="00265492">
        <w:t>Ensures reliable communication in remote areas.</w:t>
      </w:r>
    </w:p>
    <w:p w14:paraId="6A8D96B2" w14:textId="77777777" w:rsidR="00265492" w:rsidRDefault="00265492" w:rsidP="00265492">
      <w:pPr>
        <w:numPr>
          <w:ilvl w:val="1"/>
          <w:numId w:val="4"/>
        </w:numPr>
      </w:pPr>
      <w:r w:rsidRPr="00265492">
        <w:t>Enhances safety and coordination among users.</w:t>
      </w:r>
    </w:p>
    <w:p w14:paraId="5605D9AD" w14:textId="77777777" w:rsidR="00D617F1" w:rsidRPr="00D617F1" w:rsidRDefault="00D617F1" w:rsidP="00D617F1">
      <w:pPr>
        <w:rPr>
          <w:b/>
          <w:bCs/>
          <w:sz w:val="24"/>
          <w:szCs w:val="24"/>
        </w:rPr>
      </w:pPr>
      <w:r w:rsidRPr="00D617F1">
        <w:rPr>
          <w:b/>
          <w:bCs/>
          <w:sz w:val="24"/>
          <w:szCs w:val="24"/>
        </w:rPr>
        <w:t>Use Case 5: Miners Communicating with Family</w:t>
      </w:r>
    </w:p>
    <w:p w14:paraId="397CB7EF" w14:textId="77777777" w:rsidR="00D617F1" w:rsidRDefault="00D617F1" w:rsidP="00D617F1">
      <w:r>
        <w:t>Miners work in challenging and dangerous environments. Staying in touch with their families is important for their peace of mind. The Deep Connect device allows miners to communicate with their families living far away.</w:t>
      </w:r>
    </w:p>
    <w:p w14:paraId="00A92FDC" w14:textId="77777777" w:rsidR="00D617F1" w:rsidRDefault="00D617F1" w:rsidP="00D617F1"/>
    <w:p w14:paraId="759DAAD7" w14:textId="3B064105" w:rsidR="00D617F1" w:rsidRPr="00D617F1" w:rsidRDefault="00D617F1" w:rsidP="00D617F1">
      <w:pPr>
        <w:rPr>
          <w:b/>
          <w:bCs/>
        </w:rPr>
      </w:pPr>
      <w:r w:rsidRPr="00D617F1">
        <w:rPr>
          <w:b/>
          <w:bCs/>
        </w:rPr>
        <w:t xml:space="preserve">1. </w:t>
      </w:r>
      <w:r w:rsidRPr="00D617F1">
        <w:rPr>
          <w:b/>
          <w:bCs/>
        </w:rPr>
        <w:t>Setup:</w:t>
      </w:r>
    </w:p>
    <w:p w14:paraId="3CAFE27B" w14:textId="77777777" w:rsidR="00D617F1" w:rsidRDefault="00D617F1" w:rsidP="00D617F1"/>
    <w:p w14:paraId="42906F1C" w14:textId="77777777" w:rsidR="00D617F1" w:rsidRDefault="00D617F1" w:rsidP="00D617F1">
      <w:pPr>
        <w:pStyle w:val="ListParagraph"/>
        <w:numPr>
          <w:ilvl w:val="0"/>
          <w:numId w:val="5"/>
        </w:numPr>
      </w:pPr>
      <w:r>
        <w:t>Each miner is assigned a unique ID and provided with a walkie talkie connected to the Deep Connect system.</w:t>
      </w:r>
    </w:p>
    <w:p w14:paraId="3A036AA0" w14:textId="77777777" w:rsidR="00D617F1" w:rsidRDefault="00D617F1" w:rsidP="00D617F1">
      <w:pPr>
        <w:pStyle w:val="ListParagraph"/>
        <w:numPr>
          <w:ilvl w:val="0"/>
          <w:numId w:val="5"/>
        </w:numPr>
      </w:pPr>
      <w:r>
        <w:t>Families are given a smartphone app that works like a walkie talkie.</w:t>
      </w:r>
    </w:p>
    <w:p w14:paraId="301E53B8" w14:textId="29085264" w:rsidR="00D617F1" w:rsidRPr="00D617F1" w:rsidRDefault="00D617F1" w:rsidP="00D617F1">
      <w:pPr>
        <w:rPr>
          <w:b/>
          <w:bCs/>
        </w:rPr>
      </w:pPr>
      <w:r w:rsidRPr="00D617F1">
        <w:rPr>
          <w:b/>
          <w:bCs/>
        </w:rPr>
        <w:t xml:space="preserve">2. </w:t>
      </w:r>
      <w:r w:rsidRPr="00D617F1">
        <w:rPr>
          <w:b/>
          <w:bCs/>
        </w:rPr>
        <w:t>Operation:</w:t>
      </w:r>
    </w:p>
    <w:p w14:paraId="167E7A49" w14:textId="77777777" w:rsidR="00D617F1" w:rsidRDefault="00D617F1" w:rsidP="00D617F1"/>
    <w:p w14:paraId="0D25FE17" w14:textId="77777777" w:rsidR="00D617F1" w:rsidRDefault="00D617F1" w:rsidP="00D617F1">
      <w:pPr>
        <w:pStyle w:val="ListParagraph"/>
        <w:numPr>
          <w:ilvl w:val="0"/>
          <w:numId w:val="6"/>
        </w:numPr>
      </w:pPr>
      <w:r>
        <w:t>Miners use their walkie talkies to communicate with the surface module, which connects to the families’ smartphone app via 5G.</w:t>
      </w:r>
    </w:p>
    <w:p w14:paraId="05917B58" w14:textId="77777777" w:rsidR="00D617F1" w:rsidRDefault="00D617F1" w:rsidP="00D617F1">
      <w:pPr>
        <w:pStyle w:val="ListParagraph"/>
        <w:numPr>
          <w:ilvl w:val="0"/>
          <w:numId w:val="6"/>
        </w:numPr>
      </w:pPr>
      <w:r>
        <w:t>Families can easily talk to the miners using the app, just like using a walkie talkie.</w:t>
      </w:r>
    </w:p>
    <w:p w14:paraId="3935A148" w14:textId="192A3FC4" w:rsidR="00D617F1" w:rsidRPr="00D617F1" w:rsidRDefault="00D617F1" w:rsidP="00D617F1">
      <w:pPr>
        <w:rPr>
          <w:b/>
          <w:bCs/>
        </w:rPr>
      </w:pPr>
      <w:r w:rsidRPr="00D617F1">
        <w:rPr>
          <w:b/>
          <w:bCs/>
        </w:rPr>
        <w:t xml:space="preserve">3. </w:t>
      </w:r>
      <w:r w:rsidRPr="00D617F1">
        <w:rPr>
          <w:b/>
          <w:bCs/>
        </w:rPr>
        <w:t>Benefits:</w:t>
      </w:r>
    </w:p>
    <w:p w14:paraId="5979177A" w14:textId="77777777" w:rsidR="00D617F1" w:rsidRDefault="00D617F1" w:rsidP="00D617F1"/>
    <w:p w14:paraId="158698BC" w14:textId="77777777" w:rsidR="00D617F1" w:rsidRDefault="00D617F1" w:rsidP="00D617F1">
      <w:pPr>
        <w:pStyle w:val="ListParagraph"/>
        <w:numPr>
          <w:ilvl w:val="0"/>
          <w:numId w:val="7"/>
        </w:numPr>
      </w:pPr>
      <w:r>
        <w:t>Provides a reliable way for miners to stay in touch with their families.</w:t>
      </w:r>
    </w:p>
    <w:p w14:paraId="32DF1B80" w14:textId="679E2FF9" w:rsidR="00D617F1" w:rsidRPr="00265492" w:rsidRDefault="00D617F1" w:rsidP="00D617F1">
      <w:pPr>
        <w:pStyle w:val="ListParagraph"/>
        <w:numPr>
          <w:ilvl w:val="0"/>
          <w:numId w:val="7"/>
        </w:numPr>
      </w:pPr>
      <w:r>
        <w:t>Enhances the well-being and peace of mind of miners and their families.</w:t>
      </w:r>
    </w:p>
    <w:p w14:paraId="54DB1D27" w14:textId="77777777" w:rsidR="00265492" w:rsidRPr="00265492" w:rsidRDefault="00265492" w:rsidP="00265492">
      <w:pPr>
        <w:rPr>
          <w:b/>
          <w:bCs/>
        </w:rPr>
      </w:pPr>
      <w:r w:rsidRPr="003C4311">
        <w:rPr>
          <w:b/>
          <w:bCs/>
          <w:color w:val="4472C4" w:themeColor="accent1"/>
          <w:sz w:val="24"/>
          <w:szCs w:val="24"/>
        </w:rPr>
        <w:t>Conclusion</w:t>
      </w:r>
    </w:p>
    <w:p w14:paraId="74FA4FFC" w14:textId="77777777" w:rsidR="00265492" w:rsidRPr="00265492" w:rsidRDefault="00265492" w:rsidP="00265492">
      <w:r w:rsidRPr="00265492">
        <w:t>The Deep Connect device is versatile and can be used in various scenarios to ensure reliable communication. Whether in emergency situations, event management, industrial sites, or remote areas, the device facilitates effective communication and coordination.</w:t>
      </w:r>
    </w:p>
    <w:p w14:paraId="3F2337D7" w14:textId="77777777" w:rsidR="00D647FD" w:rsidRDefault="00D647FD"/>
    <w:sectPr w:rsidR="00D6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969"/>
    <w:multiLevelType w:val="hybridMultilevel"/>
    <w:tmpl w:val="1F6E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D2D9C"/>
    <w:multiLevelType w:val="hybridMultilevel"/>
    <w:tmpl w:val="E4F05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443D3"/>
    <w:multiLevelType w:val="multilevel"/>
    <w:tmpl w:val="66322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7798B"/>
    <w:multiLevelType w:val="multilevel"/>
    <w:tmpl w:val="2FC4C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D1B7F"/>
    <w:multiLevelType w:val="hybridMultilevel"/>
    <w:tmpl w:val="3F9E2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9A60D1"/>
    <w:multiLevelType w:val="multilevel"/>
    <w:tmpl w:val="E4E84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A41923"/>
    <w:multiLevelType w:val="multilevel"/>
    <w:tmpl w:val="FFECB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854144">
    <w:abstractNumId w:val="2"/>
  </w:num>
  <w:num w:numId="2" w16cid:durableId="586160452">
    <w:abstractNumId w:val="6"/>
  </w:num>
  <w:num w:numId="3" w16cid:durableId="103690958">
    <w:abstractNumId w:val="5"/>
  </w:num>
  <w:num w:numId="4" w16cid:durableId="108551792">
    <w:abstractNumId w:val="3"/>
  </w:num>
  <w:num w:numId="5" w16cid:durableId="1468089191">
    <w:abstractNumId w:val="1"/>
  </w:num>
  <w:num w:numId="6" w16cid:durableId="2046364849">
    <w:abstractNumId w:val="0"/>
  </w:num>
  <w:num w:numId="7" w16cid:durableId="56946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92"/>
    <w:rsid w:val="00033720"/>
    <w:rsid w:val="001B647A"/>
    <w:rsid w:val="001E1F43"/>
    <w:rsid w:val="00265492"/>
    <w:rsid w:val="003C4311"/>
    <w:rsid w:val="0052678B"/>
    <w:rsid w:val="00545223"/>
    <w:rsid w:val="00A43CC8"/>
    <w:rsid w:val="00B40C5F"/>
    <w:rsid w:val="00D617F1"/>
    <w:rsid w:val="00D647FD"/>
    <w:rsid w:val="00FB1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1671"/>
  <w15:chartTrackingRefBased/>
  <w15:docId w15:val="{C6380621-2A70-4F2C-9C42-AB1F7DE7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31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3C4311"/>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ListParagraph">
    <w:name w:val="List Paragraph"/>
    <w:basedOn w:val="Normal"/>
    <w:uiPriority w:val="34"/>
    <w:qFormat/>
    <w:rsid w:val="00D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99784">
      <w:bodyDiv w:val="1"/>
      <w:marLeft w:val="0"/>
      <w:marRight w:val="0"/>
      <w:marTop w:val="0"/>
      <w:marBottom w:val="0"/>
      <w:divBdr>
        <w:top w:val="none" w:sz="0" w:space="0" w:color="auto"/>
        <w:left w:val="none" w:sz="0" w:space="0" w:color="auto"/>
        <w:bottom w:val="none" w:sz="0" w:space="0" w:color="auto"/>
        <w:right w:val="none" w:sz="0" w:space="0" w:color="auto"/>
      </w:divBdr>
    </w:div>
    <w:div w:id="1075205106">
      <w:bodyDiv w:val="1"/>
      <w:marLeft w:val="0"/>
      <w:marRight w:val="0"/>
      <w:marTop w:val="0"/>
      <w:marBottom w:val="0"/>
      <w:divBdr>
        <w:top w:val="none" w:sz="0" w:space="0" w:color="auto"/>
        <w:left w:val="none" w:sz="0" w:space="0" w:color="auto"/>
        <w:bottom w:val="none" w:sz="0" w:space="0" w:color="auto"/>
        <w:right w:val="none" w:sz="0" w:space="0" w:color="auto"/>
      </w:divBdr>
    </w:div>
    <w:div w:id="1282691764">
      <w:bodyDiv w:val="1"/>
      <w:marLeft w:val="0"/>
      <w:marRight w:val="0"/>
      <w:marTop w:val="0"/>
      <w:marBottom w:val="0"/>
      <w:divBdr>
        <w:top w:val="none" w:sz="0" w:space="0" w:color="auto"/>
        <w:left w:val="none" w:sz="0" w:space="0" w:color="auto"/>
        <w:bottom w:val="none" w:sz="0" w:space="0" w:color="auto"/>
        <w:right w:val="none" w:sz="0" w:space="0" w:color="auto"/>
      </w:divBdr>
    </w:div>
    <w:div w:id="1427341097">
      <w:bodyDiv w:val="1"/>
      <w:marLeft w:val="0"/>
      <w:marRight w:val="0"/>
      <w:marTop w:val="0"/>
      <w:marBottom w:val="0"/>
      <w:divBdr>
        <w:top w:val="none" w:sz="0" w:space="0" w:color="auto"/>
        <w:left w:val="none" w:sz="0" w:space="0" w:color="auto"/>
        <w:bottom w:val="none" w:sz="0" w:space="0" w:color="auto"/>
        <w:right w:val="none" w:sz="0" w:space="0" w:color="auto"/>
      </w:divBdr>
    </w:div>
    <w:div w:id="1675719712">
      <w:bodyDiv w:val="1"/>
      <w:marLeft w:val="0"/>
      <w:marRight w:val="0"/>
      <w:marTop w:val="0"/>
      <w:marBottom w:val="0"/>
      <w:divBdr>
        <w:top w:val="none" w:sz="0" w:space="0" w:color="auto"/>
        <w:left w:val="none" w:sz="0" w:space="0" w:color="auto"/>
        <w:bottom w:val="none" w:sz="0" w:space="0" w:color="auto"/>
        <w:right w:val="none" w:sz="0" w:space="0" w:color="auto"/>
      </w:divBdr>
    </w:div>
    <w:div w:id="19966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6</cp:revision>
  <dcterms:created xsi:type="dcterms:W3CDTF">2024-06-04T11:58:00Z</dcterms:created>
  <dcterms:modified xsi:type="dcterms:W3CDTF">2024-06-04T12:57:00Z</dcterms:modified>
</cp:coreProperties>
</file>