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b/>
          <w:b/>
          <w:bCs/>
          <w:sz w:val="40"/>
          <w:szCs w:val="40"/>
        </w:rPr>
      </w:pPr>
      <w:r>
        <w:rPr>
          <w:b/>
          <w:bCs/>
          <w:sz w:val="40"/>
          <w:szCs w:val="40"/>
        </w:rPr>
        <w:t>Controller Area Network (CAN)</w:t>
      </w:r>
    </w:p>
    <w:p>
      <w:pPr>
        <w:pStyle w:val="Normal"/>
        <w:bidi w:val="0"/>
        <w:jc w:val="both"/>
        <w:rPr>
          <w:sz w:val="30"/>
          <w:szCs w:val="30"/>
        </w:rPr>
      </w:pPr>
      <w:r>
        <w:rPr>
          <w:sz w:val="30"/>
          <w:szCs w:val="30"/>
        </w:rPr>
      </w:r>
    </w:p>
    <w:p>
      <w:pPr>
        <w:pStyle w:val="Normal"/>
        <w:bidi w:val="0"/>
        <w:jc w:val="both"/>
        <w:rPr>
          <w:sz w:val="30"/>
          <w:szCs w:val="30"/>
        </w:rPr>
      </w:pPr>
      <w:r>
        <w:rPr>
          <w:sz w:val="30"/>
          <w:szCs w:val="30"/>
        </w:rPr>
        <w:t>The Controller Area Network (CAN) protocol is a communication protocol that was developed for use in the automotive industry, but has also been used in other industries such as industrial automation and medical equipment. It is a serial communication protocol that uses a multi-master, distributed control system. This means that any device on the network, called a node, can initiate communication and all other nodes on the network can participate in the communication. The protocol provides a way for devices to share information and synchronize their actions without the need for a central controller. The protocol uses a collision detection and arbitration method to prevent multiple nodes from transmitting at the same time and ensure that only one node can transmit at a time.</w:t>
      </w:r>
    </w:p>
    <w:p>
      <w:pPr>
        <w:pStyle w:val="Normal"/>
        <w:bidi w:val="0"/>
        <w:jc w:val="both"/>
        <w:rPr>
          <w:sz w:val="30"/>
          <w:szCs w:val="30"/>
        </w:rPr>
      </w:pPr>
      <w:r>
        <w:rPr>
          <w:sz w:val="30"/>
          <w:szCs w:val="30"/>
        </w:rPr>
      </w:r>
    </w:p>
    <w:p>
      <w:pPr>
        <w:pStyle w:val="Heading2"/>
        <w:bidi w:val="0"/>
        <w:jc w:val="both"/>
        <w:rPr>
          <w:sz w:val="30"/>
          <w:szCs w:val="30"/>
        </w:rPr>
      </w:pPr>
      <w:r>
        <w:rPr>
          <w:sz w:val="30"/>
          <w:szCs w:val="30"/>
        </w:rPr>
        <w:t>Why CAN?</w:t>
      </w:r>
    </w:p>
    <w:p>
      <w:pPr>
        <w:pStyle w:val="TextBody"/>
        <w:bidi w:val="0"/>
        <w:jc w:val="both"/>
        <w:rPr>
          <w:sz w:val="30"/>
          <w:szCs w:val="30"/>
        </w:rPr>
      </w:pPr>
      <w:r>
        <w:rPr>
          <w:sz w:val="30"/>
          <w:szCs w:val="30"/>
        </w:rPr>
        <w:t>The CAN protocol was developed for use in the automotive industry to address several challenges that a</w:t>
      </w:r>
      <w:r>
        <w:rPr>
          <w:sz w:val="30"/>
          <w:szCs w:val="30"/>
        </w:rPr>
        <w:t>cross</w:t>
      </w:r>
      <w:r>
        <w:rPr>
          <w:sz w:val="30"/>
          <w:szCs w:val="30"/>
        </w:rPr>
        <w:t xml:space="preserve"> as cars became more complex and incorporated more electronic systems. </w:t>
      </w:r>
    </w:p>
    <w:p>
      <w:pPr>
        <w:pStyle w:val="TextBody"/>
        <w:numPr>
          <w:ilvl w:val="0"/>
          <w:numId w:val="1"/>
        </w:numPr>
        <w:tabs>
          <w:tab w:val="clear" w:pos="709"/>
          <w:tab w:val="left" w:pos="709" w:leader="none"/>
        </w:tabs>
        <w:bidi w:val="0"/>
        <w:ind w:left="709" w:hanging="283"/>
        <w:jc w:val="both"/>
        <w:rPr>
          <w:sz w:val="30"/>
          <w:szCs w:val="30"/>
        </w:rPr>
      </w:pPr>
      <w:r>
        <w:rPr>
          <w:b/>
          <w:sz w:val="30"/>
          <w:szCs w:val="30"/>
        </w:rPr>
        <w:t>High reliability</w:t>
      </w:r>
      <w:r>
        <w:rPr>
          <w:sz w:val="30"/>
          <w:szCs w:val="30"/>
        </w:rPr>
        <w:t xml:space="preserve"> : The CAN protocol is designed to be robust and fault-tolerant, making it suitable for use in critical systems such as the engine control and braking systems in a car.</w:t>
      </w:r>
    </w:p>
    <w:p>
      <w:pPr>
        <w:pStyle w:val="TextBody"/>
        <w:numPr>
          <w:ilvl w:val="0"/>
          <w:numId w:val="1"/>
        </w:numPr>
        <w:tabs>
          <w:tab w:val="clear" w:pos="709"/>
          <w:tab w:val="left" w:pos="709" w:leader="none"/>
        </w:tabs>
        <w:bidi w:val="0"/>
        <w:ind w:left="709" w:hanging="283"/>
        <w:jc w:val="both"/>
        <w:rPr>
          <w:sz w:val="30"/>
          <w:szCs w:val="30"/>
        </w:rPr>
      </w:pPr>
      <w:r>
        <w:rPr>
          <w:b/>
          <w:sz w:val="30"/>
          <w:szCs w:val="30"/>
        </w:rPr>
        <w:t>Low cost</w:t>
      </w:r>
      <w:r>
        <w:rPr>
          <w:sz w:val="30"/>
          <w:szCs w:val="30"/>
        </w:rPr>
        <w:t xml:space="preserve"> : The CAN protocol uses a simple and efficient signaling method that allows for low-cost implementation, which is particularly important in the automotive industry where costs are a major concern.</w:t>
      </w:r>
    </w:p>
    <w:p>
      <w:pPr>
        <w:pStyle w:val="TextBody"/>
        <w:numPr>
          <w:ilvl w:val="0"/>
          <w:numId w:val="1"/>
        </w:numPr>
        <w:tabs>
          <w:tab w:val="clear" w:pos="709"/>
          <w:tab w:val="left" w:pos="709" w:leader="none"/>
        </w:tabs>
        <w:bidi w:val="0"/>
        <w:ind w:left="709" w:hanging="283"/>
        <w:jc w:val="both"/>
        <w:rPr>
          <w:sz w:val="30"/>
          <w:szCs w:val="30"/>
        </w:rPr>
      </w:pPr>
      <w:r>
        <w:rPr>
          <w:b/>
          <w:sz w:val="30"/>
          <w:szCs w:val="30"/>
        </w:rPr>
        <w:t>Low weight and minimal wiring</w:t>
      </w:r>
      <w:r>
        <w:rPr>
          <w:sz w:val="30"/>
          <w:szCs w:val="30"/>
        </w:rPr>
        <w:t xml:space="preserve"> :  The CAN protocol uses a two-wire bus, which reduces the amount of wiring needed in a car and makes the vehicle lighter, which can lead to improved fuel efficiency.</w:t>
      </w:r>
    </w:p>
    <w:p>
      <w:pPr>
        <w:pStyle w:val="TextBody"/>
        <w:numPr>
          <w:ilvl w:val="0"/>
          <w:numId w:val="1"/>
        </w:numPr>
        <w:tabs>
          <w:tab w:val="clear" w:pos="709"/>
          <w:tab w:val="left" w:pos="709" w:leader="none"/>
        </w:tabs>
        <w:bidi w:val="0"/>
        <w:ind w:left="709" w:hanging="283"/>
        <w:jc w:val="both"/>
        <w:rPr>
          <w:sz w:val="30"/>
          <w:szCs w:val="30"/>
        </w:rPr>
      </w:pPr>
      <w:r>
        <w:rPr>
          <w:b/>
          <w:sz w:val="30"/>
          <w:szCs w:val="30"/>
        </w:rPr>
        <w:t>Scalability :</w:t>
      </w:r>
      <w:r>
        <w:rPr>
          <w:sz w:val="30"/>
          <w:szCs w:val="30"/>
        </w:rPr>
        <w:t xml:space="preserve"> The CAN protocol is designed to support a large number of devices on a network, making it easy to add new devices or remove existing ones as needed.</w:t>
      </w:r>
    </w:p>
    <w:p>
      <w:pPr>
        <w:pStyle w:val="TextBody"/>
        <w:numPr>
          <w:ilvl w:val="0"/>
          <w:numId w:val="1"/>
        </w:numPr>
        <w:tabs>
          <w:tab w:val="clear" w:pos="709"/>
          <w:tab w:val="left" w:pos="709" w:leader="none"/>
        </w:tabs>
        <w:bidi w:val="0"/>
        <w:ind w:left="709" w:hanging="283"/>
        <w:jc w:val="both"/>
        <w:rPr>
          <w:sz w:val="30"/>
          <w:szCs w:val="30"/>
        </w:rPr>
      </w:pPr>
      <w:r>
        <w:rPr>
          <w:b/>
          <w:sz w:val="30"/>
          <w:szCs w:val="30"/>
        </w:rPr>
        <w:t>Multi-master capability</w:t>
      </w:r>
      <w:r>
        <w:rPr>
          <w:sz w:val="30"/>
          <w:szCs w:val="30"/>
        </w:rPr>
        <w:t xml:space="preserve"> : The ability of the any device (node) to initiate communication in the network, this allows different systems to communicate and act upon their requirement and also enables distributed control which is a major feature of this protocol.</w:t>
      </w:r>
    </w:p>
    <w:p>
      <w:pPr>
        <w:pStyle w:val="Heading2"/>
        <w:bidi w:val="0"/>
        <w:jc w:val="both"/>
        <w:rPr>
          <w:sz w:val="30"/>
          <w:szCs w:val="30"/>
        </w:rPr>
      </w:pPr>
      <w:r>
        <w:rPr>
          <w:sz w:val="30"/>
          <w:szCs w:val="30"/>
        </w:rPr>
        <w:t>Applications of CAN protocol</w:t>
      </w:r>
    </w:p>
    <w:p>
      <w:pPr>
        <w:pStyle w:val="TextBody"/>
        <w:bidi w:val="0"/>
        <w:jc w:val="both"/>
        <w:rPr>
          <w:sz w:val="30"/>
          <w:szCs w:val="30"/>
        </w:rPr>
      </w:pPr>
      <w:r>
        <w:rPr>
          <w:sz w:val="30"/>
          <w:szCs w:val="30"/>
        </w:rPr>
        <w:t>The Controller Area Network (CAN) protocol is widely used in a variety of applications, including ?</w:t>
      </w:r>
    </w:p>
    <w:p>
      <w:pPr>
        <w:pStyle w:val="TextBody"/>
        <w:numPr>
          <w:ilvl w:val="0"/>
          <w:numId w:val="2"/>
        </w:numPr>
        <w:tabs>
          <w:tab w:val="clear" w:pos="709"/>
          <w:tab w:val="left" w:pos="709" w:leader="none"/>
        </w:tabs>
        <w:bidi w:val="0"/>
        <w:ind w:left="709" w:hanging="283"/>
        <w:jc w:val="both"/>
        <w:rPr>
          <w:sz w:val="30"/>
          <w:szCs w:val="30"/>
        </w:rPr>
      </w:pPr>
      <w:r>
        <w:rPr>
          <w:b/>
          <w:sz w:val="30"/>
          <w:szCs w:val="30"/>
        </w:rPr>
        <w:t>Automotive :</w:t>
      </w:r>
      <w:r>
        <w:rPr>
          <w:sz w:val="30"/>
          <w:szCs w:val="30"/>
        </w:rPr>
        <w:t xml:space="preserve"> The CAN protocol was originally developed for use in the automotive industry and is used in a wide variety of systems in modern cars, including engine control, transmission control, anti-lock brakes, and body electronics.</w:t>
      </w:r>
    </w:p>
    <w:p>
      <w:pPr>
        <w:pStyle w:val="TextBody"/>
        <w:numPr>
          <w:ilvl w:val="0"/>
          <w:numId w:val="2"/>
        </w:numPr>
        <w:tabs>
          <w:tab w:val="clear" w:pos="709"/>
          <w:tab w:val="left" w:pos="709" w:leader="none"/>
        </w:tabs>
        <w:bidi w:val="0"/>
        <w:ind w:left="709" w:hanging="283"/>
        <w:jc w:val="both"/>
        <w:rPr>
          <w:sz w:val="30"/>
          <w:szCs w:val="30"/>
        </w:rPr>
      </w:pPr>
      <w:r>
        <w:rPr>
          <w:b/>
          <w:sz w:val="30"/>
          <w:szCs w:val="30"/>
        </w:rPr>
        <w:t>Industrial automation :</w:t>
      </w:r>
      <w:r>
        <w:rPr>
          <w:sz w:val="30"/>
          <w:szCs w:val="30"/>
        </w:rPr>
        <w:t xml:space="preserve"> The CAN protocol is used in industrial automation systems to allow devices to communicate and coordinate their actions, such as controlling motors, sensors, and other equipment.</w:t>
      </w:r>
    </w:p>
    <w:p>
      <w:pPr>
        <w:pStyle w:val="TextBody"/>
        <w:numPr>
          <w:ilvl w:val="0"/>
          <w:numId w:val="2"/>
        </w:numPr>
        <w:tabs>
          <w:tab w:val="clear" w:pos="709"/>
          <w:tab w:val="left" w:pos="709" w:leader="none"/>
        </w:tabs>
        <w:bidi w:val="0"/>
        <w:ind w:left="709" w:hanging="283"/>
        <w:jc w:val="both"/>
        <w:rPr>
          <w:sz w:val="30"/>
          <w:szCs w:val="30"/>
        </w:rPr>
      </w:pPr>
      <w:r>
        <w:rPr>
          <w:b/>
          <w:sz w:val="30"/>
          <w:szCs w:val="30"/>
        </w:rPr>
        <w:t>Medical equipment :</w:t>
      </w:r>
      <w:r>
        <w:rPr>
          <w:sz w:val="30"/>
          <w:szCs w:val="30"/>
        </w:rPr>
        <w:t xml:space="preserve"> The CAN protocol is used in medical equipment to control various functions and to transmit data between devices. For example, patient monitoring systems use the protocol to transmit patient vital signs data between devices</w:t>
      </w:r>
    </w:p>
    <w:p>
      <w:pPr>
        <w:pStyle w:val="TextBody"/>
        <w:numPr>
          <w:ilvl w:val="0"/>
          <w:numId w:val="2"/>
        </w:numPr>
        <w:tabs>
          <w:tab w:val="clear" w:pos="709"/>
          <w:tab w:val="left" w:pos="709" w:leader="none"/>
        </w:tabs>
        <w:bidi w:val="0"/>
        <w:ind w:left="709" w:hanging="283"/>
        <w:jc w:val="both"/>
        <w:rPr>
          <w:sz w:val="30"/>
          <w:szCs w:val="30"/>
        </w:rPr>
      </w:pPr>
      <w:r>
        <w:rPr>
          <w:b/>
          <w:sz w:val="30"/>
          <w:szCs w:val="30"/>
        </w:rPr>
        <w:t>Avionics :</w:t>
      </w:r>
      <w:r>
        <w:rPr>
          <w:sz w:val="30"/>
          <w:szCs w:val="30"/>
        </w:rPr>
        <w:t xml:space="preserve"> The protocol is used in avionics to control and monitor various systems such as engine, navigation, and flight control systems.</w:t>
      </w:r>
    </w:p>
    <w:p>
      <w:pPr>
        <w:pStyle w:val="TextBody"/>
        <w:numPr>
          <w:ilvl w:val="0"/>
          <w:numId w:val="2"/>
        </w:numPr>
        <w:tabs>
          <w:tab w:val="clear" w:pos="709"/>
          <w:tab w:val="left" w:pos="709" w:leader="none"/>
        </w:tabs>
        <w:bidi w:val="0"/>
        <w:ind w:left="709" w:hanging="283"/>
        <w:jc w:val="both"/>
        <w:rPr>
          <w:sz w:val="30"/>
          <w:szCs w:val="30"/>
        </w:rPr>
      </w:pPr>
      <w:r>
        <w:rPr>
          <w:b/>
          <w:sz w:val="30"/>
          <w:szCs w:val="30"/>
        </w:rPr>
        <w:t>Building automation :</w:t>
      </w:r>
      <w:r>
        <w:rPr>
          <w:sz w:val="30"/>
          <w:szCs w:val="30"/>
        </w:rPr>
        <w:t xml:space="preserve"> The protocol is used in building automation systems to control and monitor various systems such as heating, ventilation, air conditioning (HVAC), lighting, and security systems.</w:t>
      </w:r>
    </w:p>
    <w:p>
      <w:pPr>
        <w:pStyle w:val="TextBody"/>
        <w:numPr>
          <w:ilvl w:val="0"/>
          <w:numId w:val="2"/>
        </w:numPr>
        <w:tabs>
          <w:tab w:val="clear" w:pos="709"/>
          <w:tab w:val="left" w:pos="709" w:leader="none"/>
        </w:tabs>
        <w:bidi w:val="0"/>
        <w:ind w:left="709" w:hanging="283"/>
        <w:jc w:val="both"/>
        <w:rPr>
          <w:sz w:val="30"/>
          <w:szCs w:val="30"/>
        </w:rPr>
      </w:pPr>
      <w:r>
        <w:rPr>
          <w:b/>
          <w:sz w:val="30"/>
          <w:szCs w:val="30"/>
        </w:rPr>
        <w:t>Robotics :</w:t>
      </w:r>
      <w:r>
        <w:rPr>
          <w:sz w:val="30"/>
          <w:szCs w:val="30"/>
        </w:rPr>
        <w:t xml:space="preserve"> The protocol is used in Robotics to control and monitor various systems such as motors, sensors, and other equipment, thus allowing the robots to communicate and coordinate their actions.</w:t>
      </w:r>
    </w:p>
    <w:p>
      <w:pPr>
        <w:pStyle w:val="TextBody"/>
        <w:bidi w:val="0"/>
        <w:jc w:val="both"/>
        <w:rPr>
          <w:sz w:val="30"/>
          <w:szCs w:val="30"/>
        </w:rPr>
      </w:pPr>
      <w:r>
        <w:rPr>
          <w:sz w:val="30"/>
          <w:szCs w:val="30"/>
        </w:rPr>
      </w:r>
    </w:p>
    <w:p>
      <w:pPr>
        <w:pStyle w:val="Normal"/>
        <w:bidi w:val="0"/>
        <w:jc w:val="both"/>
        <w:rPr>
          <w:sz w:val="30"/>
          <w:szCs w:val="30"/>
        </w:rPr>
      </w:pPr>
      <w:r>
        <w:rPr>
          <w:sz w:val="30"/>
          <w:szCs w:val="30"/>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2</Pages>
  <Words>540</Words>
  <Characters>2841</Characters>
  <CharactersWithSpaces>3355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2025-05-05T18:02:47Z</dcterms:created>
  <dc:creator/>
  <dc:description/>
  <dc:language>en-IN</dc:language>
  <cp:lastModifiedBy/>
  <dcterms:modified xsi:type="dcterms:W3CDTF">2025-05-05T18:17:26Z</dcterms:modified>
  <cp:revision>2</cp:revision>
  <dc:subject/>
  <dc:title/>
</cp:coreProperties>
</file>