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14430E" w:rsidR="00A85E6E" w:rsidRDefault="0014430E" w14:paraId="6A86A870" wp14:textId="77777777">
      <w:pPr>
        <w:rPr>
          <w:lang w:val="nb-NO"/>
        </w:rPr>
      </w:pPr>
      <w:proofErr w:type="spellStart"/>
      <w:r w:rsidRPr="0014430E">
        <w:rPr>
          <w:lang w:val="nb-NO"/>
        </w:rPr>
        <w:t>Aktuering</w:t>
      </w:r>
      <w:proofErr w:type="spellEnd"/>
    </w:p>
    <w:p xmlns:wp14="http://schemas.microsoft.com/office/word/2010/wordml" w:rsidR="0014430E" w:rsidRDefault="0014430E" w14:paraId="3DB7716F" wp14:textId="77777777">
      <w:pPr>
        <w:rPr>
          <w:lang w:val="nb-NO"/>
        </w:rPr>
      </w:pPr>
      <w:r w:rsidRPr="0014430E">
        <w:rPr>
          <w:lang w:val="nb-NO"/>
        </w:rPr>
        <w:t xml:space="preserve">Roboten har to typer </w:t>
      </w:r>
      <w:proofErr w:type="spellStart"/>
      <w:r w:rsidRPr="0014430E">
        <w:rPr>
          <w:lang w:val="nb-NO"/>
        </w:rPr>
        <w:t>aktuatorer</w:t>
      </w:r>
      <w:proofErr w:type="spellEnd"/>
      <w:r w:rsidRPr="0014430E">
        <w:rPr>
          <w:lang w:val="nb-NO"/>
        </w:rPr>
        <w:t>; ett par motorer so</w:t>
      </w:r>
      <w:r>
        <w:rPr>
          <w:lang w:val="nb-NO"/>
        </w:rPr>
        <w:t xml:space="preserve">m fungerer som </w:t>
      </w:r>
      <w:proofErr w:type="spellStart"/>
      <w:r>
        <w:rPr>
          <w:lang w:val="nb-NO"/>
        </w:rPr>
        <w:t>revolute</w:t>
      </w:r>
      <w:proofErr w:type="spellEnd"/>
      <w:r>
        <w:rPr>
          <w:lang w:val="nb-NO"/>
        </w:rPr>
        <w:t xml:space="preserve"> joints og to par med </w:t>
      </w:r>
      <w:proofErr w:type="spellStart"/>
      <w:r>
        <w:rPr>
          <w:lang w:val="nb-NO"/>
        </w:rPr>
        <w:t>servoer</w:t>
      </w:r>
      <w:proofErr w:type="spellEnd"/>
      <w:r>
        <w:rPr>
          <w:lang w:val="nb-NO"/>
        </w:rPr>
        <w:t xml:space="preserve"> som fungerer som </w:t>
      </w:r>
      <w:proofErr w:type="spellStart"/>
      <w:r>
        <w:rPr>
          <w:lang w:val="nb-NO"/>
        </w:rPr>
        <w:t>prismatic</w:t>
      </w:r>
      <w:proofErr w:type="spellEnd"/>
      <w:r>
        <w:rPr>
          <w:lang w:val="nb-NO"/>
        </w:rPr>
        <w:t xml:space="preserve"> joints. Begge disse er styrt med PWM signaler ifra </w:t>
      </w:r>
      <w:proofErr w:type="spellStart"/>
      <w:r>
        <w:rPr>
          <w:lang w:val="nb-NO"/>
        </w:rPr>
        <w:t>BeagleBone</w:t>
      </w:r>
      <w:proofErr w:type="spellEnd"/>
      <w:r>
        <w:rPr>
          <w:lang w:val="nb-NO"/>
        </w:rPr>
        <w:t xml:space="preserve"> Black.</w:t>
      </w:r>
    </w:p>
    <w:p xmlns:wp14="http://schemas.microsoft.com/office/word/2010/wordml" w:rsidR="00821244" w:rsidRDefault="00821244" w14:paraId="5E626B21" wp14:textId="77777777">
      <w:pPr>
        <w:rPr>
          <w:lang w:val="nb-NO"/>
        </w:rPr>
      </w:pPr>
      <w:r>
        <w:rPr>
          <w:lang w:val="nb-NO"/>
        </w:rPr>
        <w:t>PWM signaler en metode for digitale kretser til å akkumulere tilsynelatende analoge signaler.</w:t>
      </w:r>
    </w:p>
    <w:p xmlns:wp14="http://schemas.microsoft.com/office/word/2010/wordml" w:rsidR="00821244" w:rsidRDefault="00821244" w14:paraId="1387B5CA" wp14:textId="77777777">
      <w:pPr>
        <w:rPr>
          <w:lang w:val="nb-NO"/>
        </w:rPr>
      </w:pPr>
      <w:r>
        <w:rPr>
          <w:lang w:val="nb-NO"/>
        </w:rPr>
        <w:t xml:space="preserve">En </w:t>
      </w:r>
      <w:proofErr w:type="spellStart"/>
      <w:r>
        <w:rPr>
          <w:lang w:val="nb-NO"/>
        </w:rPr>
        <w:t>BeagleBone</w:t>
      </w:r>
      <w:proofErr w:type="spellEnd"/>
      <w:r>
        <w:rPr>
          <w:lang w:val="nb-NO"/>
        </w:rPr>
        <w:t xml:space="preserve"> Black har evne til å produsere 8 forskjellige </w:t>
      </w:r>
      <w:proofErr w:type="spellStart"/>
      <w:r>
        <w:rPr>
          <w:lang w:val="nb-NO"/>
        </w:rPr>
        <w:t>PWM-signaler</w:t>
      </w:r>
      <w:proofErr w:type="spellEnd"/>
      <w:r>
        <w:rPr>
          <w:lang w:val="nb-NO"/>
        </w:rPr>
        <w:t xml:space="preserve">, men ved bruk av </w:t>
      </w:r>
      <w:proofErr w:type="spellStart"/>
      <w:r>
        <w:rPr>
          <w:lang w:val="nb-NO"/>
        </w:rPr>
        <w:t>enkoder</w:t>
      </w:r>
      <w:proofErr w:type="spellEnd"/>
      <w:r>
        <w:rPr>
          <w:lang w:val="nb-NO"/>
        </w:rPr>
        <w:t xml:space="preserve"> funksjonalitet er dette begrenset til seks. Dette er heldig fordi det behøves nøyaktig seks forskjellige PWM signaler for styring av alle </w:t>
      </w:r>
      <w:proofErr w:type="spellStart"/>
      <w:r>
        <w:rPr>
          <w:lang w:val="nb-NO"/>
        </w:rPr>
        <w:t>aktuatorer</w:t>
      </w:r>
      <w:proofErr w:type="spellEnd"/>
      <w:r>
        <w:rPr>
          <w:lang w:val="nb-NO"/>
        </w:rPr>
        <w:t>.</w:t>
      </w:r>
    </w:p>
    <w:p xmlns:wp14="http://schemas.microsoft.com/office/word/2010/wordml" w:rsidR="00E609AC" w:rsidP="29F3FCDE" w:rsidRDefault="00E609AC" w14:paraId="43726AF4" wp14:textId="4A7F6429">
      <w:pPr>
        <w:rPr>
          <w:lang w:val="nb-NO"/>
        </w:rPr>
      </w:pPr>
      <w:r w:rsidRPr="29F3FCDE" w:rsidR="29F3FCDE">
        <w:rPr>
          <w:lang w:val="nb-NO"/>
        </w:rPr>
        <w:t xml:space="preserve">I kontrast til </w:t>
      </w:r>
      <w:r w:rsidRPr="29F3FCDE" w:rsidR="29F3FCDE">
        <w:rPr>
          <w:lang w:val="nb-NO"/>
        </w:rPr>
        <w:t xml:space="preserve">Arduino er det noe komplisert å produsere kontrollerte signaler fra en </w:t>
      </w:r>
      <w:proofErr w:type="spellStart"/>
      <w:r w:rsidRPr="29F3FCDE" w:rsidR="29F3FCDE">
        <w:rPr>
          <w:lang w:val="nb-NO"/>
        </w:rPr>
        <w:t>BeagleBone</w:t>
      </w:r>
      <w:proofErr w:type="spellEnd"/>
      <w:r w:rsidRPr="29F3FCDE" w:rsidR="29F3FCDE">
        <w:rPr>
          <w:lang w:val="nb-NO"/>
        </w:rPr>
        <w:t xml:space="preserve"> Black. I likhet med resten av det perifere utstyret, så løses dette på klassisk Linux vis; skriv ønsket oppførsel i filer. Relativt mye av arbeidet ble dedikert til å finne ut hvilke filer som skulle behandles.</w:t>
      </w:r>
    </w:p>
    <w:p xmlns:wp14="http://schemas.microsoft.com/office/word/2010/wordml" w:rsidR="00E609AC" w:rsidRDefault="00E609AC" w14:paraId="4A467B85" wp14:textId="77777777">
      <w:pPr>
        <w:rPr>
          <w:lang w:val="nb-NO"/>
        </w:rPr>
      </w:pPr>
      <w:r>
        <w:rPr>
          <w:lang w:val="nb-NO"/>
        </w:rPr>
        <w:t>For å produsere PWM - signal koker dette ned til:</w:t>
      </w:r>
    </w:p>
    <w:p xmlns:wp14="http://schemas.microsoft.com/office/word/2010/wordml" w:rsidR="00E609AC" w:rsidRDefault="00E609AC" w14:paraId="72C41040" wp14:textId="77777777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 xml:space="preserve">- </w:t>
      </w:r>
      <w:proofErr w:type="spellStart"/>
      <w:r>
        <w:rPr>
          <w:lang w:val="nb-NO"/>
        </w:rPr>
        <w:t>Konfiguerere</w:t>
      </w:r>
      <w:proofErr w:type="spellEnd"/>
      <w:r>
        <w:rPr>
          <w:lang w:val="nb-NO"/>
        </w:rPr>
        <w:t xml:space="preserve"> en pin til PWM modus.</w:t>
      </w:r>
    </w:p>
    <w:p xmlns:wp14="http://schemas.microsoft.com/office/word/2010/wordml" w:rsidR="00E609AC" w:rsidP="29F3FCDE" w:rsidRDefault="00E609AC" w14:paraId="03DAD585" wp14:textId="77777777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 xml:space="preserve">- </w:t>
      </w:r>
      <w:proofErr w:type="spellStart"/>
      <w:r>
        <w:rPr>
          <w:lang w:val="nb-NO"/>
        </w:rPr>
        <w:t>Exportere</w:t>
      </w:r>
      <w:proofErr w:type="spellEnd"/>
      <w:r>
        <w:rPr>
          <w:lang w:val="nb-NO"/>
        </w:rPr>
        <w:t xml:space="preserve"> tilkoblet PWM modul</w:t>
      </w:r>
      <w:r>
        <w:rPr>
          <w:lang w:val="nb-NO"/>
        </w:rPr>
        <w:t xml:space="preserve">.</w:t>
      </w:r>
    </w:p>
    <w:p xmlns:wp14="http://schemas.microsoft.com/office/word/2010/wordml" w:rsidR="00E609AC" w:rsidP="29F3FCDE" w:rsidRDefault="00E609AC" w14:paraId="74B041A0" wp14:textId="4E099E2C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 xml:space="preserve">- Sette ønske</w:t>
      </w:r>
      <w:r>
        <w:rPr>
          <w:lang w:val="nb-NO"/>
        </w:rPr>
        <w:t xml:space="preserve">de </w:t>
      </w:r>
      <w:proofErr w:type="spellStart"/>
      <w:r>
        <w:rPr>
          <w:lang w:val="nb-NO"/>
        </w:rPr>
        <w:t xml:space="preserve">parametre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 xml:space="preserve">duty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 xml:space="preserve">cycle</w:t>
      </w:r>
      <w:proofErr w:type="spellEnd"/>
      <w:r>
        <w:rPr>
          <w:lang w:val="nb-NO"/>
        </w:rPr>
        <w:t xml:space="preserve"> og frekvens</w:t>
      </w:r>
      <w:r>
        <w:rPr>
          <w:lang w:val="nb-NO"/>
        </w:rPr>
        <w:t>.</w:t>
      </w:r>
    </w:p>
    <w:p xmlns:wp14="http://schemas.microsoft.com/office/word/2010/wordml" w:rsidR="00210523" w:rsidRDefault="00E609AC" w14:paraId="4F73F0AA" wp14:textId="77777777">
      <w:pPr>
        <w:rPr>
          <w:lang w:val="nb-NO"/>
        </w:rPr>
      </w:pPr>
      <w:r>
        <w:rPr>
          <w:lang w:val="nb-NO"/>
        </w:rPr>
        <w:t xml:space="preserve"> </w:t>
      </w:r>
      <w:r w:rsidR="00210523">
        <w:rPr>
          <w:lang w:val="nb-NO"/>
        </w:rPr>
        <w:t xml:space="preserve">Dette behandles automatisk i </w:t>
      </w:r>
      <w:proofErr w:type="spellStart"/>
      <w:r w:rsidR="00210523">
        <w:rPr>
          <w:lang w:val="nb-NO"/>
        </w:rPr>
        <w:t>aktuatorenes</w:t>
      </w:r>
      <w:proofErr w:type="spellEnd"/>
      <w:r w:rsidR="00210523">
        <w:rPr>
          <w:lang w:val="nb-NO"/>
        </w:rPr>
        <w:t xml:space="preserve"> tilhørende bibliotek. I selve programmet gjør man simpelt hen denne abstraksjonen.</w:t>
      </w:r>
    </w:p>
    <w:p xmlns:wp14="http://schemas.microsoft.com/office/word/2010/wordml" w:rsidR="00210523" w:rsidRDefault="00790B2C" w14:paraId="3789CC97" wp14:textId="77777777">
      <w:pPr>
        <w:rPr>
          <w:lang w:val="nb-NO"/>
        </w:rPr>
      </w:pPr>
      <w:r>
        <w:rPr>
          <w:lang w:val="nb-NO"/>
        </w:rPr>
        <w:t xml:space="preserve">[Eksempel på </w:t>
      </w:r>
      <w:proofErr w:type="spellStart"/>
      <w:r>
        <w:rPr>
          <w:lang w:val="nb-NO"/>
        </w:rPr>
        <w:t>aktuering</w:t>
      </w:r>
      <w:proofErr w:type="spellEnd"/>
      <w:r>
        <w:rPr>
          <w:lang w:val="nb-NO"/>
        </w:rPr>
        <w:t>]</w:t>
      </w:r>
    </w:p>
    <w:p xmlns:wp14="http://schemas.microsoft.com/office/word/2010/wordml" w:rsidR="00790B2C" w:rsidRDefault="00790B2C" w14:paraId="71B99D49" wp14:textId="77777777">
      <w:pPr>
        <w:rPr>
          <w:lang w:val="nb-NO"/>
        </w:rPr>
      </w:pPr>
      <w:r>
        <w:rPr>
          <w:lang w:val="nb-NO"/>
        </w:rPr>
        <w:t xml:space="preserve">Som dere ser styres </w:t>
      </w:r>
      <w:proofErr w:type="spellStart"/>
      <w:r>
        <w:rPr>
          <w:lang w:val="nb-NO"/>
        </w:rPr>
        <w:t>servoene</w:t>
      </w:r>
      <w:proofErr w:type="spellEnd"/>
      <w:r>
        <w:rPr>
          <w:lang w:val="nb-NO"/>
        </w:rPr>
        <w:t xml:space="preserve"> boolsk da de bare har to nytte tilstander; bena er ute, eller inne.</w:t>
      </w:r>
    </w:p>
    <w:p xmlns:wp14="http://schemas.microsoft.com/office/word/2010/wordml" w:rsidR="00790B2C" w:rsidP="29F3FCDE" w:rsidRDefault="00790B2C" w14:paraId="6237FEA7" wp14:textId="2C953CE4">
      <w:pPr>
        <w:rPr>
          <w:lang w:val="nb-NO"/>
        </w:rPr>
      </w:pPr>
      <w:proofErr w:type="spellStart"/>
      <w:r w:rsidRPr="29F3FCDE" w:rsidR="29F3FCDE">
        <w:rPr>
          <w:lang w:val="nb-NO"/>
        </w:rPr>
        <w:t>Motorakuteringen</w:t>
      </w:r>
      <w:proofErr w:type="spellEnd"/>
      <w:r w:rsidRPr="29F3FCDE" w:rsidR="29F3FCDE">
        <w:rPr>
          <w:lang w:val="nb-NO"/>
        </w:rPr>
        <w:t xml:space="preserve"> tar en verdi mellom -</w:t>
      </w:r>
      <w:r w:rsidRPr="29F3FCDE" w:rsidR="29F3FCDE">
        <w:rPr>
          <w:lang w:val="nb-NO"/>
        </w:rPr>
        <w:t>+</w:t>
      </w:r>
      <w:r w:rsidRPr="29F3FCDE" w:rsidR="29F3FCDE">
        <w:rPr>
          <w:lang w:val="nb-NO"/>
        </w:rPr>
        <w:t xml:space="preserve">100. Dette tilsvarer duty </w:t>
      </w:r>
      <w:proofErr w:type="spellStart"/>
      <w:r w:rsidRPr="29F3FCDE" w:rsidR="29F3FCDE">
        <w:rPr>
          <w:lang w:val="nb-NO"/>
        </w:rPr>
        <w:t>cyclen</w:t>
      </w:r>
      <w:proofErr w:type="spellEnd"/>
      <w:r w:rsidRPr="29F3FCDE" w:rsidR="29F3FCDE">
        <w:rPr>
          <w:lang w:val="nb-NO"/>
        </w:rPr>
        <w:t xml:space="preserve"> på PWM-signalet som blir sendt til strømregulatorene. Dette er </w:t>
      </w:r>
      <w:proofErr w:type="spellStart"/>
      <w:r w:rsidRPr="29F3FCDE" w:rsidR="29F3FCDE">
        <w:rPr>
          <w:lang w:val="nb-NO"/>
        </w:rPr>
        <w:t>mappet</w:t>
      </w:r>
      <w:proofErr w:type="spellEnd"/>
      <w:r w:rsidRPr="29F3FCDE" w:rsidR="29F3FCDE">
        <w:rPr>
          <w:lang w:val="nb-NO"/>
        </w:rPr>
        <w:t xml:space="preserve"> til produksjon av -8.3 til 8.3 Amper pådrag.</w:t>
      </w:r>
    </w:p>
    <w:p xmlns:wp14="http://schemas.microsoft.com/office/word/2010/wordml" w:rsidR="00821244" w:rsidRDefault="008C716F" w14:paraId="7A6A3EB7" wp14:textId="77777777">
      <w:pPr>
        <w:rPr>
          <w:lang w:val="nb-NO"/>
        </w:rPr>
      </w:pPr>
      <w:r>
        <w:rPr>
          <w:lang w:val="nb-NO"/>
        </w:rPr>
        <w:t>Begrunnelsen for dette er en antagelse på at</w:t>
      </w:r>
      <w:r w:rsidR="004C7307">
        <w:rPr>
          <w:lang w:val="nb-NO"/>
        </w:rPr>
        <w:t xml:space="preserve"> </w:t>
      </w:r>
      <w:r>
        <w:rPr>
          <w:lang w:val="nb-NO"/>
        </w:rPr>
        <w:t xml:space="preserve">nødvendig dreiemoment er 2.6 Nm. Dette tallet kommer fra masteroppgaven til </w:t>
      </w:r>
      <w:proofErr w:type="spellStart"/>
      <w:r>
        <w:rPr>
          <w:lang w:val="nb-NO"/>
        </w:rPr>
        <w:t>Christan</w:t>
      </w:r>
      <w:proofErr w:type="spellEnd"/>
      <w:r>
        <w:rPr>
          <w:lang w:val="nb-NO"/>
        </w:rPr>
        <w:t xml:space="preserve"> Fredrik der han fant at dette var den høyeste nødvendige dreiemomentet nødvendig for de energimessig  billigere gangartene. Dette tallet ble rundet opp til 3 Nm for å ha en margin å gå på så lenge. Fra </w:t>
      </w:r>
      <w:proofErr w:type="spellStart"/>
      <w:r>
        <w:rPr>
          <w:lang w:val="nb-NO"/>
        </w:rPr>
        <w:t>benside</w:t>
      </w:r>
      <w:proofErr w:type="spellEnd"/>
      <w:r>
        <w:rPr>
          <w:lang w:val="nb-NO"/>
        </w:rPr>
        <w:t xml:space="preserve"> til motorside blir nødvendig dreiemoment redusert med en faktor på 6  grunnet giringen og nødvendig strøm pådrag blir da. </w:t>
      </w:r>
    </w:p>
    <w:p xmlns:wp14="http://schemas.microsoft.com/office/word/2010/wordml" w:rsidR="00D50980" w:rsidRDefault="00D50980" w14:paraId="5895D79D" wp14:textId="77777777">
      <w:pPr>
        <w:rPr>
          <w:lang w:val="nb-NO"/>
        </w:rPr>
      </w:pPr>
      <w:r>
        <w:rPr>
          <w:lang w:val="nb-NO"/>
        </w:rPr>
        <w:t>[Vis matte]</w:t>
      </w:r>
    </w:p>
    <w:p xmlns:wp14="http://schemas.microsoft.com/office/word/2010/wordml" w:rsidR="00D50980" w:rsidRDefault="00D50980" w14:paraId="620BB241" wp14:textId="77777777">
      <w:pPr>
        <w:rPr>
          <w:lang w:val="nb-NO"/>
        </w:rPr>
      </w:pPr>
      <w:r>
        <w:rPr>
          <w:lang w:val="nb-NO"/>
        </w:rPr>
        <w:t>Altså 8.3 A. Det vil da altså si at +- 100 % er antatt til å være  +- 3 Nm ettersom verifisering av dreiemoment ikke ble gjort.</w:t>
      </w:r>
      <w:r w:rsidR="005E12E9">
        <w:rPr>
          <w:lang w:val="nb-NO"/>
        </w:rPr>
        <w:t xml:space="preserve"> Dessuten er det mulig det er andre krav for nødvendig dreiemoment da roboten ikke er nøyaktig den samme som modellen i </w:t>
      </w:r>
      <w:proofErr w:type="spellStart"/>
      <w:r w:rsidR="005E12E9">
        <w:rPr>
          <w:lang w:val="nb-NO"/>
        </w:rPr>
        <w:t>mastern</w:t>
      </w:r>
      <w:proofErr w:type="spellEnd"/>
      <w:r w:rsidR="005E12E9">
        <w:rPr>
          <w:lang w:val="nb-NO"/>
        </w:rPr>
        <w:t xml:space="preserve"> til </w:t>
      </w:r>
      <w:proofErr w:type="spellStart"/>
      <w:r w:rsidR="005E12E9">
        <w:rPr>
          <w:lang w:val="nb-NO"/>
        </w:rPr>
        <w:t>Christan</w:t>
      </w:r>
      <w:proofErr w:type="spellEnd"/>
      <w:r w:rsidR="005E12E9">
        <w:rPr>
          <w:lang w:val="nb-NO"/>
        </w:rPr>
        <w:t xml:space="preserve"> Fredrik.</w:t>
      </w:r>
      <w:r>
        <w:rPr>
          <w:lang w:val="nb-NO"/>
        </w:rPr>
        <w:t xml:space="preserve"> Uansett så er ikke dette vanskelig å forandre.</w:t>
      </w:r>
    </w:p>
    <w:p xmlns:wp14="http://schemas.microsoft.com/office/word/2010/wordml" w:rsidR="00D50980" w:rsidRDefault="00D50980" w14:paraId="672A6659" wp14:textId="77777777">
      <w:pPr>
        <w:rPr>
          <w:lang w:val="nb-NO"/>
        </w:rPr>
      </w:pPr>
    </w:p>
    <w:p xmlns:wp14="http://schemas.microsoft.com/office/word/2010/wordml" w:rsidR="00821244" w:rsidRDefault="00821244" w14:paraId="0A37501D" wp14:textId="77777777">
      <w:pPr>
        <w:rPr>
          <w:lang w:val="nb-NO"/>
        </w:rPr>
      </w:pPr>
    </w:p>
    <w:p xmlns:wp14="http://schemas.microsoft.com/office/word/2010/wordml" w:rsidRPr="0014430E" w:rsidR="0014430E" w:rsidRDefault="0014430E" w14:paraId="5DAB6C7B" wp14:textId="77777777">
      <w:pPr>
        <w:rPr>
          <w:lang w:val="nb-NO"/>
        </w:rPr>
      </w:pPr>
    </w:p>
    <w:sectPr w:rsidRPr="0014430E" w:rsidR="0014430E" w:rsidSect="00A85E6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defaultTabStop w:val="720"/>
  <w:characterSpacingControl w:val="doNotCompress"/>
  <w:compat/>
  <w:rsids>
    <w:rsidRoot w:val="0014430E"/>
    <w:rsid w:val="0014430E"/>
    <w:rsid w:val="00210523"/>
    <w:rsid w:val="004C7307"/>
    <w:rsid w:val="005E12E9"/>
    <w:rsid w:val="005F5DC3"/>
    <w:rsid w:val="00790B2C"/>
    <w:rsid w:val="00821244"/>
    <w:rsid w:val="008C716F"/>
    <w:rsid w:val="00A85E6E"/>
    <w:rsid w:val="00D50980"/>
    <w:rsid w:val="00E609AC"/>
    <w:rsid w:val="00FC3047"/>
    <w:rsid w:val="29F3F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61FEEA8"/>
  <w15:docId w15:val="{03a8e62d-1628-4e21-b2ba-1b6f5fbb867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85E6E"/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Endre</dc:creator>
  <lastModifiedBy>Endre Torvanger Ellingsen</lastModifiedBy>
  <revision>3</revision>
  <dcterms:created xsi:type="dcterms:W3CDTF">2019-05-29T17:26:00.0000000Z</dcterms:created>
  <dcterms:modified xsi:type="dcterms:W3CDTF">2019-05-30T12:01:17.9894053Z</dcterms:modified>
</coreProperties>
</file>