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8E8A0" w14:textId="77777777" w:rsidR="00785100" w:rsidRPr="000B4C84" w:rsidRDefault="00785100" w:rsidP="00E651A6">
      <w:pPr>
        <w:spacing w:line="360" w:lineRule="auto"/>
        <w:ind w:left="0"/>
        <w:rPr>
          <w:rFonts w:ascii="Times New Roman" w:hAnsi="Times New Roman" w:cs="Times New Roman"/>
          <w:b/>
          <w:noProof/>
          <w:sz w:val="32"/>
          <w:szCs w:val="32"/>
        </w:rPr>
      </w:pPr>
      <w:r w:rsidRPr="000B4C84">
        <w:rPr>
          <w:rFonts w:ascii="Times New Roman" w:hAnsi="Times New Roman" w:cs="Times New Roman"/>
          <w:b/>
          <w:noProof/>
          <w:sz w:val="32"/>
          <w:szCs w:val="32"/>
        </w:rPr>
        <w:t xml:space="preserve">                                                    </w:t>
      </w:r>
      <w:r w:rsidRPr="000B4C84">
        <w:rPr>
          <w:rFonts w:ascii="Times New Roman" w:hAnsi="Times New Roman" w:cs="Times New Roman"/>
          <w:b/>
          <w:bCs/>
          <w:noProof/>
          <w:sz w:val="32"/>
          <w:szCs w:val="32"/>
        </w:rPr>
        <w:t xml:space="preserve">Ideation Phase </w:t>
      </w:r>
    </w:p>
    <w:p w14:paraId="1D7135D1" w14:textId="2945215C" w:rsidR="00785100" w:rsidRPr="000B4C84" w:rsidRDefault="00785100" w:rsidP="00E651A6">
      <w:pPr>
        <w:spacing w:line="360" w:lineRule="auto"/>
        <w:rPr>
          <w:rFonts w:ascii="Times New Roman" w:hAnsi="Times New Roman" w:cs="Times New Roman"/>
          <w:b/>
          <w:bCs/>
          <w:noProof/>
          <w:sz w:val="32"/>
          <w:szCs w:val="32"/>
        </w:rPr>
      </w:pPr>
      <w:r w:rsidRPr="000B4C84">
        <w:rPr>
          <w:rFonts w:ascii="Times New Roman" w:hAnsi="Times New Roman" w:cs="Times New Roman"/>
          <w:b/>
          <w:bCs/>
          <w:noProof/>
          <w:sz w:val="32"/>
          <w:szCs w:val="32"/>
        </w:rPr>
        <w:t xml:space="preserve">                                       Empathize </w:t>
      </w:r>
      <w:r w:rsidR="000B4C84">
        <w:rPr>
          <w:rFonts w:ascii="Times New Roman" w:hAnsi="Times New Roman" w:cs="Times New Roman"/>
          <w:b/>
          <w:bCs/>
          <w:noProof/>
          <w:sz w:val="32"/>
          <w:szCs w:val="32"/>
        </w:rPr>
        <w:t>and</w:t>
      </w:r>
      <w:r w:rsidRPr="000B4C84">
        <w:rPr>
          <w:rFonts w:ascii="Times New Roman" w:hAnsi="Times New Roman" w:cs="Times New Roman"/>
          <w:b/>
          <w:bCs/>
          <w:noProof/>
          <w:sz w:val="32"/>
          <w:szCs w:val="32"/>
        </w:rPr>
        <w:t xml:space="preserve"> Discover</w:t>
      </w:r>
    </w:p>
    <w:p w14:paraId="1B2A57CA" w14:textId="77777777" w:rsidR="00785100" w:rsidRDefault="00785100" w:rsidP="00785100">
      <w:pPr>
        <w:ind w:left="0"/>
        <w:rPr>
          <w:rFonts w:ascii="Times New Roman" w:hAnsi="Times New Roman" w:cs="Times New Roman"/>
          <w:b/>
          <w:bCs/>
          <w:noProof/>
          <w:sz w:val="34"/>
          <w:szCs w:val="34"/>
        </w:rPr>
      </w:pPr>
    </w:p>
    <w:p w14:paraId="42769116" w14:textId="77777777" w:rsidR="00785100" w:rsidRDefault="00785100" w:rsidP="00785100">
      <w:pPr>
        <w:ind w:left="0"/>
        <w:rPr>
          <w:rFonts w:ascii="Times New Roman" w:hAnsi="Times New Roman" w:cs="Times New Roman"/>
          <w:b/>
          <w:bCs/>
          <w:noProof/>
          <w:sz w:val="34"/>
          <w:szCs w:val="34"/>
        </w:rPr>
      </w:pPr>
    </w:p>
    <w:tbl>
      <w:tblPr>
        <w:tblStyle w:val="TableGrid"/>
        <w:tblW w:w="9834" w:type="dxa"/>
        <w:tblInd w:w="635" w:type="dxa"/>
        <w:tblLook w:val="04A0" w:firstRow="1" w:lastRow="0" w:firstColumn="1" w:lastColumn="0" w:noHBand="0" w:noVBand="1"/>
      </w:tblPr>
      <w:tblGrid>
        <w:gridCol w:w="2455"/>
        <w:gridCol w:w="7379"/>
      </w:tblGrid>
      <w:tr w:rsidR="00785100" w:rsidRPr="00E651A6" w14:paraId="7A4E6764" w14:textId="77777777" w:rsidTr="00E651A6">
        <w:trPr>
          <w:trHeight w:val="455"/>
        </w:trPr>
        <w:tc>
          <w:tcPr>
            <w:tcW w:w="2455" w:type="dxa"/>
            <w:tcBorders>
              <w:top w:val="single" w:sz="8" w:space="0" w:color="auto"/>
              <w:left w:val="single" w:sz="8" w:space="0" w:color="auto"/>
              <w:bottom w:val="single" w:sz="8" w:space="0" w:color="auto"/>
              <w:right w:val="single" w:sz="8" w:space="0" w:color="auto"/>
            </w:tcBorders>
          </w:tcPr>
          <w:p w14:paraId="59A8D561" w14:textId="77777777" w:rsidR="00785100" w:rsidRPr="00677621" w:rsidRDefault="00785100"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Date</w:t>
            </w:r>
          </w:p>
        </w:tc>
        <w:tc>
          <w:tcPr>
            <w:tcW w:w="7379" w:type="dxa"/>
            <w:tcBorders>
              <w:top w:val="single" w:sz="8" w:space="0" w:color="auto"/>
              <w:left w:val="single" w:sz="8" w:space="0" w:color="auto"/>
              <w:bottom w:val="single" w:sz="8" w:space="0" w:color="auto"/>
              <w:right w:val="single" w:sz="8" w:space="0" w:color="auto"/>
            </w:tcBorders>
          </w:tcPr>
          <w:p w14:paraId="3D0EC2A7" w14:textId="77777777" w:rsidR="00785100" w:rsidRPr="00677621" w:rsidRDefault="00785100"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30 October 2025</w:t>
            </w:r>
          </w:p>
        </w:tc>
      </w:tr>
      <w:tr w:rsidR="00785100" w:rsidRPr="00E651A6" w14:paraId="58DC32C1" w14:textId="77777777" w:rsidTr="00E651A6">
        <w:trPr>
          <w:trHeight w:val="455"/>
        </w:trPr>
        <w:tc>
          <w:tcPr>
            <w:tcW w:w="2455" w:type="dxa"/>
            <w:tcBorders>
              <w:top w:val="single" w:sz="8" w:space="0" w:color="auto"/>
              <w:left w:val="single" w:sz="8" w:space="0" w:color="auto"/>
              <w:bottom w:val="single" w:sz="8" w:space="0" w:color="auto"/>
              <w:right w:val="single" w:sz="8" w:space="0" w:color="auto"/>
            </w:tcBorders>
          </w:tcPr>
          <w:p w14:paraId="2CE168A8" w14:textId="77777777" w:rsidR="00785100" w:rsidRPr="00677621" w:rsidRDefault="00785100"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Team ID</w:t>
            </w:r>
          </w:p>
        </w:tc>
        <w:tc>
          <w:tcPr>
            <w:tcW w:w="7379" w:type="dxa"/>
            <w:tcBorders>
              <w:top w:val="single" w:sz="8" w:space="0" w:color="auto"/>
              <w:left w:val="single" w:sz="8" w:space="0" w:color="auto"/>
              <w:bottom w:val="single" w:sz="8" w:space="0" w:color="auto"/>
              <w:right w:val="single" w:sz="8" w:space="0" w:color="auto"/>
            </w:tcBorders>
          </w:tcPr>
          <w:p w14:paraId="5E78BC49" w14:textId="45CBE711" w:rsidR="00785100" w:rsidRPr="00677621" w:rsidRDefault="000B4C84"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NM2025TMID00370</w:t>
            </w:r>
          </w:p>
        </w:tc>
      </w:tr>
      <w:tr w:rsidR="00785100" w:rsidRPr="00E651A6" w14:paraId="23C0483F" w14:textId="77777777" w:rsidTr="00E651A6">
        <w:trPr>
          <w:trHeight w:val="455"/>
        </w:trPr>
        <w:tc>
          <w:tcPr>
            <w:tcW w:w="2455" w:type="dxa"/>
            <w:tcBorders>
              <w:top w:val="single" w:sz="8" w:space="0" w:color="auto"/>
              <w:left w:val="single" w:sz="8" w:space="0" w:color="auto"/>
              <w:bottom w:val="single" w:sz="8" w:space="0" w:color="auto"/>
              <w:right w:val="single" w:sz="8" w:space="0" w:color="auto"/>
            </w:tcBorders>
          </w:tcPr>
          <w:p w14:paraId="12940815" w14:textId="77777777" w:rsidR="00785100" w:rsidRPr="00677621" w:rsidRDefault="00785100"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Project Name</w:t>
            </w:r>
          </w:p>
        </w:tc>
        <w:tc>
          <w:tcPr>
            <w:tcW w:w="7379" w:type="dxa"/>
            <w:tcBorders>
              <w:top w:val="single" w:sz="8" w:space="0" w:color="auto"/>
              <w:left w:val="single" w:sz="8" w:space="0" w:color="auto"/>
              <w:bottom w:val="single" w:sz="8" w:space="0" w:color="auto"/>
              <w:right w:val="single" w:sz="8" w:space="0" w:color="auto"/>
            </w:tcBorders>
          </w:tcPr>
          <w:p w14:paraId="5406CBAB" w14:textId="5B49B20E" w:rsidR="00785100" w:rsidRPr="00677621" w:rsidRDefault="000B4C84"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Streamlining Ticket Assignment for Efficient Support Operations</w:t>
            </w:r>
          </w:p>
        </w:tc>
      </w:tr>
      <w:tr w:rsidR="00785100" w:rsidRPr="00E651A6" w14:paraId="510071C5" w14:textId="77777777" w:rsidTr="00E651A6">
        <w:trPr>
          <w:trHeight w:val="455"/>
        </w:trPr>
        <w:tc>
          <w:tcPr>
            <w:tcW w:w="2455" w:type="dxa"/>
            <w:tcBorders>
              <w:top w:val="single" w:sz="8" w:space="0" w:color="auto"/>
              <w:left w:val="single" w:sz="8" w:space="0" w:color="auto"/>
              <w:bottom w:val="single" w:sz="8" w:space="0" w:color="auto"/>
              <w:right w:val="single" w:sz="8" w:space="0" w:color="auto"/>
            </w:tcBorders>
          </w:tcPr>
          <w:p w14:paraId="22A06CA9" w14:textId="77777777" w:rsidR="00785100" w:rsidRPr="00677621" w:rsidRDefault="00785100"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Maximum Marks</w:t>
            </w:r>
          </w:p>
        </w:tc>
        <w:tc>
          <w:tcPr>
            <w:tcW w:w="7379" w:type="dxa"/>
            <w:tcBorders>
              <w:top w:val="single" w:sz="8" w:space="0" w:color="auto"/>
              <w:left w:val="single" w:sz="8" w:space="0" w:color="auto"/>
              <w:bottom w:val="single" w:sz="8" w:space="0" w:color="auto"/>
              <w:right w:val="single" w:sz="8" w:space="0" w:color="auto"/>
            </w:tcBorders>
          </w:tcPr>
          <w:p w14:paraId="7F7545B7" w14:textId="77777777" w:rsidR="00785100" w:rsidRPr="00677621" w:rsidRDefault="00E651A6" w:rsidP="00785100">
            <w:pPr>
              <w:ind w:left="0"/>
              <w:rPr>
                <w:rFonts w:ascii="Times New Roman" w:hAnsi="Times New Roman" w:cs="Times New Roman"/>
                <w:noProof/>
                <w:sz w:val="28"/>
                <w:szCs w:val="28"/>
              </w:rPr>
            </w:pPr>
            <w:r w:rsidRPr="00677621">
              <w:rPr>
                <w:rFonts w:ascii="Times New Roman" w:hAnsi="Times New Roman" w:cs="Times New Roman"/>
                <w:noProof/>
                <w:sz w:val="28"/>
                <w:szCs w:val="28"/>
              </w:rPr>
              <w:t>4 Marks</w:t>
            </w:r>
          </w:p>
        </w:tc>
      </w:tr>
    </w:tbl>
    <w:p w14:paraId="5DE1893E" w14:textId="699EA5A0" w:rsidR="00677621" w:rsidRPr="00677621" w:rsidRDefault="00677621" w:rsidP="00677621">
      <w:pPr>
        <w:ind w:left="0"/>
        <w:jc w:val="left"/>
        <w:rPr>
          <w:rFonts w:ascii="Times New Roman" w:hAnsi="Times New Roman" w:cs="Times New Roman"/>
          <w:b/>
          <w:bCs/>
          <w:noProof/>
          <w:sz w:val="28"/>
          <w:lang w:val="en-IN"/>
        </w:rPr>
      </w:pPr>
      <w:r>
        <w:rPr>
          <w:rFonts w:ascii="Times New Roman" w:hAnsi="Times New Roman" w:cs="Times New Roman"/>
          <w:b/>
          <w:noProof/>
          <w:sz w:val="28"/>
        </w:rPr>
        <w:t xml:space="preserve">       </w:t>
      </w:r>
    </w:p>
    <w:p w14:paraId="305AF4AE" w14:textId="4257C320" w:rsidR="00677621" w:rsidRPr="00677621" w:rsidRDefault="0096783A" w:rsidP="00677621">
      <w:pPr>
        <w:ind w:left="0"/>
        <w:jc w:val="left"/>
        <w:rPr>
          <w:rFonts w:ascii="Times New Roman" w:hAnsi="Times New Roman" w:cs="Times New Roman"/>
          <w:b/>
          <w:bCs/>
          <w:noProof/>
          <w:sz w:val="28"/>
          <w:lang w:val="en-IN"/>
        </w:rPr>
      </w:pPr>
      <w:r>
        <w:rPr>
          <w:rFonts w:ascii="Times New Roman" w:hAnsi="Times New Roman" w:cs="Times New Roman"/>
          <w:b/>
          <w:bCs/>
          <w:noProof/>
          <w:sz w:val="28"/>
          <w:lang w:val="en-IN"/>
        </w:rPr>
        <w:t xml:space="preserve">        </w:t>
      </w:r>
      <w:r w:rsidR="00677621" w:rsidRPr="00677621">
        <w:rPr>
          <w:rFonts w:ascii="Times New Roman" w:hAnsi="Times New Roman" w:cs="Times New Roman"/>
          <w:b/>
          <w:bCs/>
          <w:noProof/>
          <w:sz w:val="28"/>
          <w:lang w:val="en-IN"/>
        </w:rPr>
        <w:t>Empathy Map Canvas</w:t>
      </w:r>
      <w:r w:rsidR="00677621">
        <w:rPr>
          <w:rFonts w:ascii="Times New Roman" w:hAnsi="Times New Roman" w:cs="Times New Roman"/>
          <w:b/>
          <w:bCs/>
          <w:noProof/>
          <w:sz w:val="28"/>
          <w:lang w:val="en-IN"/>
        </w:rPr>
        <w:t>:</w:t>
      </w:r>
    </w:p>
    <w:p w14:paraId="0B7D8BAF" w14:textId="77777777" w:rsidR="00677621" w:rsidRDefault="00677621" w:rsidP="00677621">
      <w:pPr>
        <w:ind w:left="0"/>
        <w:jc w:val="left"/>
        <w:rPr>
          <w:rFonts w:ascii="Times New Roman" w:hAnsi="Times New Roman" w:cs="Times New Roman"/>
          <w:bCs/>
          <w:noProof/>
          <w:sz w:val="24"/>
          <w:szCs w:val="24"/>
          <w:lang w:val="en-IN"/>
        </w:rPr>
      </w:pPr>
    </w:p>
    <w:p w14:paraId="2C6972EE" w14:textId="0250D1F1" w:rsidR="00677621" w:rsidRPr="00677621" w:rsidRDefault="00677621" w:rsidP="00677621">
      <w:pPr>
        <w:ind w:left="0"/>
        <w:jc w:val="left"/>
        <w:rPr>
          <w:rFonts w:ascii="Times New Roman" w:hAnsi="Times New Roman" w:cs="Times New Roman"/>
          <w:bCs/>
          <w:noProof/>
          <w:sz w:val="24"/>
          <w:szCs w:val="24"/>
          <w:lang w:val="en-IN"/>
        </w:rPr>
      </w:pPr>
      <w:r>
        <w:rPr>
          <w:rFonts w:ascii="Times New Roman" w:hAnsi="Times New Roman" w:cs="Times New Roman"/>
          <w:bCs/>
          <w:noProof/>
          <w:sz w:val="24"/>
          <w:szCs w:val="24"/>
          <w:lang w:val="en-IN"/>
        </w:rPr>
        <w:t xml:space="preserve">                </w:t>
      </w:r>
      <w:r w:rsidRPr="00677621">
        <w:rPr>
          <w:rFonts w:ascii="Times New Roman" w:hAnsi="Times New Roman" w:cs="Times New Roman"/>
          <w:bCs/>
          <w:noProof/>
          <w:sz w:val="24"/>
          <w:szCs w:val="24"/>
          <w:lang w:val="en-IN"/>
        </w:rPr>
        <w:t>An Empathy Map is a simple and easy-to-understand visual tool that captures valuable insights about a user’s behaviors, attitudes</w:t>
      </w:r>
      <w:r>
        <w:rPr>
          <w:rFonts w:ascii="Times New Roman" w:hAnsi="Times New Roman" w:cs="Times New Roman"/>
          <w:bCs/>
          <w:noProof/>
          <w:sz w:val="24"/>
          <w:szCs w:val="24"/>
          <w:lang w:val="en-IN"/>
        </w:rPr>
        <w:t xml:space="preserve"> </w:t>
      </w:r>
      <w:r w:rsidRPr="00677621">
        <w:rPr>
          <w:rFonts w:ascii="Times New Roman" w:hAnsi="Times New Roman" w:cs="Times New Roman"/>
          <w:bCs/>
          <w:noProof/>
          <w:sz w:val="24"/>
          <w:szCs w:val="24"/>
          <w:lang w:val="en-IN"/>
        </w:rPr>
        <w:t>and experiences. It helps teams develop a deeper understanding of their users by organizing what they say, think, do, and feel. This understanding forms the foundation for designing user-centered solutions that address real needs rather than assumptions.</w:t>
      </w:r>
    </w:p>
    <w:p w14:paraId="45DB4EBE" w14:textId="77777777" w:rsidR="00677621" w:rsidRDefault="00677621" w:rsidP="00677621">
      <w:pPr>
        <w:ind w:left="0"/>
        <w:jc w:val="left"/>
        <w:rPr>
          <w:rFonts w:ascii="Times New Roman" w:hAnsi="Times New Roman" w:cs="Times New Roman"/>
          <w:bCs/>
          <w:noProof/>
          <w:sz w:val="24"/>
          <w:szCs w:val="24"/>
          <w:lang w:val="en-IN"/>
        </w:rPr>
      </w:pPr>
      <w:r>
        <w:rPr>
          <w:rFonts w:ascii="Times New Roman" w:hAnsi="Times New Roman" w:cs="Times New Roman"/>
          <w:bCs/>
          <w:noProof/>
          <w:sz w:val="24"/>
          <w:szCs w:val="24"/>
          <w:lang w:val="en-IN"/>
        </w:rPr>
        <w:t xml:space="preserve">               </w:t>
      </w:r>
    </w:p>
    <w:p w14:paraId="646AE562" w14:textId="62655D38" w:rsidR="00677621" w:rsidRPr="00677621" w:rsidRDefault="00677621" w:rsidP="00677621">
      <w:pPr>
        <w:ind w:left="0"/>
        <w:jc w:val="left"/>
        <w:rPr>
          <w:rFonts w:ascii="Times New Roman" w:hAnsi="Times New Roman" w:cs="Times New Roman"/>
          <w:bCs/>
          <w:noProof/>
          <w:sz w:val="24"/>
          <w:szCs w:val="24"/>
          <w:lang w:val="en-IN"/>
        </w:rPr>
      </w:pPr>
      <w:r>
        <w:rPr>
          <w:rFonts w:ascii="Times New Roman" w:hAnsi="Times New Roman" w:cs="Times New Roman"/>
          <w:bCs/>
          <w:noProof/>
          <w:sz w:val="24"/>
          <w:szCs w:val="24"/>
          <w:lang w:val="en-IN"/>
        </w:rPr>
        <w:t xml:space="preserve">                </w:t>
      </w:r>
      <w:r w:rsidRPr="00677621">
        <w:rPr>
          <w:rFonts w:ascii="Times New Roman" w:hAnsi="Times New Roman" w:cs="Times New Roman"/>
          <w:bCs/>
          <w:noProof/>
          <w:sz w:val="24"/>
          <w:szCs w:val="24"/>
          <w:lang w:val="en-IN"/>
        </w:rPr>
        <w:t>Creating an effective solution requires identifying the true problem and understanding the person who is experiencing it. The process of building an empathy map encourages teams to view situations from the user’s perspective, considering their motivations, pain points, and goals. By empathizing with users, teams can design more efficient, relevant</w:t>
      </w:r>
      <w:r>
        <w:rPr>
          <w:rFonts w:ascii="Times New Roman" w:hAnsi="Times New Roman" w:cs="Times New Roman"/>
          <w:bCs/>
          <w:noProof/>
          <w:sz w:val="24"/>
          <w:szCs w:val="24"/>
          <w:lang w:val="en-IN"/>
        </w:rPr>
        <w:t xml:space="preserve"> </w:t>
      </w:r>
      <w:r w:rsidRPr="00677621">
        <w:rPr>
          <w:rFonts w:ascii="Times New Roman" w:hAnsi="Times New Roman" w:cs="Times New Roman"/>
          <w:bCs/>
          <w:noProof/>
          <w:sz w:val="24"/>
          <w:szCs w:val="24"/>
          <w:lang w:val="en-IN"/>
        </w:rPr>
        <w:t>and impactful solutions — such as streamlining ticket assignment to enhance support operations and improve customer satisfaction.</w:t>
      </w:r>
    </w:p>
    <w:p w14:paraId="6AE7F3DD" w14:textId="73EEC108" w:rsidR="00677621" w:rsidRPr="00677621" w:rsidRDefault="00677621" w:rsidP="001935FE">
      <w:pPr>
        <w:ind w:left="0"/>
        <w:jc w:val="left"/>
        <w:rPr>
          <w:rFonts w:ascii="Times New Roman" w:hAnsi="Times New Roman" w:cs="Times New Roman"/>
          <w:bCs/>
          <w:noProof/>
          <w:sz w:val="24"/>
          <w:szCs w:val="24"/>
        </w:rPr>
      </w:pPr>
    </w:p>
    <w:p w14:paraId="4BF67F78" w14:textId="77777777" w:rsidR="00677621" w:rsidRDefault="00677621" w:rsidP="001935FE">
      <w:pPr>
        <w:ind w:left="0"/>
        <w:jc w:val="left"/>
        <w:rPr>
          <w:rFonts w:ascii="Times New Roman" w:hAnsi="Times New Roman" w:cs="Times New Roman"/>
          <w:b/>
          <w:noProof/>
          <w:sz w:val="28"/>
        </w:rPr>
      </w:pPr>
    </w:p>
    <w:p w14:paraId="69FF2EB6" w14:textId="77777777" w:rsidR="00677621" w:rsidRDefault="00677621" w:rsidP="001935FE">
      <w:pPr>
        <w:ind w:left="0"/>
        <w:jc w:val="left"/>
        <w:rPr>
          <w:rFonts w:ascii="Times New Roman" w:hAnsi="Times New Roman" w:cs="Times New Roman"/>
          <w:b/>
          <w:noProof/>
          <w:sz w:val="28"/>
        </w:rPr>
      </w:pPr>
    </w:p>
    <w:p w14:paraId="5F173982" w14:textId="77777777" w:rsidR="00677621" w:rsidRDefault="00677621" w:rsidP="001935FE">
      <w:pPr>
        <w:ind w:left="0"/>
        <w:jc w:val="left"/>
        <w:rPr>
          <w:rFonts w:ascii="Times New Roman" w:hAnsi="Times New Roman" w:cs="Times New Roman"/>
          <w:b/>
          <w:noProof/>
          <w:sz w:val="28"/>
        </w:rPr>
      </w:pPr>
    </w:p>
    <w:p w14:paraId="1AF8DA9B" w14:textId="77777777" w:rsidR="00677621" w:rsidRDefault="00677621" w:rsidP="001935FE">
      <w:pPr>
        <w:ind w:left="0"/>
        <w:jc w:val="left"/>
        <w:rPr>
          <w:rFonts w:ascii="Times New Roman" w:hAnsi="Times New Roman" w:cs="Times New Roman"/>
          <w:b/>
          <w:noProof/>
          <w:sz w:val="28"/>
        </w:rPr>
      </w:pPr>
    </w:p>
    <w:p w14:paraId="5905F054" w14:textId="77777777" w:rsidR="00677621" w:rsidRDefault="00677621" w:rsidP="001935FE">
      <w:pPr>
        <w:ind w:left="0"/>
        <w:jc w:val="left"/>
        <w:rPr>
          <w:rFonts w:ascii="Times New Roman" w:hAnsi="Times New Roman" w:cs="Times New Roman"/>
          <w:b/>
          <w:noProof/>
          <w:sz w:val="28"/>
        </w:rPr>
      </w:pPr>
    </w:p>
    <w:p w14:paraId="12F107CD" w14:textId="77777777" w:rsidR="00677621" w:rsidRDefault="00677621" w:rsidP="001935FE">
      <w:pPr>
        <w:ind w:left="0"/>
        <w:jc w:val="left"/>
        <w:rPr>
          <w:rFonts w:ascii="Times New Roman" w:hAnsi="Times New Roman" w:cs="Times New Roman"/>
          <w:b/>
          <w:noProof/>
          <w:sz w:val="28"/>
        </w:rPr>
      </w:pPr>
    </w:p>
    <w:p w14:paraId="77ACC9A7" w14:textId="77777777" w:rsidR="00677621" w:rsidRDefault="00677621" w:rsidP="001935FE">
      <w:pPr>
        <w:ind w:left="0"/>
        <w:jc w:val="left"/>
        <w:rPr>
          <w:rFonts w:ascii="Times New Roman" w:hAnsi="Times New Roman" w:cs="Times New Roman"/>
          <w:b/>
          <w:noProof/>
          <w:sz w:val="28"/>
        </w:rPr>
      </w:pPr>
    </w:p>
    <w:p w14:paraId="17CC5FF9" w14:textId="77777777" w:rsidR="00677621" w:rsidRDefault="00677621" w:rsidP="001935FE">
      <w:pPr>
        <w:ind w:left="0"/>
        <w:jc w:val="left"/>
        <w:rPr>
          <w:rFonts w:ascii="Times New Roman" w:hAnsi="Times New Roman" w:cs="Times New Roman"/>
          <w:b/>
          <w:noProof/>
          <w:sz w:val="28"/>
        </w:rPr>
      </w:pPr>
    </w:p>
    <w:p w14:paraId="5CD46012" w14:textId="77777777" w:rsidR="00677621" w:rsidRDefault="00677621" w:rsidP="001935FE">
      <w:pPr>
        <w:ind w:left="0"/>
        <w:jc w:val="left"/>
        <w:rPr>
          <w:rFonts w:ascii="Times New Roman" w:hAnsi="Times New Roman" w:cs="Times New Roman"/>
          <w:b/>
          <w:noProof/>
          <w:sz w:val="28"/>
        </w:rPr>
      </w:pPr>
    </w:p>
    <w:p w14:paraId="0E256006" w14:textId="77777777" w:rsidR="00677621" w:rsidRDefault="00677621" w:rsidP="001935FE">
      <w:pPr>
        <w:ind w:left="0"/>
        <w:jc w:val="left"/>
        <w:rPr>
          <w:rFonts w:ascii="Times New Roman" w:hAnsi="Times New Roman" w:cs="Times New Roman"/>
          <w:b/>
          <w:noProof/>
          <w:sz w:val="28"/>
        </w:rPr>
      </w:pPr>
    </w:p>
    <w:p w14:paraId="46DF9562" w14:textId="77777777" w:rsidR="00677621" w:rsidRDefault="00677621" w:rsidP="001935FE">
      <w:pPr>
        <w:ind w:left="0"/>
        <w:jc w:val="left"/>
        <w:rPr>
          <w:rFonts w:ascii="Times New Roman" w:hAnsi="Times New Roman" w:cs="Times New Roman"/>
          <w:b/>
          <w:noProof/>
          <w:sz w:val="28"/>
        </w:rPr>
      </w:pPr>
    </w:p>
    <w:p w14:paraId="6E37C93E" w14:textId="77777777" w:rsidR="00677621" w:rsidRDefault="00677621" w:rsidP="001935FE">
      <w:pPr>
        <w:ind w:left="0"/>
        <w:jc w:val="left"/>
        <w:rPr>
          <w:rFonts w:ascii="Times New Roman" w:hAnsi="Times New Roman" w:cs="Times New Roman"/>
          <w:b/>
          <w:noProof/>
          <w:sz w:val="28"/>
        </w:rPr>
      </w:pPr>
    </w:p>
    <w:p w14:paraId="706F8FE6" w14:textId="77777777" w:rsidR="00677621" w:rsidRDefault="00677621" w:rsidP="001935FE">
      <w:pPr>
        <w:ind w:left="0"/>
        <w:jc w:val="left"/>
        <w:rPr>
          <w:rFonts w:ascii="Times New Roman" w:hAnsi="Times New Roman" w:cs="Times New Roman"/>
          <w:b/>
          <w:noProof/>
          <w:sz w:val="28"/>
        </w:rPr>
      </w:pPr>
    </w:p>
    <w:p w14:paraId="5BBDEBEA" w14:textId="77777777" w:rsidR="00677621" w:rsidRDefault="00677621" w:rsidP="001935FE">
      <w:pPr>
        <w:ind w:left="0"/>
        <w:jc w:val="left"/>
        <w:rPr>
          <w:rFonts w:ascii="Times New Roman" w:hAnsi="Times New Roman" w:cs="Times New Roman"/>
          <w:b/>
          <w:noProof/>
          <w:sz w:val="28"/>
        </w:rPr>
      </w:pPr>
    </w:p>
    <w:p w14:paraId="2B55995D" w14:textId="77777777" w:rsidR="00677621" w:rsidRDefault="00677621" w:rsidP="001935FE">
      <w:pPr>
        <w:ind w:left="0"/>
        <w:jc w:val="left"/>
        <w:rPr>
          <w:rFonts w:ascii="Times New Roman" w:hAnsi="Times New Roman" w:cs="Times New Roman"/>
          <w:b/>
          <w:noProof/>
          <w:sz w:val="28"/>
        </w:rPr>
      </w:pPr>
    </w:p>
    <w:p w14:paraId="1449BBB9" w14:textId="77777777" w:rsidR="00677621" w:rsidRDefault="00677621" w:rsidP="001935FE">
      <w:pPr>
        <w:ind w:left="0"/>
        <w:jc w:val="left"/>
        <w:rPr>
          <w:rFonts w:ascii="Times New Roman" w:hAnsi="Times New Roman" w:cs="Times New Roman"/>
          <w:b/>
          <w:noProof/>
          <w:sz w:val="28"/>
        </w:rPr>
      </w:pPr>
    </w:p>
    <w:p w14:paraId="493A73DF" w14:textId="65B60E26" w:rsidR="001935FE" w:rsidRDefault="00E651A6" w:rsidP="001935FE">
      <w:pPr>
        <w:ind w:left="0"/>
        <w:jc w:val="left"/>
        <w:rPr>
          <w:rFonts w:ascii="Times New Roman" w:hAnsi="Times New Roman" w:cs="Times New Roman"/>
          <w:b/>
          <w:noProof/>
          <w:sz w:val="28"/>
        </w:rPr>
      </w:pPr>
      <w:r w:rsidRPr="00E651A6">
        <w:rPr>
          <w:rFonts w:ascii="Times New Roman" w:hAnsi="Times New Roman" w:cs="Times New Roman"/>
          <w:b/>
          <w:noProof/>
          <w:sz w:val="28"/>
        </w:rPr>
        <w:lastRenderedPageBreak/>
        <w:t>Empathy Map</w:t>
      </w:r>
      <w:r w:rsidR="001935FE">
        <w:rPr>
          <w:rFonts w:ascii="Times New Roman" w:hAnsi="Times New Roman" w:cs="Times New Roman"/>
          <w:b/>
          <w:noProof/>
          <w:sz w:val="28"/>
        </w:rPr>
        <w:t>:</w:t>
      </w:r>
    </w:p>
    <w:p w14:paraId="1E633168" w14:textId="77777777" w:rsidR="00677621" w:rsidRDefault="00677621" w:rsidP="001935FE">
      <w:pPr>
        <w:ind w:left="0"/>
        <w:jc w:val="left"/>
        <w:rPr>
          <w:rFonts w:ascii="Times New Roman" w:hAnsi="Times New Roman" w:cs="Times New Roman"/>
          <w:b/>
          <w:noProof/>
          <w:sz w:val="28"/>
        </w:rPr>
      </w:pPr>
    </w:p>
    <w:p w14:paraId="60792AC7" w14:textId="6AE6A4C7" w:rsidR="00677621" w:rsidRPr="001935FE" w:rsidRDefault="00677621" w:rsidP="001935FE">
      <w:pPr>
        <w:ind w:left="0"/>
        <w:jc w:val="left"/>
        <w:rPr>
          <w:rFonts w:ascii="Times New Roman" w:hAnsi="Times New Roman" w:cs="Times New Roman"/>
          <w:b/>
          <w:noProof/>
          <w:sz w:val="28"/>
        </w:rPr>
      </w:pPr>
      <w:r>
        <w:rPr>
          <w:rFonts w:ascii="Times New Roman" w:hAnsi="Times New Roman" w:cs="Times New Roman"/>
          <w:b/>
          <w:noProof/>
          <w:sz w:val="28"/>
        </w:rPr>
        <w:drawing>
          <wp:inline distT="0" distB="0" distL="0" distR="0" wp14:anchorId="2D4C4395" wp14:editId="5BC54E8F">
            <wp:extent cx="7080885" cy="6220046"/>
            <wp:effectExtent l="0" t="0" r="0" b="0"/>
            <wp:docPr id="40061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5872" name="Picture 400615872"/>
                    <pic:cNvPicPr/>
                  </pic:nvPicPr>
                  <pic:blipFill rotWithShape="1">
                    <a:blip r:embed="rId4"/>
                    <a:srcRect t="30723"/>
                    <a:stretch>
                      <a:fillRect/>
                    </a:stretch>
                  </pic:blipFill>
                  <pic:spPr bwMode="auto">
                    <a:xfrm>
                      <a:off x="0" y="0"/>
                      <a:ext cx="7111238" cy="6246709"/>
                    </a:xfrm>
                    <a:prstGeom prst="rect">
                      <a:avLst/>
                    </a:prstGeom>
                    <a:ln>
                      <a:noFill/>
                    </a:ln>
                    <a:extLst>
                      <a:ext uri="{53640926-AAD7-44D8-BBD7-CCE9431645EC}">
                        <a14:shadowObscured xmlns:a14="http://schemas.microsoft.com/office/drawing/2010/main"/>
                      </a:ext>
                    </a:extLst>
                  </pic:spPr>
                </pic:pic>
              </a:graphicData>
            </a:graphic>
          </wp:inline>
        </w:drawing>
      </w:r>
    </w:p>
    <w:sectPr w:rsidR="00677621" w:rsidRPr="001935FE" w:rsidSect="00785100">
      <w:pgSz w:w="12240" w:h="15840"/>
      <w:pgMar w:top="993" w:right="1440"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100"/>
    <w:rsid w:val="000B4C84"/>
    <w:rsid w:val="001808CA"/>
    <w:rsid w:val="001935FE"/>
    <w:rsid w:val="00477BE7"/>
    <w:rsid w:val="00677621"/>
    <w:rsid w:val="00713405"/>
    <w:rsid w:val="00785100"/>
    <w:rsid w:val="0096783A"/>
    <w:rsid w:val="00AA55A2"/>
    <w:rsid w:val="00AE4FE8"/>
    <w:rsid w:val="00E651A6"/>
    <w:rsid w:val="00FA63E3"/>
    <w:rsid w:val="00FC5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0678"/>
  <w15:docId w15:val="{3B27FD16-81D2-45A7-BF96-F920DED45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3"/>
        <w:ind w:left="63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3E3"/>
  </w:style>
  <w:style w:type="paragraph" w:styleId="Heading6">
    <w:name w:val="heading 6"/>
    <w:basedOn w:val="Normal"/>
    <w:next w:val="Normal"/>
    <w:link w:val="Heading6Char"/>
    <w:uiPriority w:val="9"/>
    <w:semiHidden/>
    <w:unhideWhenUsed/>
    <w:qFormat/>
    <w:rsid w:val="00677621"/>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51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100"/>
    <w:rPr>
      <w:rFonts w:ascii="Tahoma" w:hAnsi="Tahoma" w:cs="Tahoma"/>
      <w:sz w:val="16"/>
      <w:szCs w:val="16"/>
    </w:rPr>
  </w:style>
  <w:style w:type="table" w:styleId="TableGrid">
    <w:name w:val="Table Grid"/>
    <w:basedOn w:val="TableNormal"/>
    <w:uiPriority w:val="59"/>
    <w:rsid w:val="00785100"/>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935FE"/>
    <w:rPr>
      <w:b/>
      <w:bCs/>
    </w:rPr>
  </w:style>
  <w:style w:type="character" w:customStyle="1" w:styleId="Heading6Char">
    <w:name w:val="Heading 6 Char"/>
    <w:basedOn w:val="DefaultParagraphFont"/>
    <w:link w:val="Heading6"/>
    <w:uiPriority w:val="9"/>
    <w:semiHidden/>
    <w:rsid w:val="0067762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Pavithra S</cp:lastModifiedBy>
  <cp:revision>4</cp:revision>
  <dcterms:created xsi:type="dcterms:W3CDTF">2025-10-30T11:01:00Z</dcterms:created>
  <dcterms:modified xsi:type="dcterms:W3CDTF">2025-10-30T11:02:00Z</dcterms:modified>
</cp:coreProperties>
</file>