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1B91" w:rsidRPr="00234F20" w:rsidRDefault="00CE1B91" w:rsidP="00262620">
      <w:pPr>
        <w:spacing w:before="0" w:after="0" w:line="240" w:lineRule="auto"/>
        <w:jc w:val="center"/>
        <w:rPr>
          <w:b/>
          <w:color w:val="76923C"/>
          <w:sz w:val="56"/>
          <w:szCs w:val="56"/>
          <w:lang w:val="en-US"/>
        </w:rPr>
      </w:pPr>
    </w:p>
    <w:p w:rsidR="00EA18DB" w:rsidRPr="00234F20" w:rsidRDefault="00EA18DB" w:rsidP="00262620">
      <w:pPr>
        <w:spacing w:before="0" w:after="0" w:line="240" w:lineRule="auto"/>
        <w:jc w:val="center"/>
        <w:rPr>
          <w:b/>
          <w:color w:val="76923C"/>
          <w:sz w:val="56"/>
          <w:szCs w:val="56"/>
          <w:lang w:val="en-US"/>
        </w:rPr>
      </w:pPr>
    </w:p>
    <w:p w:rsidR="00234F20" w:rsidRPr="00234F20" w:rsidRDefault="00234F20" w:rsidP="00234F20">
      <w:pPr>
        <w:spacing w:before="0" w:after="0" w:line="240" w:lineRule="auto"/>
        <w:jc w:val="center"/>
        <w:rPr>
          <w:b/>
          <w:color w:val="76923C"/>
          <w:sz w:val="56"/>
          <w:szCs w:val="56"/>
          <w:lang w:val="en-US"/>
        </w:rPr>
      </w:pPr>
      <w:r w:rsidRPr="00234F20">
        <w:rPr>
          <w:b/>
          <w:color w:val="76923C"/>
          <w:sz w:val="56"/>
          <w:szCs w:val="56"/>
          <w:lang w:val="en-US"/>
        </w:rPr>
        <w:t>Description of Slovenian non-EO dataset preparation for Perceptive Sentinel project</w:t>
      </w:r>
    </w:p>
    <w:p w:rsidR="00234F20" w:rsidRDefault="00234F20" w:rsidP="00262620">
      <w:pPr>
        <w:spacing w:before="0" w:after="0" w:line="240" w:lineRule="auto"/>
        <w:jc w:val="center"/>
        <w:rPr>
          <w:noProof/>
          <w:lang w:val="en-GB" w:eastAsia="en-GB"/>
        </w:rPr>
      </w:pPr>
    </w:p>
    <w:p w:rsidR="00376D1C" w:rsidRPr="00234F20" w:rsidRDefault="00376D1C" w:rsidP="00262620">
      <w:pPr>
        <w:spacing w:before="0" w:after="0" w:line="240" w:lineRule="auto"/>
        <w:jc w:val="center"/>
        <w:rPr>
          <w:b/>
          <w:color w:val="76923C"/>
          <w:sz w:val="56"/>
          <w:szCs w:val="56"/>
          <w:lang w:val="en-US"/>
        </w:rPr>
      </w:pPr>
    </w:p>
    <w:p w:rsidR="002D24EF" w:rsidRDefault="002D24EF" w:rsidP="00450A5A">
      <w:pPr>
        <w:rPr>
          <w:sz w:val="36"/>
          <w:lang w:val="en-US"/>
        </w:rPr>
      </w:pPr>
    </w:p>
    <w:p w:rsidR="00376D1C" w:rsidRPr="00234F20" w:rsidRDefault="00376D1C" w:rsidP="00450A5A">
      <w:pPr>
        <w:rPr>
          <w:sz w:val="36"/>
          <w:lang w:val="en-US"/>
        </w:rPr>
      </w:pPr>
    </w:p>
    <w:p w:rsidR="00262620" w:rsidRDefault="00376D1C" w:rsidP="00262620">
      <w:pPr>
        <w:jc w:val="center"/>
        <w:rPr>
          <w:sz w:val="36"/>
          <w:lang w:val="en-US"/>
        </w:rPr>
      </w:pPr>
      <w:r>
        <w:rPr>
          <w:sz w:val="36"/>
          <w:lang w:val="en-US"/>
        </w:rPr>
        <w:t>Dataset description for internal use</w:t>
      </w:r>
    </w:p>
    <w:p w:rsidR="00376D1C" w:rsidRPr="00E051D4" w:rsidRDefault="00376D1C" w:rsidP="00262620">
      <w:pPr>
        <w:jc w:val="center"/>
        <w:rPr>
          <w:b/>
          <w:sz w:val="36"/>
          <w:lang w:val="en-US"/>
        </w:rPr>
      </w:pPr>
      <w:r w:rsidRPr="00E051D4">
        <w:rPr>
          <w:b/>
          <w:sz w:val="36"/>
          <w:lang w:val="en-US"/>
        </w:rPr>
        <w:t>Draft version</w:t>
      </w:r>
    </w:p>
    <w:p w:rsidR="00262620" w:rsidRPr="00234F20" w:rsidRDefault="00262620" w:rsidP="00262620">
      <w:pPr>
        <w:jc w:val="center"/>
        <w:rPr>
          <w:sz w:val="36"/>
          <w:lang w:val="en-US"/>
        </w:rPr>
      </w:pPr>
    </w:p>
    <w:p w:rsidR="00262620" w:rsidRDefault="00262620" w:rsidP="00262620">
      <w:pPr>
        <w:spacing w:before="0" w:after="200"/>
        <w:jc w:val="center"/>
        <w:rPr>
          <w:lang w:val="en-US"/>
        </w:rPr>
      </w:pPr>
    </w:p>
    <w:p w:rsidR="00376D1C" w:rsidRDefault="00376D1C" w:rsidP="00262620">
      <w:pPr>
        <w:spacing w:before="0" w:after="200"/>
        <w:jc w:val="center"/>
        <w:rPr>
          <w:lang w:val="en-US"/>
        </w:rPr>
      </w:pPr>
    </w:p>
    <w:p w:rsidR="00376D1C" w:rsidRDefault="00376D1C" w:rsidP="00262620">
      <w:pPr>
        <w:spacing w:before="0" w:after="200"/>
        <w:jc w:val="center"/>
        <w:rPr>
          <w:lang w:val="en-US"/>
        </w:rPr>
      </w:pPr>
    </w:p>
    <w:p w:rsidR="00376D1C" w:rsidRPr="00234F20" w:rsidRDefault="00376D1C" w:rsidP="00262620">
      <w:pPr>
        <w:spacing w:before="0" w:after="200"/>
        <w:jc w:val="center"/>
        <w:rPr>
          <w:lang w:val="en-US"/>
        </w:rPr>
      </w:pPr>
    </w:p>
    <w:p w:rsidR="00262620" w:rsidRPr="00234F20" w:rsidRDefault="00262620" w:rsidP="00262620">
      <w:pPr>
        <w:spacing w:before="0" w:after="200"/>
        <w:rPr>
          <w:lang w:val="en-US"/>
        </w:rPr>
      </w:pPr>
      <w:r w:rsidRPr="00234F20">
        <w:rPr>
          <w:lang w:val="en-US"/>
        </w:rPr>
        <w:t xml:space="preserve">          </w:t>
      </w:r>
    </w:p>
    <w:p w:rsidR="00262620" w:rsidRPr="00234F20" w:rsidRDefault="00262620" w:rsidP="00262620">
      <w:pPr>
        <w:jc w:val="center"/>
        <w:rPr>
          <w:lang w:val="en-US"/>
        </w:rPr>
      </w:pPr>
      <w:r w:rsidRPr="00234F20">
        <w:rPr>
          <w:lang w:val="en-US"/>
        </w:rPr>
        <w:t xml:space="preserve">Ljubljana, </w:t>
      </w:r>
      <w:r w:rsidR="00234F20" w:rsidRPr="00234F20">
        <w:rPr>
          <w:lang w:val="en-US"/>
        </w:rPr>
        <w:t>29.5.2018</w:t>
      </w:r>
      <w:r w:rsidR="009B09D5" w:rsidRPr="00234F20">
        <w:rPr>
          <w:noProof/>
          <w:lang w:val="en-US"/>
        </w:rPr>
        <w:t xml:space="preserve"> </w:t>
      </w:r>
    </w:p>
    <w:p w:rsidR="00E77F79" w:rsidRPr="00234F20" w:rsidRDefault="00E77F79" w:rsidP="00262620">
      <w:pPr>
        <w:spacing w:before="0" w:after="0" w:line="240" w:lineRule="auto"/>
        <w:rPr>
          <w:lang w:val="en-US"/>
        </w:rPr>
      </w:pPr>
    </w:p>
    <w:p w:rsidR="00E77F79" w:rsidRPr="00234F20" w:rsidRDefault="00E77F79">
      <w:pPr>
        <w:spacing w:before="0" w:after="200"/>
        <w:rPr>
          <w:lang w:val="en-US"/>
        </w:rPr>
        <w:sectPr w:rsidR="00E77F79" w:rsidRPr="00234F20" w:rsidSect="00E77F79">
          <w:headerReference w:type="default" r:id="rId9"/>
          <w:type w:val="oddPage"/>
          <w:pgSz w:w="11906" w:h="16838"/>
          <w:pgMar w:top="1418" w:right="1418" w:bottom="1418" w:left="1418" w:header="709" w:footer="709" w:gutter="0"/>
          <w:cols w:space="708"/>
          <w:docGrid w:linePitch="360"/>
        </w:sectPr>
      </w:pPr>
    </w:p>
    <w:p w:rsidR="00EA18DB" w:rsidRPr="00234F20" w:rsidRDefault="00EA18DB" w:rsidP="00262620">
      <w:pPr>
        <w:jc w:val="center"/>
        <w:rPr>
          <w:b/>
          <w:sz w:val="32"/>
          <w:szCs w:val="32"/>
          <w:lang w:val="en-US"/>
        </w:rPr>
      </w:pPr>
    </w:p>
    <w:p w:rsidR="00234F20" w:rsidRPr="00234F20" w:rsidRDefault="00234F20" w:rsidP="00234F20">
      <w:pPr>
        <w:spacing w:before="0" w:after="0" w:line="240" w:lineRule="auto"/>
        <w:jc w:val="center"/>
        <w:rPr>
          <w:b/>
          <w:color w:val="76923C"/>
          <w:sz w:val="56"/>
          <w:szCs w:val="56"/>
          <w:lang w:val="en-US"/>
        </w:rPr>
      </w:pPr>
      <w:r w:rsidRPr="00234F20">
        <w:rPr>
          <w:b/>
          <w:sz w:val="32"/>
          <w:szCs w:val="32"/>
          <w:lang w:val="en-US"/>
        </w:rPr>
        <w:t>Description of Slovenian non-EO dataset preparation for Perceptive Sentinel project</w:t>
      </w:r>
    </w:p>
    <w:p w:rsidR="00262620" w:rsidRPr="00234F20" w:rsidRDefault="00262620" w:rsidP="00262620">
      <w:pPr>
        <w:jc w:val="center"/>
        <w:rPr>
          <w:sz w:val="36"/>
          <w:lang w:val="en-US"/>
        </w:rPr>
      </w:pPr>
    </w:p>
    <w:p w:rsidR="00837C5F" w:rsidRPr="00234F20" w:rsidRDefault="00837C5F" w:rsidP="00262620">
      <w:pPr>
        <w:jc w:val="center"/>
        <w:rPr>
          <w:sz w:val="36"/>
          <w:lang w:val="en-US"/>
        </w:rPr>
      </w:pPr>
    </w:p>
    <w:p w:rsidR="00376D1C" w:rsidRDefault="00376D1C" w:rsidP="00376D1C">
      <w:pPr>
        <w:jc w:val="center"/>
        <w:rPr>
          <w:sz w:val="36"/>
          <w:lang w:val="en-US"/>
        </w:rPr>
      </w:pPr>
      <w:r>
        <w:rPr>
          <w:sz w:val="36"/>
          <w:lang w:val="en-US"/>
        </w:rPr>
        <w:t>Dataset description for internal use</w:t>
      </w:r>
    </w:p>
    <w:p w:rsidR="00376D1C" w:rsidRPr="00E051D4" w:rsidRDefault="00376D1C" w:rsidP="00376D1C">
      <w:pPr>
        <w:jc w:val="center"/>
        <w:rPr>
          <w:b/>
          <w:sz w:val="36"/>
          <w:lang w:val="en-US"/>
        </w:rPr>
      </w:pPr>
      <w:r w:rsidRPr="00E051D4">
        <w:rPr>
          <w:b/>
          <w:sz w:val="36"/>
          <w:lang w:val="en-US"/>
        </w:rPr>
        <w:t>Draft version</w:t>
      </w:r>
    </w:p>
    <w:p w:rsidR="00376D1C" w:rsidRPr="00234F20" w:rsidRDefault="00376D1C" w:rsidP="00376D1C">
      <w:pPr>
        <w:jc w:val="center"/>
        <w:rPr>
          <w:sz w:val="36"/>
          <w:lang w:val="en-US"/>
        </w:rPr>
      </w:pPr>
    </w:p>
    <w:p w:rsidR="00376D1C" w:rsidRDefault="00376D1C" w:rsidP="00262620">
      <w:pPr>
        <w:rPr>
          <w:b/>
          <w:lang w:val="en-US"/>
        </w:rPr>
      </w:pPr>
    </w:p>
    <w:p w:rsidR="00262620" w:rsidRPr="00234F20" w:rsidRDefault="00E051D4" w:rsidP="00262620">
      <w:pPr>
        <w:rPr>
          <w:b/>
          <w:lang w:val="en-US"/>
        </w:rPr>
      </w:pPr>
      <w:r>
        <w:rPr>
          <w:b/>
          <w:lang w:val="en-US"/>
        </w:rPr>
        <w:t>Prepared by</w:t>
      </w:r>
      <w:r w:rsidR="00234F20" w:rsidRPr="00234F20">
        <w:rPr>
          <w:b/>
          <w:lang w:val="en-US"/>
        </w:rPr>
        <w:t>:</w:t>
      </w:r>
    </w:p>
    <w:p w:rsidR="00262620" w:rsidRPr="00234F20" w:rsidRDefault="00234F20" w:rsidP="00837C5F">
      <w:pPr>
        <w:rPr>
          <w:szCs w:val="24"/>
          <w:lang w:val="en-US"/>
        </w:rPr>
      </w:pPr>
      <w:r w:rsidRPr="00234F20">
        <w:rPr>
          <w:szCs w:val="24"/>
          <w:lang w:val="en-US"/>
        </w:rPr>
        <w:t>Janez Bergant</w:t>
      </w:r>
      <w:r w:rsidRPr="00234F20">
        <w:rPr>
          <w:rStyle w:val="Sprotnaopomba-sklic"/>
          <w:szCs w:val="24"/>
          <w:lang w:val="en-US"/>
        </w:rPr>
        <w:footnoteReference w:id="1"/>
      </w:r>
      <w:r w:rsidRPr="00234F20">
        <w:rPr>
          <w:szCs w:val="24"/>
          <w:lang w:val="en-US"/>
        </w:rPr>
        <w:t>, Simon Ograjšek</w:t>
      </w:r>
      <w:r w:rsidRPr="00234F20">
        <w:rPr>
          <w:rStyle w:val="Sprotnaopomba-sklic"/>
          <w:szCs w:val="24"/>
          <w:lang w:val="en-US"/>
        </w:rPr>
        <w:footnoteReference w:id="2"/>
      </w:r>
    </w:p>
    <w:p w:rsidR="00386EDB" w:rsidRPr="00234F20" w:rsidRDefault="00386EDB" w:rsidP="00386EDB">
      <w:pPr>
        <w:spacing w:line="240" w:lineRule="auto"/>
        <w:rPr>
          <w:noProof/>
          <w:sz w:val="28"/>
          <w:lang w:val="en-US" w:eastAsia="sl-SI"/>
        </w:rPr>
      </w:pPr>
    </w:p>
    <w:p w:rsidR="00234F20" w:rsidRPr="00234F20" w:rsidRDefault="00234F20" w:rsidP="00386EDB">
      <w:pPr>
        <w:spacing w:line="240" w:lineRule="auto"/>
        <w:rPr>
          <w:b/>
          <w:lang w:val="en-US"/>
        </w:rPr>
      </w:pPr>
    </w:p>
    <w:p w:rsidR="00262620" w:rsidRPr="00234F20" w:rsidRDefault="00376D1C" w:rsidP="00262620">
      <w:pPr>
        <w:pBdr>
          <w:bottom w:val="single" w:sz="4" w:space="1" w:color="auto"/>
        </w:pBdr>
        <w:rPr>
          <w:noProof/>
          <w:sz w:val="28"/>
          <w:lang w:val="en-US" w:eastAsia="sl-SI"/>
        </w:rPr>
      </w:pPr>
      <w:r>
        <w:rPr>
          <w:noProof/>
          <w:sz w:val="28"/>
          <w:lang w:val="en-US" w:eastAsia="sl-SI"/>
        </w:rPr>
        <w:t>Agricultural institute of Slovenia</w:t>
      </w:r>
    </w:p>
    <w:p w:rsidR="00262620" w:rsidRPr="00234F20" w:rsidRDefault="00262620" w:rsidP="00262620">
      <w:pPr>
        <w:tabs>
          <w:tab w:val="left" w:pos="1765"/>
        </w:tabs>
        <w:spacing w:before="0" w:after="0"/>
        <w:rPr>
          <w:noProof/>
          <w:lang w:val="en-US" w:eastAsia="sl-SI"/>
        </w:rPr>
      </w:pPr>
      <w:r w:rsidRPr="00234F20">
        <w:rPr>
          <w:b/>
          <w:noProof/>
          <w:color w:val="76923C"/>
          <w:lang w:val="en-US" w:eastAsia="sl-SI"/>
        </w:rPr>
        <w:t>E:</w:t>
      </w:r>
      <w:r w:rsidR="002D24EF" w:rsidRPr="00234F20">
        <w:rPr>
          <w:noProof/>
          <w:lang w:val="en-US" w:eastAsia="sl-SI"/>
        </w:rPr>
        <w:t xml:space="preserve"> </w:t>
      </w:r>
      <w:r w:rsidR="00234F20" w:rsidRPr="00234F20">
        <w:rPr>
          <w:noProof/>
          <w:lang w:val="en-US" w:eastAsia="sl-SI"/>
        </w:rPr>
        <w:t>info@kis.si</w:t>
      </w:r>
    </w:p>
    <w:p w:rsidR="00262620" w:rsidRPr="00234F20" w:rsidRDefault="00262620" w:rsidP="00262620">
      <w:pPr>
        <w:tabs>
          <w:tab w:val="left" w:pos="1765"/>
        </w:tabs>
        <w:spacing w:before="0" w:after="0"/>
        <w:rPr>
          <w:noProof/>
          <w:lang w:val="en-US" w:eastAsia="sl-SI"/>
        </w:rPr>
      </w:pPr>
      <w:r w:rsidRPr="00234F20">
        <w:rPr>
          <w:b/>
          <w:noProof/>
          <w:color w:val="76923C"/>
          <w:lang w:val="en-US" w:eastAsia="sl-SI"/>
        </w:rPr>
        <w:t>http:</w:t>
      </w:r>
      <w:r w:rsidR="00234F20" w:rsidRPr="00234F20">
        <w:rPr>
          <w:lang w:val="en-US"/>
        </w:rPr>
        <w:t xml:space="preserve"> </w:t>
      </w:r>
      <w:r w:rsidR="00234F20" w:rsidRPr="00234F20">
        <w:rPr>
          <w:noProof/>
          <w:lang w:val="en-US" w:eastAsia="sl-SI"/>
        </w:rPr>
        <w:t>http://www.kis.si/en/</w:t>
      </w:r>
    </w:p>
    <w:p w:rsidR="004A2A76" w:rsidRPr="00234F20" w:rsidRDefault="004A2A76" w:rsidP="004A2A76">
      <w:pPr>
        <w:spacing w:before="0" w:after="200"/>
        <w:rPr>
          <w:lang w:val="en-US"/>
        </w:rPr>
        <w:sectPr w:rsidR="004A2A76" w:rsidRPr="00234F20" w:rsidSect="00E77F79">
          <w:headerReference w:type="default" r:id="rId10"/>
          <w:type w:val="oddPage"/>
          <w:pgSz w:w="11906" w:h="16838"/>
          <w:pgMar w:top="1418" w:right="1418" w:bottom="1418" w:left="1418" w:header="709" w:footer="709" w:gutter="0"/>
          <w:cols w:space="708"/>
          <w:docGrid w:linePitch="360"/>
        </w:sectPr>
      </w:pPr>
    </w:p>
    <w:p w:rsidR="006F158F" w:rsidRPr="00C819CA" w:rsidRDefault="006F158F" w:rsidP="00C819CA">
      <w:pPr>
        <w:spacing w:before="0" w:after="200"/>
        <w:rPr>
          <w:sz w:val="36"/>
          <w:lang w:val="en-US"/>
        </w:rPr>
        <w:sectPr w:rsidR="006F158F" w:rsidRPr="00C819CA" w:rsidSect="00FA0A66">
          <w:headerReference w:type="default" r:id="rId11"/>
          <w:footerReference w:type="default" r:id="rId12"/>
          <w:pgSz w:w="11906" w:h="16838"/>
          <w:pgMar w:top="1418" w:right="1418" w:bottom="1418" w:left="1418" w:header="709" w:footer="709" w:gutter="0"/>
          <w:pgNumType w:fmt="lowerRoman" w:start="1"/>
          <w:cols w:space="708"/>
          <w:docGrid w:linePitch="360"/>
        </w:sectPr>
      </w:pPr>
    </w:p>
    <w:p w:rsidR="00BF17DC" w:rsidRPr="00234F20" w:rsidRDefault="00234F20" w:rsidP="00BF17DC">
      <w:pPr>
        <w:jc w:val="both"/>
        <w:rPr>
          <w:rFonts w:cs="Calibri"/>
          <w:b/>
          <w:sz w:val="36"/>
          <w:szCs w:val="36"/>
          <w:lang w:val="en-US"/>
        </w:rPr>
      </w:pPr>
      <w:r>
        <w:rPr>
          <w:rFonts w:cs="Calibri"/>
          <w:b/>
          <w:sz w:val="36"/>
          <w:szCs w:val="36"/>
          <w:lang w:val="en-US"/>
        </w:rPr>
        <w:lastRenderedPageBreak/>
        <w:t>Content</w:t>
      </w:r>
    </w:p>
    <w:p w:rsidR="00E051D4" w:rsidRDefault="005469BA">
      <w:pPr>
        <w:pStyle w:val="Kazalovsebine1"/>
        <w:rPr>
          <w:rFonts w:asciiTheme="minorHAnsi" w:eastAsiaTheme="minorEastAsia" w:hAnsiTheme="minorHAnsi" w:cstheme="minorBidi"/>
          <w:noProof/>
          <w:lang w:val="en-GB" w:eastAsia="en-GB"/>
        </w:rPr>
      </w:pPr>
      <w:r w:rsidRPr="00234F20">
        <w:rPr>
          <w:sz w:val="23"/>
          <w:szCs w:val="23"/>
          <w:lang w:val="en-US"/>
        </w:rPr>
        <w:fldChar w:fldCharType="begin"/>
      </w:r>
      <w:r w:rsidR="00BF17DC" w:rsidRPr="00234F20">
        <w:rPr>
          <w:sz w:val="23"/>
          <w:szCs w:val="23"/>
          <w:lang w:val="en-US"/>
        </w:rPr>
        <w:instrText xml:space="preserve"> TOC \o "1-3" \h \z \u </w:instrText>
      </w:r>
      <w:r w:rsidRPr="00234F20">
        <w:rPr>
          <w:sz w:val="23"/>
          <w:szCs w:val="23"/>
          <w:lang w:val="en-US"/>
        </w:rPr>
        <w:fldChar w:fldCharType="separate"/>
      </w:r>
      <w:hyperlink w:anchor="_Toc515533949" w:history="1">
        <w:r w:rsidR="00E051D4" w:rsidRPr="00CA5DB4">
          <w:rPr>
            <w:rStyle w:val="Hiperpovezava"/>
            <w:noProof/>
          </w:rPr>
          <w:t>1</w:t>
        </w:r>
        <w:r w:rsidR="00E051D4">
          <w:rPr>
            <w:rFonts w:asciiTheme="minorHAnsi" w:eastAsiaTheme="minorEastAsia" w:hAnsiTheme="minorHAnsi" w:cstheme="minorBidi"/>
            <w:noProof/>
            <w:lang w:val="en-GB" w:eastAsia="en-GB"/>
          </w:rPr>
          <w:tab/>
        </w:r>
        <w:r w:rsidR="00E051D4" w:rsidRPr="00CA5DB4">
          <w:rPr>
            <w:rStyle w:val="Hiperpovezava"/>
            <w:noProof/>
          </w:rPr>
          <w:t>INTRODUCTION</w:t>
        </w:r>
        <w:r w:rsidR="00E051D4">
          <w:rPr>
            <w:noProof/>
            <w:webHidden/>
          </w:rPr>
          <w:tab/>
        </w:r>
        <w:r w:rsidR="00E051D4">
          <w:rPr>
            <w:noProof/>
            <w:webHidden/>
          </w:rPr>
          <w:fldChar w:fldCharType="begin"/>
        </w:r>
        <w:r w:rsidR="00E051D4">
          <w:rPr>
            <w:noProof/>
            <w:webHidden/>
          </w:rPr>
          <w:instrText xml:space="preserve"> PAGEREF _Toc515533949 \h </w:instrText>
        </w:r>
        <w:r w:rsidR="00E051D4">
          <w:rPr>
            <w:noProof/>
            <w:webHidden/>
          </w:rPr>
        </w:r>
        <w:r w:rsidR="00E051D4">
          <w:rPr>
            <w:noProof/>
            <w:webHidden/>
          </w:rPr>
          <w:fldChar w:fldCharType="separate"/>
        </w:r>
        <w:r w:rsidR="00E051D4">
          <w:rPr>
            <w:noProof/>
            <w:webHidden/>
          </w:rPr>
          <w:t>2</w:t>
        </w:r>
        <w:r w:rsidR="00E051D4">
          <w:rPr>
            <w:noProof/>
            <w:webHidden/>
          </w:rPr>
          <w:fldChar w:fldCharType="end"/>
        </w:r>
      </w:hyperlink>
    </w:p>
    <w:p w:rsidR="00E051D4" w:rsidRDefault="00E051D4">
      <w:pPr>
        <w:pStyle w:val="Kazalovsebine1"/>
        <w:rPr>
          <w:rFonts w:asciiTheme="minorHAnsi" w:eastAsiaTheme="minorEastAsia" w:hAnsiTheme="minorHAnsi" w:cstheme="minorBidi"/>
          <w:noProof/>
          <w:lang w:val="en-GB" w:eastAsia="en-GB"/>
        </w:rPr>
      </w:pPr>
      <w:hyperlink w:anchor="_Toc515533950" w:history="1">
        <w:r w:rsidRPr="00CA5DB4">
          <w:rPr>
            <w:rStyle w:val="Hiperpovezava"/>
            <w:noProof/>
            <w:lang w:val="en-US"/>
          </w:rPr>
          <w:t>2</w:t>
        </w:r>
        <w:r>
          <w:rPr>
            <w:rFonts w:asciiTheme="minorHAnsi" w:eastAsiaTheme="minorEastAsia" w:hAnsiTheme="minorHAnsi" w:cstheme="minorBidi"/>
            <w:noProof/>
            <w:lang w:val="en-GB" w:eastAsia="en-GB"/>
          </w:rPr>
          <w:tab/>
        </w:r>
        <w:r w:rsidRPr="00CA5DB4">
          <w:rPr>
            <w:rStyle w:val="Hiperpovezava"/>
            <w:noProof/>
            <w:lang w:val="en-US"/>
          </w:rPr>
          <w:t>DATA OVERVIEW</w:t>
        </w:r>
        <w:r>
          <w:rPr>
            <w:noProof/>
            <w:webHidden/>
          </w:rPr>
          <w:tab/>
        </w:r>
        <w:r>
          <w:rPr>
            <w:noProof/>
            <w:webHidden/>
          </w:rPr>
          <w:fldChar w:fldCharType="begin"/>
        </w:r>
        <w:r>
          <w:rPr>
            <w:noProof/>
            <w:webHidden/>
          </w:rPr>
          <w:instrText xml:space="preserve"> PAGEREF _Toc515533950 \h </w:instrText>
        </w:r>
        <w:r>
          <w:rPr>
            <w:noProof/>
            <w:webHidden/>
          </w:rPr>
        </w:r>
        <w:r>
          <w:rPr>
            <w:noProof/>
            <w:webHidden/>
          </w:rPr>
          <w:fldChar w:fldCharType="separate"/>
        </w:r>
        <w:r>
          <w:rPr>
            <w:noProof/>
            <w:webHidden/>
          </w:rPr>
          <w:t>2</w:t>
        </w:r>
        <w:r>
          <w:rPr>
            <w:noProof/>
            <w:webHidden/>
          </w:rPr>
          <w:fldChar w:fldCharType="end"/>
        </w:r>
      </w:hyperlink>
    </w:p>
    <w:p w:rsidR="00E051D4" w:rsidRDefault="00E051D4">
      <w:pPr>
        <w:pStyle w:val="Kazalovsebine1"/>
        <w:rPr>
          <w:rFonts w:asciiTheme="minorHAnsi" w:eastAsiaTheme="minorEastAsia" w:hAnsiTheme="minorHAnsi" w:cstheme="minorBidi"/>
          <w:noProof/>
          <w:lang w:val="en-GB" w:eastAsia="en-GB"/>
        </w:rPr>
      </w:pPr>
      <w:hyperlink w:anchor="_Toc515533951" w:history="1">
        <w:r w:rsidRPr="00CA5DB4">
          <w:rPr>
            <w:rStyle w:val="Hiperpovezava"/>
            <w:noProof/>
            <w:lang w:val="en-US"/>
          </w:rPr>
          <w:t>3</w:t>
        </w:r>
        <w:r>
          <w:rPr>
            <w:rFonts w:asciiTheme="minorHAnsi" w:eastAsiaTheme="minorEastAsia" w:hAnsiTheme="minorHAnsi" w:cstheme="minorBidi"/>
            <w:noProof/>
            <w:lang w:val="en-GB" w:eastAsia="en-GB"/>
          </w:rPr>
          <w:tab/>
        </w:r>
        <w:r w:rsidRPr="00CA5DB4">
          <w:rPr>
            <w:rStyle w:val="Hiperpovezava"/>
            <w:noProof/>
            <w:lang w:val="en-US"/>
          </w:rPr>
          <w:t>FIELD OPERATION AND TASK DATA</w:t>
        </w:r>
        <w:r>
          <w:rPr>
            <w:noProof/>
            <w:webHidden/>
          </w:rPr>
          <w:tab/>
        </w:r>
        <w:r>
          <w:rPr>
            <w:noProof/>
            <w:webHidden/>
          </w:rPr>
          <w:fldChar w:fldCharType="begin"/>
        </w:r>
        <w:r>
          <w:rPr>
            <w:noProof/>
            <w:webHidden/>
          </w:rPr>
          <w:instrText xml:space="preserve"> PAGEREF _Toc515533951 \h </w:instrText>
        </w:r>
        <w:r>
          <w:rPr>
            <w:noProof/>
            <w:webHidden/>
          </w:rPr>
        </w:r>
        <w:r>
          <w:rPr>
            <w:noProof/>
            <w:webHidden/>
          </w:rPr>
          <w:fldChar w:fldCharType="separate"/>
        </w:r>
        <w:r>
          <w:rPr>
            <w:noProof/>
            <w:webHidden/>
          </w:rPr>
          <w:t>3</w:t>
        </w:r>
        <w:r>
          <w:rPr>
            <w:noProof/>
            <w:webHidden/>
          </w:rPr>
          <w:fldChar w:fldCharType="end"/>
        </w:r>
      </w:hyperlink>
    </w:p>
    <w:p w:rsidR="00E051D4" w:rsidRDefault="00E051D4">
      <w:pPr>
        <w:pStyle w:val="Kazalovsebine2"/>
        <w:rPr>
          <w:rFonts w:asciiTheme="minorHAnsi" w:eastAsiaTheme="minorEastAsia" w:hAnsiTheme="minorHAnsi" w:cstheme="minorBidi"/>
          <w:noProof/>
          <w:lang w:val="en-GB" w:eastAsia="en-GB"/>
        </w:rPr>
      </w:pPr>
      <w:hyperlink w:anchor="_Toc515533952" w:history="1">
        <w:r w:rsidRPr="00CA5DB4">
          <w:rPr>
            <w:rStyle w:val="Hiperpovezava"/>
            <w:noProof/>
            <w:lang w:val="en-US"/>
          </w:rPr>
          <w:t>3.1</w:t>
        </w:r>
        <w:r>
          <w:rPr>
            <w:rFonts w:asciiTheme="minorHAnsi" w:eastAsiaTheme="minorEastAsia" w:hAnsiTheme="minorHAnsi" w:cstheme="minorBidi"/>
            <w:noProof/>
            <w:lang w:val="en-GB" w:eastAsia="en-GB"/>
          </w:rPr>
          <w:tab/>
        </w:r>
        <w:r w:rsidRPr="00CA5DB4">
          <w:rPr>
            <w:rStyle w:val="Hiperpovezava"/>
            <w:noProof/>
            <w:lang w:val="en-US"/>
          </w:rPr>
          <w:t>Preparation</w:t>
        </w:r>
        <w:r>
          <w:rPr>
            <w:noProof/>
            <w:webHidden/>
          </w:rPr>
          <w:tab/>
        </w:r>
        <w:r>
          <w:rPr>
            <w:noProof/>
            <w:webHidden/>
          </w:rPr>
          <w:fldChar w:fldCharType="begin"/>
        </w:r>
        <w:r>
          <w:rPr>
            <w:noProof/>
            <w:webHidden/>
          </w:rPr>
          <w:instrText xml:space="preserve"> PAGEREF _Toc515533952 \h </w:instrText>
        </w:r>
        <w:r>
          <w:rPr>
            <w:noProof/>
            <w:webHidden/>
          </w:rPr>
        </w:r>
        <w:r>
          <w:rPr>
            <w:noProof/>
            <w:webHidden/>
          </w:rPr>
          <w:fldChar w:fldCharType="separate"/>
        </w:r>
        <w:r>
          <w:rPr>
            <w:noProof/>
            <w:webHidden/>
          </w:rPr>
          <w:t>3</w:t>
        </w:r>
        <w:r>
          <w:rPr>
            <w:noProof/>
            <w:webHidden/>
          </w:rPr>
          <w:fldChar w:fldCharType="end"/>
        </w:r>
      </w:hyperlink>
    </w:p>
    <w:p w:rsidR="00E051D4" w:rsidRDefault="00E051D4">
      <w:pPr>
        <w:pStyle w:val="Kazalovsebine3"/>
        <w:tabs>
          <w:tab w:val="right" w:leader="dot" w:pos="9060"/>
        </w:tabs>
        <w:rPr>
          <w:rFonts w:asciiTheme="minorHAnsi" w:eastAsiaTheme="minorEastAsia" w:hAnsiTheme="minorHAnsi" w:cstheme="minorBidi"/>
          <w:noProof/>
          <w:sz w:val="22"/>
          <w:lang w:val="en-GB" w:eastAsia="en-GB"/>
        </w:rPr>
      </w:pPr>
      <w:hyperlink w:anchor="_Toc515533953" w:history="1">
        <w:r w:rsidRPr="00CA5DB4">
          <w:rPr>
            <w:rStyle w:val="Hiperpovezava"/>
            <w:noProof/>
            <w:lang w:val="en-US"/>
          </w:rPr>
          <w:t>Preparation steps</w:t>
        </w:r>
        <w:r>
          <w:rPr>
            <w:noProof/>
            <w:webHidden/>
          </w:rPr>
          <w:tab/>
        </w:r>
        <w:r>
          <w:rPr>
            <w:noProof/>
            <w:webHidden/>
          </w:rPr>
          <w:fldChar w:fldCharType="begin"/>
        </w:r>
        <w:r>
          <w:rPr>
            <w:noProof/>
            <w:webHidden/>
          </w:rPr>
          <w:instrText xml:space="preserve"> PAGEREF _Toc515533953 \h </w:instrText>
        </w:r>
        <w:r>
          <w:rPr>
            <w:noProof/>
            <w:webHidden/>
          </w:rPr>
        </w:r>
        <w:r>
          <w:rPr>
            <w:noProof/>
            <w:webHidden/>
          </w:rPr>
          <w:fldChar w:fldCharType="separate"/>
        </w:r>
        <w:r>
          <w:rPr>
            <w:noProof/>
            <w:webHidden/>
          </w:rPr>
          <w:t>4</w:t>
        </w:r>
        <w:r>
          <w:rPr>
            <w:noProof/>
            <w:webHidden/>
          </w:rPr>
          <w:fldChar w:fldCharType="end"/>
        </w:r>
      </w:hyperlink>
    </w:p>
    <w:p w:rsidR="00E051D4" w:rsidRDefault="00E051D4">
      <w:pPr>
        <w:pStyle w:val="Kazalovsebine3"/>
        <w:tabs>
          <w:tab w:val="right" w:leader="dot" w:pos="9060"/>
        </w:tabs>
        <w:rPr>
          <w:rFonts w:asciiTheme="minorHAnsi" w:eastAsiaTheme="minorEastAsia" w:hAnsiTheme="minorHAnsi" w:cstheme="minorBidi"/>
          <w:noProof/>
          <w:sz w:val="22"/>
          <w:lang w:val="en-GB" w:eastAsia="en-GB"/>
        </w:rPr>
      </w:pPr>
      <w:hyperlink w:anchor="_Toc515533954" w:history="1">
        <w:r w:rsidRPr="00CA5DB4">
          <w:rPr>
            <w:rStyle w:val="Hiperpovezava"/>
            <w:noProof/>
            <w:lang w:val="en-US"/>
          </w:rPr>
          <w:t>Joining the data</w:t>
        </w:r>
        <w:r>
          <w:rPr>
            <w:noProof/>
            <w:webHidden/>
          </w:rPr>
          <w:tab/>
        </w:r>
        <w:r>
          <w:rPr>
            <w:noProof/>
            <w:webHidden/>
          </w:rPr>
          <w:fldChar w:fldCharType="begin"/>
        </w:r>
        <w:r>
          <w:rPr>
            <w:noProof/>
            <w:webHidden/>
          </w:rPr>
          <w:instrText xml:space="preserve"> PAGEREF _Toc515533954 \h </w:instrText>
        </w:r>
        <w:r>
          <w:rPr>
            <w:noProof/>
            <w:webHidden/>
          </w:rPr>
        </w:r>
        <w:r>
          <w:rPr>
            <w:noProof/>
            <w:webHidden/>
          </w:rPr>
          <w:fldChar w:fldCharType="separate"/>
        </w:r>
        <w:r>
          <w:rPr>
            <w:noProof/>
            <w:webHidden/>
          </w:rPr>
          <w:t>4</w:t>
        </w:r>
        <w:r>
          <w:rPr>
            <w:noProof/>
            <w:webHidden/>
          </w:rPr>
          <w:fldChar w:fldCharType="end"/>
        </w:r>
      </w:hyperlink>
    </w:p>
    <w:p w:rsidR="00E051D4" w:rsidRDefault="00E051D4">
      <w:pPr>
        <w:pStyle w:val="Kazalovsebine2"/>
        <w:rPr>
          <w:rFonts w:asciiTheme="minorHAnsi" w:eastAsiaTheme="minorEastAsia" w:hAnsiTheme="minorHAnsi" w:cstheme="minorBidi"/>
          <w:noProof/>
          <w:lang w:val="en-GB" w:eastAsia="en-GB"/>
        </w:rPr>
      </w:pPr>
      <w:hyperlink w:anchor="_Toc515533955" w:history="1">
        <w:r w:rsidRPr="00CA5DB4">
          <w:rPr>
            <w:rStyle w:val="Hiperpovezava"/>
            <w:noProof/>
            <w:lang w:val="en-US"/>
          </w:rPr>
          <w:t>3.2</w:t>
        </w:r>
        <w:r>
          <w:rPr>
            <w:rFonts w:asciiTheme="minorHAnsi" w:eastAsiaTheme="minorEastAsia" w:hAnsiTheme="minorHAnsi" w:cstheme="minorBidi"/>
            <w:noProof/>
            <w:lang w:val="en-GB" w:eastAsia="en-GB"/>
          </w:rPr>
          <w:tab/>
        </w:r>
        <w:r w:rsidRPr="00CA5DB4">
          <w:rPr>
            <w:rStyle w:val="Hiperpovezava"/>
            <w:noProof/>
            <w:lang w:val="en-US"/>
          </w:rPr>
          <w:t>Spatial field operations/tasks dataset</w:t>
        </w:r>
        <w:r>
          <w:rPr>
            <w:noProof/>
            <w:webHidden/>
          </w:rPr>
          <w:tab/>
        </w:r>
        <w:r>
          <w:rPr>
            <w:noProof/>
            <w:webHidden/>
          </w:rPr>
          <w:fldChar w:fldCharType="begin"/>
        </w:r>
        <w:r>
          <w:rPr>
            <w:noProof/>
            <w:webHidden/>
          </w:rPr>
          <w:instrText xml:space="preserve"> PAGEREF _Toc515533955 \h </w:instrText>
        </w:r>
        <w:r>
          <w:rPr>
            <w:noProof/>
            <w:webHidden/>
          </w:rPr>
        </w:r>
        <w:r>
          <w:rPr>
            <w:noProof/>
            <w:webHidden/>
          </w:rPr>
          <w:fldChar w:fldCharType="separate"/>
        </w:r>
        <w:r>
          <w:rPr>
            <w:noProof/>
            <w:webHidden/>
          </w:rPr>
          <w:t>6</w:t>
        </w:r>
        <w:r>
          <w:rPr>
            <w:noProof/>
            <w:webHidden/>
          </w:rPr>
          <w:fldChar w:fldCharType="end"/>
        </w:r>
      </w:hyperlink>
    </w:p>
    <w:p w:rsidR="00E051D4" w:rsidRDefault="00E051D4">
      <w:pPr>
        <w:pStyle w:val="Kazalovsebine1"/>
        <w:rPr>
          <w:rFonts w:asciiTheme="minorHAnsi" w:eastAsiaTheme="minorEastAsia" w:hAnsiTheme="minorHAnsi" w:cstheme="minorBidi"/>
          <w:noProof/>
          <w:lang w:val="en-GB" w:eastAsia="en-GB"/>
        </w:rPr>
      </w:pPr>
      <w:hyperlink w:anchor="_Toc515533956" w:history="1">
        <w:r w:rsidRPr="00CA5DB4">
          <w:rPr>
            <w:rStyle w:val="Hiperpovezava"/>
            <w:noProof/>
            <w:lang w:val="en-US"/>
          </w:rPr>
          <w:t>4</w:t>
        </w:r>
        <w:r>
          <w:rPr>
            <w:rFonts w:asciiTheme="minorHAnsi" w:eastAsiaTheme="minorEastAsia" w:hAnsiTheme="minorHAnsi" w:cstheme="minorBidi"/>
            <w:noProof/>
            <w:lang w:val="en-GB" w:eastAsia="en-GB"/>
          </w:rPr>
          <w:tab/>
        </w:r>
        <w:r w:rsidRPr="00CA5DB4">
          <w:rPr>
            <w:rStyle w:val="Hiperpovezava"/>
            <w:noProof/>
            <w:lang w:val="en-US"/>
          </w:rPr>
          <w:t>CROP TYPE AND YIELD DATA</w:t>
        </w:r>
        <w:r>
          <w:rPr>
            <w:noProof/>
            <w:webHidden/>
          </w:rPr>
          <w:tab/>
        </w:r>
        <w:r>
          <w:rPr>
            <w:noProof/>
            <w:webHidden/>
          </w:rPr>
          <w:fldChar w:fldCharType="begin"/>
        </w:r>
        <w:r>
          <w:rPr>
            <w:noProof/>
            <w:webHidden/>
          </w:rPr>
          <w:instrText xml:space="preserve"> PAGEREF _Toc515533956 \h </w:instrText>
        </w:r>
        <w:r>
          <w:rPr>
            <w:noProof/>
            <w:webHidden/>
          </w:rPr>
        </w:r>
        <w:r>
          <w:rPr>
            <w:noProof/>
            <w:webHidden/>
          </w:rPr>
          <w:fldChar w:fldCharType="separate"/>
        </w:r>
        <w:r>
          <w:rPr>
            <w:noProof/>
            <w:webHidden/>
          </w:rPr>
          <w:t>6</w:t>
        </w:r>
        <w:r>
          <w:rPr>
            <w:noProof/>
            <w:webHidden/>
          </w:rPr>
          <w:fldChar w:fldCharType="end"/>
        </w:r>
      </w:hyperlink>
    </w:p>
    <w:p w:rsidR="00E051D4" w:rsidRDefault="00E051D4">
      <w:pPr>
        <w:pStyle w:val="Kazalovsebine2"/>
        <w:rPr>
          <w:rFonts w:asciiTheme="minorHAnsi" w:eastAsiaTheme="minorEastAsia" w:hAnsiTheme="minorHAnsi" w:cstheme="minorBidi"/>
          <w:noProof/>
          <w:lang w:val="en-GB" w:eastAsia="en-GB"/>
        </w:rPr>
      </w:pPr>
      <w:hyperlink w:anchor="_Toc515533957" w:history="1">
        <w:r w:rsidRPr="00CA5DB4">
          <w:rPr>
            <w:rStyle w:val="Hiperpovezava"/>
            <w:noProof/>
            <w:lang w:val="en-US"/>
          </w:rPr>
          <w:t>4.1</w:t>
        </w:r>
        <w:r>
          <w:rPr>
            <w:rFonts w:asciiTheme="minorHAnsi" w:eastAsiaTheme="minorEastAsia" w:hAnsiTheme="minorHAnsi" w:cstheme="minorBidi"/>
            <w:noProof/>
            <w:lang w:val="en-GB" w:eastAsia="en-GB"/>
          </w:rPr>
          <w:tab/>
        </w:r>
        <w:r w:rsidRPr="00CA5DB4">
          <w:rPr>
            <w:rStyle w:val="Hiperpovezava"/>
            <w:noProof/>
            <w:lang w:val="en-US"/>
          </w:rPr>
          <w:t>Preparation</w:t>
        </w:r>
        <w:r>
          <w:rPr>
            <w:noProof/>
            <w:webHidden/>
          </w:rPr>
          <w:tab/>
        </w:r>
        <w:r>
          <w:rPr>
            <w:noProof/>
            <w:webHidden/>
          </w:rPr>
          <w:fldChar w:fldCharType="begin"/>
        </w:r>
        <w:r>
          <w:rPr>
            <w:noProof/>
            <w:webHidden/>
          </w:rPr>
          <w:instrText xml:space="preserve"> PAGEREF _Toc515533957 \h </w:instrText>
        </w:r>
        <w:r>
          <w:rPr>
            <w:noProof/>
            <w:webHidden/>
          </w:rPr>
        </w:r>
        <w:r>
          <w:rPr>
            <w:noProof/>
            <w:webHidden/>
          </w:rPr>
          <w:fldChar w:fldCharType="separate"/>
        </w:r>
        <w:r>
          <w:rPr>
            <w:noProof/>
            <w:webHidden/>
          </w:rPr>
          <w:t>6</w:t>
        </w:r>
        <w:r>
          <w:rPr>
            <w:noProof/>
            <w:webHidden/>
          </w:rPr>
          <w:fldChar w:fldCharType="end"/>
        </w:r>
      </w:hyperlink>
    </w:p>
    <w:p w:rsidR="00E051D4" w:rsidRDefault="00E051D4">
      <w:pPr>
        <w:pStyle w:val="Kazalovsebine3"/>
        <w:tabs>
          <w:tab w:val="right" w:leader="dot" w:pos="9060"/>
        </w:tabs>
        <w:rPr>
          <w:rFonts w:asciiTheme="minorHAnsi" w:eastAsiaTheme="minorEastAsia" w:hAnsiTheme="minorHAnsi" w:cstheme="minorBidi"/>
          <w:noProof/>
          <w:sz w:val="22"/>
          <w:lang w:val="en-GB" w:eastAsia="en-GB"/>
        </w:rPr>
      </w:pPr>
      <w:hyperlink w:anchor="_Toc515533958" w:history="1">
        <w:r w:rsidRPr="00CA5DB4">
          <w:rPr>
            <w:rStyle w:val="Hiperpovezava"/>
            <w:noProof/>
            <w:lang w:val="en-US"/>
          </w:rPr>
          <w:t>Preparation steps</w:t>
        </w:r>
        <w:r>
          <w:rPr>
            <w:noProof/>
            <w:webHidden/>
          </w:rPr>
          <w:tab/>
        </w:r>
        <w:r>
          <w:rPr>
            <w:noProof/>
            <w:webHidden/>
          </w:rPr>
          <w:fldChar w:fldCharType="begin"/>
        </w:r>
        <w:r>
          <w:rPr>
            <w:noProof/>
            <w:webHidden/>
          </w:rPr>
          <w:instrText xml:space="preserve"> PAGEREF _Toc515533958 \h </w:instrText>
        </w:r>
        <w:r>
          <w:rPr>
            <w:noProof/>
            <w:webHidden/>
          </w:rPr>
        </w:r>
        <w:r>
          <w:rPr>
            <w:noProof/>
            <w:webHidden/>
          </w:rPr>
          <w:fldChar w:fldCharType="separate"/>
        </w:r>
        <w:r>
          <w:rPr>
            <w:noProof/>
            <w:webHidden/>
          </w:rPr>
          <w:t>7</w:t>
        </w:r>
        <w:r>
          <w:rPr>
            <w:noProof/>
            <w:webHidden/>
          </w:rPr>
          <w:fldChar w:fldCharType="end"/>
        </w:r>
      </w:hyperlink>
    </w:p>
    <w:p w:rsidR="00E051D4" w:rsidRDefault="00E051D4">
      <w:pPr>
        <w:pStyle w:val="Kazalovsebine3"/>
        <w:tabs>
          <w:tab w:val="right" w:leader="dot" w:pos="9060"/>
        </w:tabs>
        <w:rPr>
          <w:rFonts w:asciiTheme="minorHAnsi" w:eastAsiaTheme="minorEastAsia" w:hAnsiTheme="minorHAnsi" w:cstheme="minorBidi"/>
          <w:noProof/>
          <w:sz w:val="22"/>
          <w:lang w:val="en-GB" w:eastAsia="en-GB"/>
        </w:rPr>
      </w:pPr>
      <w:hyperlink w:anchor="_Toc515533959" w:history="1">
        <w:r w:rsidRPr="00CA5DB4">
          <w:rPr>
            <w:rStyle w:val="Hiperpovezava"/>
            <w:noProof/>
            <w:lang w:val="en-US"/>
          </w:rPr>
          <w:t>Joining the data</w:t>
        </w:r>
        <w:r>
          <w:rPr>
            <w:noProof/>
            <w:webHidden/>
          </w:rPr>
          <w:tab/>
        </w:r>
        <w:r>
          <w:rPr>
            <w:noProof/>
            <w:webHidden/>
          </w:rPr>
          <w:fldChar w:fldCharType="begin"/>
        </w:r>
        <w:r>
          <w:rPr>
            <w:noProof/>
            <w:webHidden/>
          </w:rPr>
          <w:instrText xml:space="preserve"> PAGEREF _Toc515533959 \h </w:instrText>
        </w:r>
        <w:r>
          <w:rPr>
            <w:noProof/>
            <w:webHidden/>
          </w:rPr>
        </w:r>
        <w:r>
          <w:rPr>
            <w:noProof/>
            <w:webHidden/>
          </w:rPr>
          <w:fldChar w:fldCharType="separate"/>
        </w:r>
        <w:r>
          <w:rPr>
            <w:noProof/>
            <w:webHidden/>
          </w:rPr>
          <w:t>7</w:t>
        </w:r>
        <w:r>
          <w:rPr>
            <w:noProof/>
            <w:webHidden/>
          </w:rPr>
          <w:fldChar w:fldCharType="end"/>
        </w:r>
      </w:hyperlink>
    </w:p>
    <w:p w:rsidR="00E051D4" w:rsidRDefault="00E051D4">
      <w:pPr>
        <w:pStyle w:val="Kazalovsebine2"/>
        <w:rPr>
          <w:rFonts w:asciiTheme="minorHAnsi" w:eastAsiaTheme="minorEastAsia" w:hAnsiTheme="minorHAnsi" w:cstheme="minorBidi"/>
          <w:noProof/>
          <w:lang w:val="en-GB" w:eastAsia="en-GB"/>
        </w:rPr>
      </w:pPr>
      <w:hyperlink w:anchor="_Toc515533960" w:history="1">
        <w:r w:rsidRPr="00CA5DB4">
          <w:rPr>
            <w:rStyle w:val="Hiperpovezava"/>
            <w:noProof/>
            <w:lang w:val="en-US"/>
          </w:rPr>
          <w:t>4.2</w:t>
        </w:r>
        <w:r>
          <w:rPr>
            <w:rFonts w:asciiTheme="minorHAnsi" w:eastAsiaTheme="minorEastAsia" w:hAnsiTheme="minorHAnsi" w:cstheme="minorBidi"/>
            <w:noProof/>
            <w:lang w:val="en-GB" w:eastAsia="en-GB"/>
          </w:rPr>
          <w:tab/>
        </w:r>
        <w:r w:rsidRPr="00CA5DB4">
          <w:rPr>
            <w:rStyle w:val="Hiperpovezava"/>
            <w:noProof/>
            <w:lang w:val="en-US"/>
          </w:rPr>
          <w:t>Spatial yield dataset</w:t>
        </w:r>
        <w:r>
          <w:rPr>
            <w:noProof/>
            <w:webHidden/>
          </w:rPr>
          <w:tab/>
        </w:r>
        <w:r>
          <w:rPr>
            <w:noProof/>
            <w:webHidden/>
          </w:rPr>
          <w:fldChar w:fldCharType="begin"/>
        </w:r>
        <w:r>
          <w:rPr>
            <w:noProof/>
            <w:webHidden/>
          </w:rPr>
          <w:instrText xml:space="preserve"> PAGEREF _Toc515533960 \h </w:instrText>
        </w:r>
        <w:r>
          <w:rPr>
            <w:noProof/>
            <w:webHidden/>
          </w:rPr>
        </w:r>
        <w:r>
          <w:rPr>
            <w:noProof/>
            <w:webHidden/>
          </w:rPr>
          <w:fldChar w:fldCharType="separate"/>
        </w:r>
        <w:r>
          <w:rPr>
            <w:noProof/>
            <w:webHidden/>
          </w:rPr>
          <w:t>7</w:t>
        </w:r>
        <w:r>
          <w:rPr>
            <w:noProof/>
            <w:webHidden/>
          </w:rPr>
          <w:fldChar w:fldCharType="end"/>
        </w:r>
      </w:hyperlink>
    </w:p>
    <w:p w:rsidR="00E051D4" w:rsidRDefault="00E051D4">
      <w:pPr>
        <w:pStyle w:val="Kazalovsebine1"/>
        <w:rPr>
          <w:rFonts w:asciiTheme="minorHAnsi" w:eastAsiaTheme="minorEastAsia" w:hAnsiTheme="minorHAnsi" w:cstheme="minorBidi"/>
          <w:noProof/>
          <w:lang w:val="en-GB" w:eastAsia="en-GB"/>
        </w:rPr>
      </w:pPr>
      <w:hyperlink w:anchor="_Toc515533961" w:history="1">
        <w:r w:rsidRPr="00CA5DB4">
          <w:rPr>
            <w:rStyle w:val="Hiperpovezava"/>
            <w:noProof/>
            <w:lang w:val="en-US"/>
          </w:rPr>
          <w:t>5</w:t>
        </w:r>
        <w:r>
          <w:rPr>
            <w:rFonts w:asciiTheme="minorHAnsi" w:eastAsiaTheme="minorEastAsia" w:hAnsiTheme="minorHAnsi" w:cstheme="minorBidi"/>
            <w:noProof/>
            <w:lang w:val="en-GB" w:eastAsia="en-GB"/>
          </w:rPr>
          <w:tab/>
        </w:r>
        <w:r w:rsidRPr="00CA5DB4">
          <w:rPr>
            <w:rStyle w:val="Hiperpovezava"/>
            <w:noProof/>
            <w:lang w:val="en-US"/>
          </w:rPr>
          <w:t>THE DATASET PACKAGE OF JABLJE</w:t>
        </w:r>
        <w:r>
          <w:rPr>
            <w:noProof/>
            <w:webHidden/>
          </w:rPr>
          <w:tab/>
        </w:r>
        <w:r>
          <w:rPr>
            <w:noProof/>
            <w:webHidden/>
          </w:rPr>
          <w:fldChar w:fldCharType="begin"/>
        </w:r>
        <w:r>
          <w:rPr>
            <w:noProof/>
            <w:webHidden/>
          </w:rPr>
          <w:instrText xml:space="preserve"> PAGEREF _Toc515533961 \h </w:instrText>
        </w:r>
        <w:r>
          <w:rPr>
            <w:noProof/>
            <w:webHidden/>
          </w:rPr>
        </w:r>
        <w:r>
          <w:rPr>
            <w:noProof/>
            <w:webHidden/>
          </w:rPr>
          <w:fldChar w:fldCharType="separate"/>
        </w:r>
        <w:r>
          <w:rPr>
            <w:noProof/>
            <w:webHidden/>
          </w:rPr>
          <w:t>8</w:t>
        </w:r>
        <w:r>
          <w:rPr>
            <w:noProof/>
            <w:webHidden/>
          </w:rPr>
          <w:fldChar w:fldCharType="end"/>
        </w:r>
      </w:hyperlink>
    </w:p>
    <w:p w:rsidR="00BF17DC" w:rsidRPr="00234F20" w:rsidRDefault="005469BA" w:rsidP="00BF17DC">
      <w:pPr>
        <w:rPr>
          <w:sz w:val="23"/>
          <w:szCs w:val="23"/>
          <w:lang w:val="en-US"/>
        </w:rPr>
      </w:pPr>
      <w:r w:rsidRPr="00234F20">
        <w:rPr>
          <w:sz w:val="23"/>
          <w:szCs w:val="23"/>
          <w:lang w:val="en-US"/>
        </w:rPr>
        <w:fldChar w:fldCharType="end"/>
      </w:r>
    </w:p>
    <w:p w:rsidR="00BF17DC" w:rsidRPr="00234F20" w:rsidRDefault="00234F20" w:rsidP="00BF17DC">
      <w:pPr>
        <w:pStyle w:val="Kazalovsebine1"/>
        <w:rPr>
          <w:sz w:val="32"/>
          <w:szCs w:val="32"/>
          <w:lang w:val="en-US"/>
        </w:rPr>
      </w:pPr>
      <w:r>
        <w:rPr>
          <w:rFonts w:eastAsia="Calibri" w:cs="Calibri"/>
          <w:b/>
          <w:sz w:val="36"/>
          <w:szCs w:val="36"/>
          <w:lang w:val="en-US" w:eastAsia="en-US"/>
        </w:rPr>
        <w:t>Picture content</w:t>
      </w:r>
    </w:p>
    <w:p w:rsidR="00E051D4" w:rsidRDefault="00376D1C">
      <w:pPr>
        <w:pStyle w:val="Kazaloslik"/>
        <w:tabs>
          <w:tab w:val="right" w:leader="dot" w:pos="9060"/>
        </w:tabs>
        <w:rPr>
          <w:rFonts w:asciiTheme="minorHAnsi" w:eastAsiaTheme="minorEastAsia" w:hAnsiTheme="minorHAnsi" w:cstheme="minorBidi"/>
          <w:noProof/>
          <w:sz w:val="22"/>
          <w:lang w:val="en-GB" w:eastAsia="en-GB"/>
        </w:rPr>
      </w:pPr>
      <w:r>
        <w:rPr>
          <w:b/>
          <w:sz w:val="23"/>
          <w:szCs w:val="23"/>
          <w:lang w:val="en-US"/>
        </w:rPr>
        <w:fldChar w:fldCharType="begin"/>
      </w:r>
      <w:r>
        <w:rPr>
          <w:b/>
          <w:sz w:val="23"/>
          <w:szCs w:val="23"/>
          <w:lang w:val="en-US"/>
        </w:rPr>
        <w:instrText xml:space="preserve"> TOC \h \z \c "Picture" </w:instrText>
      </w:r>
      <w:r>
        <w:rPr>
          <w:b/>
          <w:sz w:val="23"/>
          <w:szCs w:val="23"/>
          <w:lang w:val="en-US"/>
        </w:rPr>
        <w:fldChar w:fldCharType="separate"/>
      </w:r>
      <w:hyperlink w:anchor="_Toc515533962" w:history="1">
        <w:r w:rsidR="00E051D4" w:rsidRPr="004C4CC6">
          <w:rPr>
            <w:rStyle w:val="Hiperpovezava"/>
            <w:noProof/>
          </w:rPr>
          <w:t>Picture 1: The location of Jablje fields.</w:t>
        </w:r>
        <w:r w:rsidR="00E051D4">
          <w:rPr>
            <w:noProof/>
            <w:webHidden/>
          </w:rPr>
          <w:tab/>
        </w:r>
        <w:r w:rsidR="00E051D4">
          <w:rPr>
            <w:noProof/>
            <w:webHidden/>
          </w:rPr>
          <w:fldChar w:fldCharType="begin"/>
        </w:r>
        <w:r w:rsidR="00E051D4">
          <w:rPr>
            <w:noProof/>
            <w:webHidden/>
          </w:rPr>
          <w:instrText xml:space="preserve"> PAGEREF _Toc515533962 \h </w:instrText>
        </w:r>
        <w:r w:rsidR="00E051D4">
          <w:rPr>
            <w:noProof/>
            <w:webHidden/>
          </w:rPr>
        </w:r>
        <w:r w:rsidR="00E051D4">
          <w:rPr>
            <w:noProof/>
            <w:webHidden/>
          </w:rPr>
          <w:fldChar w:fldCharType="separate"/>
        </w:r>
        <w:r w:rsidR="00E051D4">
          <w:rPr>
            <w:noProof/>
            <w:webHidden/>
          </w:rPr>
          <w:t>2</w:t>
        </w:r>
        <w:r w:rsidR="00E051D4">
          <w:rPr>
            <w:noProof/>
            <w:webHidden/>
          </w:rPr>
          <w:fldChar w:fldCharType="end"/>
        </w:r>
      </w:hyperlink>
    </w:p>
    <w:p w:rsidR="00E051D4" w:rsidRDefault="00E051D4">
      <w:pPr>
        <w:pStyle w:val="Kazaloslik"/>
        <w:tabs>
          <w:tab w:val="right" w:leader="dot" w:pos="9060"/>
        </w:tabs>
        <w:rPr>
          <w:rFonts w:asciiTheme="minorHAnsi" w:eastAsiaTheme="minorEastAsia" w:hAnsiTheme="minorHAnsi" w:cstheme="minorBidi"/>
          <w:noProof/>
          <w:sz w:val="22"/>
          <w:lang w:val="en-GB" w:eastAsia="en-GB"/>
        </w:rPr>
      </w:pPr>
      <w:hyperlink w:anchor="_Toc515533963" w:history="1">
        <w:r w:rsidRPr="004C4CC6">
          <w:rPr>
            <w:rStyle w:val="Hiperpovezava"/>
            <w:noProof/>
          </w:rPr>
          <w:t>Picture 2: A part of joining steps of field operation data to spatial field dataset in ArcGIS model builder.</w:t>
        </w:r>
        <w:r>
          <w:rPr>
            <w:noProof/>
            <w:webHidden/>
          </w:rPr>
          <w:tab/>
        </w:r>
        <w:r>
          <w:rPr>
            <w:noProof/>
            <w:webHidden/>
          </w:rPr>
          <w:fldChar w:fldCharType="begin"/>
        </w:r>
        <w:r>
          <w:rPr>
            <w:noProof/>
            <w:webHidden/>
          </w:rPr>
          <w:instrText xml:space="preserve"> PAGEREF _Toc515533963 \h </w:instrText>
        </w:r>
        <w:r>
          <w:rPr>
            <w:noProof/>
            <w:webHidden/>
          </w:rPr>
        </w:r>
        <w:r>
          <w:rPr>
            <w:noProof/>
            <w:webHidden/>
          </w:rPr>
          <w:fldChar w:fldCharType="separate"/>
        </w:r>
        <w:r>
          <w:rPr>
            <w:noProof/>
            <w:webHidden/>
          </w:rPr>
          <w:t>5</w:t>
        </w:r>
        <w:r>
          <w:rPr>
            <w:noProof/>
            <w:webHidden/>
          </w:rPr>
          <w:fldChar w:fldCharType="end"/>
        </w:r>
      </w:hyperlink>
    </w:p>
    <w:p w:rsidR="00ED5F6B" w:rsidRDefault="00376D1C" w:rsidP="00376D1C">
      <w:pPr>
        <w:pStyle w:val="Kazalovsebine1"/>
        <w:rPr>
          <w:b/>
          <w:sz w:val="23"/>
          <w:szCs w:val="23"/>
          <w:lang w:val="en-US"/>
        </w:rPr>
      </w:pPr>
      <w:r>
        <w:rPr>
          <w:b/>
          <w:sz w:val="23"/>
          <w:szCs w:val="23"/>
          <w:lang w:val="en-US"/>
        </w:rPr>
        <w:fldChar w:fldCharType="end"/>
      </w:r>
    </w:p>
    <w:p w:rsidR="00376D1C" w:rsidRPr="00234F20" w:rsidRDefault="00376D1C" w:rsidP="00376D1C">
      <w:pPr>
        <w:pStyle w:val="Kazalovsebine1"/>
        <w:rPr>
          <w:sz w:val="32"/>
          <w:szCs w:val="32"/>
          <w:lang w:val="en-US"/>
        </w:rPr>
      </w:pPr>
      <w:r>
        <w:rPr>
          <w:rFonts w:eastAsia="Calibri" w:cs="Calibri"/>
          <w:b/>
          <w:sz w:val="36"/>
          <w:szCs w:val="36"/>
          <w:lang w:val="en-US" w:eastAsia="en-US"/>
        </w:rPr>
        <w:t>Table content</w:t>
      </w:r>
    </w:p>
    <w:bookmarkStart w:id="0" w:name="_GoBack"/>
    <w:bookmarkEnd w:id="0"/>
    <w:p w:rsidR="00E051D4" w:rsidRDefault="00376D1C">
      <w:pPr>
        <w:pStyle w:val="Kazaloslik"/>
        <w:tabs>
          <w:tab w:val="right" w:leader="dot" w:pos="9060"/>
        </w:tabs>
        <w:rPr>
          <w:rFonts w:asciiTheme="minorHAnsi" w:eastAsiaTheme="minorEastAsia" w:hAnsiTheme="minorHAnsi" w:cstheme="minorBidi"/>
          <w:noProof/>
          <w:sz w:val="22"/>
          <w:lang w:val="en-GB" w:eastAsia="en-GB"/>
        </w:rPr>
      </w:pPr>
      <w:r>
        <w:rPr>
          <w:b/>
          <w:sz w:val="23"/>
          <w:szCs w:val="23"/>
          <w:lang w:val="en-US"/>
        </w:rPr>
        <w:fldChar w:fldCharType="begin"/>
      </w:r>
      <w:r>
        <w:rPr>
          <w:b/>
          <w:sz w:val="23"/>
          <w:szCs w:val="23"/>
          <w:lang w:val="en-US"/>
        </w:rPr>
        <w:instrText xml:space="preserve"> TOC \h \z \c "Table" </w:instrText>
      </w:r>
      <w:r>
        <w:rPr>
          <w:b/>
          <w:sz w:val="23"/>
          <w:szCs w:val="23"/>
          <w:lang w:val="en-US"/>
        </w:rPr>
        <w:fldChar w:fldCharType="separate"/>
      </w:r>
      <w:hyperlink w:anchor="_Toc515533964" w:history="1">
        <w:r w:rsidR="00E051D4" w:rsidRPr="00E87855">
          <w:rPr>
            <w:rStyle w:val="Hiperpovezava"/>
            <w:noProof/>
          </w:rPr>
          <w:t>Table 1: The code list of field operations.</w:t>
        </w:r>
        <w:r w:rsidR="00E051D4">
          <w:rPr>
            <w:noProof/>
            <w:webHidden/>
          </w:rPr>
          <w:tab/>
        </w:r>
        <w:r w:rsidR="00E051D4">
          <w:rPr>
            <w:noProof/>
            <w:webHidden/>
          </w:rPr>
          <w:fldChar w:fldCharType="begin"/>
        </w:r>
        <w:r w:rsidR="00E051D4">
          <w:rPr>
            <w:noProof/>
            <w:webHidden/>
          </w:rPr>
          <w:instrText xml:space="preserve"> PAGEREF _Toc515533964 \h </w:instrText>
        </w:r>
        <w:r w:rsidR="00E051D4">
          <w:rPr>
            <w:noProof/>
            <w:webHidden/>
          </w:rPr>
        </w:r>
        <w:r w:rsidR="00E051D4">
          <w:rPr>
            <w:noProof/>
            <w:webHidden/>
          </w:rPr>
          <w:fldChar w:fldCharType="separate"/>
        </w:r>
        <w:r w:rsidR="00E051D4">
          <w:rPr>
            <w:noProof/>
            <w:webHidden/>
          </w:rPr>
          <w:t>3</w:t>
        </w:r>
        <w:r w:rsidR="00E051D4">
          <w:rPr>
            <w:noProof/>
            <w:webHidden/>
          </w:rPr>
          <w:fldChar w:fldCharType="end"/>
        </w:r>
      </w:hyperlink>
    </w:p>
    <w:p w:rsidR="00E051D4" w:rsidRDefault="00E051D4">
      <w:pPr>
        <w:pStyle w:val="Kazaloslik"/>
        <w:tabs>
          <w:tab w:val="right" w:leader="dot" w:pos="9060"/>
        </w:tabs>
        <w:rPr>
          <w:rFonts w:asciiTheme="minorHAnsi" w:eastAsiaTheme="minorEastAsia" w:hAnsiTheme="minorHAnsi" w:cstheme="minorBidi"/>
          <w:noProof/>
          <w:sz w:val="22"/>
          <w:lang w:val="en-GB" w:eastAsia="en-GB"/>
        </w:rPr>
      </w:pPr>
      <w:hyperlink w:anchor="_Toc515533965" w:history="1">
        <w:r w:rsidRPr="00E87855">
          <w:rPr>
            <w:rStyle w:val="Hiperpovezava"/>
            <w:noProof/>
          </w:rPr>
          <w:t>Table 2: The definition of column names for layer of field operations.</w:t>
        </w:r>
        <w:r>
          <w:rPr>
            <w:noProof/>
            <w:webHidden/>
          </w:rPr>
          <w:tab/>
        </w:r>
        <w:r>
          <w:rPr>
            <w:noProof/>
            <w:webHidden/>
          </w:rPr>
          <w:fldChar w:fldCharType="begin"/>
        </w:r>
        <w:r>
          <w:rPr>
            <w:noProof/>
            <w:webHidden/>
          </w:rPr>
          <w:instrText xml:space="preserve"> PAGEREF _Toc515533965 \h </w:instrText>
        </w:r>
        <w:r>
          <w:rPr>
            <w:noProof/>
            <w:webHidden/>
          </w:rPr>
        </w:r>
        <w:r>
          <w:rPr>
            <w:noProof/>
            <w:webHidden/>
          </w:rPr>
          <w:fldChar w:fldCharType="separate"/>
        </w:r>
        <w:r>
          <w:rPr>
            <w:noProof/>
            <w:webHidden/>
          </w:rPr>
          <w:t>6</w:t>
        </w:r>
        <w:r>
          <w:rPr>
            <w:noProof/>
            <w:webHidden/>
          </w:rPr>
          <w:fldChar w:fldCharType="end"/>
        </w:r>
      </w:hyperlink>
    </w:p>
    <w:p w:rsidR="00E051D4" w:rsidRDefault="00E051D4">
      <w:pPr>
        <w:pStyle w:val="Kazaloslik"/>
        <w:tabs>
          <w:tab w:val="right" w:leader="dot" w:pos="9060"/>
        </w:tabs>
        <w:rPr>
          <w:rFonts w:asciiTheme="minorHAnsi" w:eastAsiaTheme="minorEastAsia" w:hAnsiTheme="minorHAnsi" w:cstheme="minorBidi"/>
          <w:noProof/>
          <w:sz w:val="22"/>
          <w:lang w:val="en-GB" w:eastAsia="en-GB"/>
        </w:rPr>
      </w:pPr>
      <w:hyperlink w:anchor="_Toc515533966" w:history="1">
        <w:r w:rsidRPr="00E87855">
          <w:rPr>
            <w:rStyle w:val="Hiperpovezava"/>
            <w:noProof/>
          </w:rPr>
          <w:t>Table 3: The definition of column names for layer of yields.</w:t>
        </w:r>
        <w:r>
          <w:rPr>
            <w:noProof/>
            <w:webHidden/>
          </w:rPr>
          <w:tab/>
        </w:r>
        <w:r>
          <w:rPr>
            <w:noProof/>
            <w:webHidden/>
          </w:rPr>
          <w:fldChar w:fldCharType="begin"/>
        </w:r>
        <w:r>
          <w:rPr>
            <w:noProof/>
            <w:webHidden/>
          </w:rPr>
          <w:instrText xml:space="preserve"> PAGEREF _Toc515533966 \h </w:instrText>
        </w:r>
        <w:r>
          <w:rPr>
            <w:noProof/>
            <w:webHidden/>
          </w:rPr>
        </w:r>
        <w:r>
          <w:rPr>
            <w:noProof/>
            <w:webHidden/>
          </w:rPr>
          <w:fldChar w:fldCharType="separate"/>
        </w:r>
        <w:r>
          <w:rPr>
            <w:noProof/>
            <w:webHidden/>
          </w:rPr>
          <w:t>7</w:t>
        </w:r>
        <w:r>
          <w:rPr>
            <w:noProof/>
            <w:webHidden/>
          </w:rPr>
          <w:fldChar w:fldCharType="end"/>
        </w:r>
      </w:hyperlink>
    </w:p>
    <w:p w:rsidR="00E051D4" w:rsidRDefault="00E051D4">
      <w:pPr>
        <w:pStyle w:val="Kazaloslik"/>
        <w:tabs>
          <w:tab w:val="right" w:leader="dot" w:pos="9060"/>
        </w:tabs>
        <w:rPr>
          <w:rFonts w:asciiTheme="minorHAnsi" w:eastAsiaTheme="minorEastAsia" w:hAnsiTheme="minorHAnsi" w:cstheme="minorBidi"/>
          <w:noProof/>
          <w:sz w:val="22"/>
          <w:lang w:val="en-GB" w:eastAsia="en-GB"/>
        </w:rPr>
      </w:pPr>
      <w:hyperlink w:anchor="_Toc515533967" w:history="1">
        <w:r w:rsidRPr="00E87855">
          <w:rPr>
            <w:rStyle w:val="Hiperpovezava"/>
            <w:noProof/>
          </w:rPr>
          <w:t>Table 4: The detailed information on coordinate systems.</w:t>
        </w:r>
        <w:r>
          <w:rPr>
            <w:noProof/>
            <w:webHidden/>
          </w:rPr>
          <w:tab/>
        </w:r>
        <w:r>
          <w:rPr>
            <w:noProof/>
            <w:webHidden/>
          </w:rPr>
          <w:fldChar w:fldCharType="begin"/>
        </w:r>
        <w:r>
          <w:rPr>
            <w:noProof/>
            <w:webHidden/>
          </w:rPr>
          <w:instrText xml:space="preserve"> PAGEREF _Toc515533967 \h </w:instrText>
        </w:r>
        <w:r>
          <w:rPr>
            <w:noProof/>
            <w:webHidden/>
          </w:rPr>
        </w:r>
        <w:r>
          <w:rPr>
            <w:noProof/>
            <w:webHidden/>
          </w:rPr>
          <w:fldChar w:fldCharType="separate"/>
        </w:r>
        <w:r>
          <w:rPr>
            <w:noProof/>
            <w:webHidden/>
          </w:rPr>
          <w:t>8</w:t>
        </w:r>
        <w:r>
          <w:rPr>
            <w:noProof/>
            <w:webHidden/>
          </w:rPr>
          <w:fldChar w:fldCharType="end"/>
        </w:r>
      </w:hyperlink>
    </w:p>
    <w:p w:rsidR="00C819CA" w:rsidRDefault="00376D1C" w:rsidP="00376D1C">
      <w:pPr>
        <w:rPr>
          <w:b/>
          <w:sz w:val="23"/>
          <w:szCs w:val="23"/>
          <w:lang w:val="en-US"/>
        </w:rPr>
        <w:sectPr w:rsidR="00C819CA" w:rsidSect="00B76357">
          <w:footerReference w:type="default" r:id="rId13"/>
          <w:type w:val="continuous"/>
          <w:pgSz w:w="11906" w:h="16838"/>
          <w:pgMar w:top="1418" w:right="1418" w:bottom="1418" w:left="1418" w:header="709" w:footer="709" w:gutter="0"/>
          <w:cols w:space="708"/>
          <w:docGrid w:linePitch="360"/>
        </w:sectPr>
      </w:pPr>
      <w:r>
        <w:rPr>
          <w:b/>
          <w:sz w:val="23"/>
          <w:szCs w:val="23"/>
          <w:lang w:val="en-US"/>
        </w:rPr>
        <w:fldChar w:fldCharType="end"/>
      </w:r>
    </w:p>
    <w:p w:rsidR="00A01E08" w:rsidRPr="00D6218D" w:rsidRDefault="00965197" w:rsidP="00D6218D">
      <w:pPr>
        <w:pStyle w:val="Naslov1"/>
      </w:pPr>
      <w:bookmarkStart w:id="1" w:name="_Toc361918445"/>
      <w:bookmarkStart w:id="2" w:name="_Toc515533949"/>
      <w:r w:rsidRPr="00D6218D">
        <w:lastRenderedPageBreak/>
        <w:t>INTRODUCTION</w:t>
      </w:r>
      <w:bookmarkEnd w:id="2"/>
    </w:p>
    <w:p w:rsidR="00AB28E5" w:rsidRDefault="00965197" w:rsidP="00965197">
      <w:pPr>
        <w:rPr>
          <w:lang w:val="en-US"/>
        </w:rPr>
      </w:pPr>
      <w:r>
        <w:rPr>
          <w:lang w:val="en-US"/>
        </w:rPr>
        <w:t xml:space="preserve">The document describes the </w:t>
      </w:r>
      <w:r w:rsidR="009F4E30">
        <w:rPr>
          <w:lang w:val="en-US"/>
        </w:rPr>
        <w:t xml:space="preserve">first version of Slovenian </w:t>
      </w:r>
      <w:r>
        <w:rPr>
          <w:lang w:val="en-US"/>
        </w:rPr>
        <w:t xml:space="preserve">non-EO data preparation steps and the structure of the </w:t>
      </w:r>
      <w:r w:rsidR="009F4E30">
        <w:rPr>
          <w:lang w:val="en-US"/>
        </w:rPr>
        <w:t>non-</w:t>
      </w:r>
      <w:r>
        <w:rPr>
          <w:lang w:val="en-US"/>
        </w:rPr>
        <w:t xml:space="preserve">EO dataset as </w:t>
      </w:r>
      <w:proofErr w:type="gramStart"/>
      <w:r>
        <w:rPr>
          <w:lang w:val="en-US"/>
        </w:rPr>
        <w:t>it’s</w:t>
      </w:r>
      <w:proofErr w:type="gramEnd"/>
      <w:r>
        <w:rPr>
          <w:lang w:val="en-US"/>
        </w:rPr>
        <w:t xml:space="preserve"> result.</w:t>
      </w:r>
      <w:r w:rsidR="00AB28E5">
        <w:rPr>
          <w:lang w:val="en-US"/>
        </w:rPr>
        <w:t xml:space="preserve"> The non-EO data will be used </w:t>
      </w:r>
      <w:r w:rsidR="00EF4044">
        <w:rPr>
          <w:lang w:val="en-US"/>
        </w:rPr>
        <w:t>as input into development of EO value added services (EO VAS), validation and demonstration activities in further work</w:t>
      </w:r>
      <w:r w:rsidR="00D00472">
        <w:rPr>
          <w:lang w:val="en-US"/>
        </w:rPr>
        <w:t xml:space="preserve"> </w:t>
      </w:r>
      <w:r w:rsidR="00EF4044">
        <w:rPr>
          <w:lang w:val="en-US"/>
        </w:rPr>
        <w:t>packages of Perceptive Sentinel project</w:t>
      </w:r>
      <w:r w:rsidR="00D00472">
        <w:rPr>
          <w:lang w:val="en-US"/>
        </w:rPr>
        <w:t xml:space="preserve"> (WP3, WP4, WP6)</w:t>
      </w:r>
      <w:r w:rsidR="00EF4044">
        <w:rPr>
          <w:lang w:val="en-US"/>
        </w:rPr>
        <w:t>.</w:t>
      </w:r>
    </w:p>
    <w:p w:rsidR="00AB28E5" w:rsidRDefault="00AB28E5" w:rsidP="00AB28E5">
      <w:pPr>
        <w:pStyle w:val="Naslov1"/>
        <w:rPr>
          <w:lang w:val="en-US"/>
        </w:rPr>
      </w:pPr>
      <w:bookmarkStart w:id="3" w:name="_Toc515533950"/>
      <w:r>
        <w:rPr>
          <w:lang w:val="en-US"/>
        </w:rPr>
        <w:t>DATA OVERVIEW</w:t>
      </w:r>
      <w:bookmarkEnd w:id="3"/>
    </w:p>
    <w:p w:rsidR="00D43CE7" w:rsidRPr="00965197" w:rsidRDefault="009F4E30" w:rsidP="00965197">
      <w:pPr>
        <w:rPr>
          <w:lang w:val="en-US"/>
        </w:rPr>
      </w:pPr>
      <w:r>
        <w:rPr>
          <w:lang w:val="en-US"/>
        </w:rPr>
        <w:t>Th</w:t>
      </w:r>
      <w:r w:rsidR="00D00472">
        <w:rPr>
          <w:lang w:val="en-US"/>
        </w:rPr>
        <w:t>is is the first test version of the non-EO dataset for Slovenia.</w:t>
      </w:r>
      <w:r>
        <w:rPr>
          <w:lang w:val="en-US"/>
        </w:rPr>
        <w:t xml:space="preserve"> </w:t>
      </w:r>
      <w:r w:rsidR="00D00472">
        <w:rPr>
          <w:lang w:val="en-US"/>
        </w:rPr>
        <w:t xml:space="preserve">It </w:t>
      </w:r>
      <w:r>
        <w:rPr>
          <w:lang w:val="en-US"/>
        </w:rPr>
        <w:t xml:space="preserve">contains </w:t>
      </w:r>
      <w:r w:rsidR="00D43CE7">
        <w:rPr>
          <w:lang w:val="en-US"/>
        </w:rPr>
        <w:t xml:space="preserve">the crop type, yield and management task/operation data for </w:t>
      </w:r>
      <w:r w:rsidR="00D6218D">
        <w:rPr>
          <w:lang w:val="en-US"/>
        </w:rPr>
        <w:t xml:space="preserve">one part of the </w:t>
      </w:r>
      <w:proofErr w:type="spellStart"/>
      <w:r>
        <w:rPr>
          <w:lang w:val="en-US"/>
        </w:rPr>
        <w:t>the</w:t>
      </w:r>
      <w:proofErr w:type="spellEnd"/>
      <w:r>
        <w:rPr>
          <w:lang w:val="en-US"/>
        </w:rPr>
        <w:t xml:space="preserve"> </w:t>
      </w:r>
      <w:proofErr w:type="spellStart"/>
      <w:r>
        <w:rPr>
          <w:lang w:val="en-US"/>
        </w:rPr>
        <w:t>Jablje</w:t>
      </w:r>
      <w:proofErr w:type="spellEnd"/>
      <w:r>
        <w:rPr>
          <w:rStyle w:val="Sprotnaopomba-sklic"/>
          <w:lang w:val="en-US"/>
        </w:rPr>
        <w:footnoteReference w:id="3"/>
      </w:r>
      <w:r>
        <w:rPr>
          <w:lang w:val="en-US"/>
        </w:rPr>
        <w:t xml:space="preserve"> agricultural </w:t>
      </w:r>
      <w:r w:rsidR="00D43CE7">
        <w:rPr>
          <w:lang w:val="en-US"/>
        </w:rPr>
        <w:t>fields</w:t>
      </w:r>
      <w:r w:rsidR="00552AC3">
        <w:rPr>
          <w:lang w:val="en-US"/>
        </w:rPr>
        <w:t xml:space="preserve"> for year 2017 (the data for year 2016 is still to come)</w:t>
      </w:r>
      <w:r w:rsidR="00D00472">
        <w:rPr>
          <w:lang w:val="en-US"/>
        </w:rPr>
        <w:t>. The field borders</w:t>
      </w:r>
      <w:r w:rsidR="00D43CE7">
        <w:rPr>
          <w:lang w:val="en-US"/>
        </w:rPr>
        <w:t xml:space="preserve"> </w:t>
      </w:r>
      <w:r w:rsidR="00552AC3">
        <w:rPr>
          <w:lang w:val="en-US"/>
        </w:rPr>
        <w:t>were selected from LPIS crop type dataset for 2017</w:t>
      </w:r>
      <w:r w:rsidR="00D43CE7">
        <w:rPr>
          <w:lang w:val="en-US"/>
        </w:rPr>
        <w:t>.</w:t>
      </w:r>
    </w:p>
    <w:bookmarkEnd w:id="1"/>
    <w:p w:rsidR="00583AD2" w:rsidRDefault="008F4508" w:rsidP="00ED5F6B">
      <w:pPr>
        <w:jc w:val="center"/>
        <w:rPr>
          <w:rFonts w:ascii="Cambria" w:eastAsia="Times New Roman" w:hAnsi="Cambria"/>
          <w:color w:val="6B8537"/>
          <w:sz w:val="28"/>
          <w:szCs w:val="28"/>
          <w:lang w:val="en-US"/>
        </w:rPr>
      </w:pPr>
      <w:r>
        <w:rPr>
          <w:noProof/>
          <w:lang w:val="en-GB" w:eastAsia="en-GB"/>
        </w:rPr>
        <w:drawing>
          <wp:inline distT="0" distB="0" distL="0" distR="0" wp14:anchorId="5628F3D3" wp14:editId="7C1ED42B">
            <wp:extent cx="3098042" cy="4047392"/>
            <wp:effectExtent l="0" t="0" r="7620" b="0"/>
            <wp:docPr id="1" name="Slika 1" descr="D:\giPRO\2018-PerceptiveSentinel\Data\nonEO-data_priprava\Jable\Documentation\karte\manjse\Jablje_overview_map_obrezan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PRO\2018-PerceptiveSentinel\Data\nonEO-data_priprava\Jable\Documentation\karte\manjse\Jablje_overview_map_obrezana.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2013" cy="4052580"/>
                    </a:xfrm>
                    <a:prstGeom prst="rect">
                      <a:avLst/>
                    </a:prstGeom>
                    <a:noFill/>
                    <a:ln>
                      <a:noFill/>
                    </a:ln>
                  </pic:spPr>
                </pic:pic>
              </a:graphicData>
            </a:graphic>
          </wp:inline>
        </w:drawing>
      </w:r>
    </w:p>
    <w:p w:rsidR="00ED5F6B" w:rsidRPr="00376D1C" w:rsidRDefault="00ED5F6B" w:rsidP="00ED5F6B">
      <w:pPr>
        <w:pStyle w:val="Napis"/>
        <w:jc w:val="center"/>
      </w:pPr>
      <w:bookmarkStart w:id="4" w:name="_Toc515533962"/>
      <w:r>
        <w:t xml:space="preserve">Picture </w:t>
      </w:r>
      <w:r>
        <w:fldChar w:fldCharType="begin"/>
      </w:r>
      <w:r>
        <w:instrText xml:space="preserve"> SEQ Picture \* ARABIC </w:instrText>
      </w:r>
      <w:r>
        <w:fldChar w:fldCharType="separate"/>
      </w:r>
      <w:r w:rsidR="00A926DE">
        <w:rPr>
          <w:noProof/>
        </w:rPr>
        <w:t>1</w:t>
      </w:r>
      <w:r>
        <w:fldChar w:fldCharType="end"/>
      </w:r>
      <w:r>
        <w:t xml:space="preserve">: </w:t>
      </w:r>
      <w:proofErr w:type="spellStart"/>
      <w:r>
        <w:t>The</w:t>
      </w:r>
      <w:proofErr w:type="spellEnd"/>
      <w:r>
        <w:t xml:space="preserve"> </w:t>
      </w:r>
      <w:proofErr w:type="spellStart"/>
      <w:r>
        <w:t>location</w:t>
      </w:r>
      <w:proofErr w:type="spellEnd"/>
      <w:r>
        <w:t xml:space="preserve"> </w:t>
      </w:r>
      <w:proofErr w:type="spellStart"/>
      <w:r>
        <w:t>of</w:t>
      </w:r>
      <w:proofErr w:type="spellEnd"/>
      <w:r>
        <w:t xml:space="preserve"> </w:t>
      </w:r>
      <w:proofErr w:type="spellStart"/>
      <w:r>
        <w:t>Jablje</w:t>
      </w:r>
      <w:proofErr w:type="spellEnd"/>
      <w:r>
        <w:t xml:space="preserve"> </w:t>
      </w:r>
      <w:proofErr w:type="spellStart"/>
      <w:r>
        <w:t>fields</w:t>
      </w:r>
      <w:proofErr w:type="spellEnd"/>
      <w:r>
        <w:t>.</w:t>
      </w:r>
      <w:bookmarkEnd w:id="4"/>
    </w:p>
    <w:p w:rsidR="00ED5F6B" w:rsidRDefault="00ED5F6B" w:rsidP="00ED4658">
      <w:pPr>
        <w:jc w:val="center"/>
        <w:rPr>
          <w:rFonts w:ascii="Cambria" w:eastAsia="Times New Roman" w:hAnsi="Cambria"/>
          <w:color w:val="6B8537"/>
          <w:sz w:val="28"/>
          <w:szCs w:val="28"/>
          <w:lang w:val="en-US"/>
        </w:rPr>
      </w:pPr>
    </w:p>
    <w:p w:rsidR="00D6218D" w:rsidRDefault="00D6218D" w:rsidP="00D6218D">
      <w:pPr>
        <w:pStyle w:val="Naslov1"/>
        <w:rPr>
          <w:lang w:val="en-US"/>
        </w:rPr>
      </w:pPr>
      <w:bookmarkStart w:id="5" w:name="_Toc515533951"/>
      <w:r>
        <w:rPr>
          <w:lang w:val="en-US"/>
        </w:rPr>
        <w:lastRenderedPageBreak/>
        <w:t>FIELD OPERATION AND TASK DATA</w:t>
      </w:r>
      <w:bookmarkEnd w:id="5"/>
    </w:p>
    <w:p w:rsidR="00D00472" w:rsidRDefault="00D00472" w:rsidP="00D00472">
      <w:pPr>
        <w:pStyle w:val="Naslov2"/>
        <w:rPr>
          <w:lang w:val="en-US"/>
        </w:rPr>
      </w:pPr>
      <w:bookmarkStart w:id="6" w:name="_Toc515533952"/>
      <w:r>
        <w:rPr>
          <w:lang w:val="en-US"/>
        </w:rPr>
        <w:t>Preparation</w:t>
      </w:r>
      <w:bookmarkEnd w:id="6"/>
    </w:p>
    <w:p w:rsidR="00217ADC" w:rsidRPr="00217ADC" w:rsidRDefault="00217ADC" w:rsidP="00217ADC">
      <w:pPr>
        <w:rPr>
          <w:lang w:val="en-US"/>
        </w:rPr>
      </w:pPr>
      <w:r>
        <w:rPr>
          <w:lang w:val="en-US"/>
        </w:rPr>
        <w:t xml:space="preserve">Field operation tasks are collected by farmers which are applying to </w:t>
      </w:r>
      <w:r w:rsidR="00D029C5">
        <w:rPr>
          <w:lang w:val="en-US"/>
        </w:rPr>
        <w:t>actions</w:t>
      </w:r>
      <w:r w:rsidR="00E31602">
        <w:rPr>
          <w:lang w:val="en-US"/>
        </w:rPr>
        <w:t xml:space="preserve"> and operations</w:t>
      </w:r>
      <w:r w:rsidR="00D029C5">
        <w:rPr>
          <w:lang w:val="en-US"/>
        </w:rPr>
        <w:t xml:space="preserve"> from Rural Development Program (RDP)</w:t>
      </w:r>
      <w:r w:rsidR="00E31602">
        <w:rPr>
          <w:lang w:val="en-US"/>
        </w:rPr>
        <w:t xml:space="preserve"> which </w:t>
      </w:r>
      <w:r w:rsidR="001B62C7">
        <w:rPr>
          <w:lang w:val="en-US"/>
        </w:rPr>
        <w:t>is</w:t>
      </w:r>
      <w:r w:rsidR="00E31602">
        <w:rPr>
          <w:lang w:val="en-US"/>
        </w:rPr>
        <w:t xml:space="preserve"> confirmed by European Commission for program period 2014 - 2020</w:t>
      </w:r>
      <w:r w:rsidR="00D029C5">
        <w:rPr>
          <w:lang w:val="en-US"/>
        </w:rPr>
        <w:t xml:space="preserve"> (example: </w:t>
      </w:r>
      <w:proofErr w:type="spellStart"/>
      <w:r>
        <w:rPr>
          <w:lang w:val="en-US"/>
        </w:rPr>
        <w:t>agr</w:t>
      </w:r>
      <w:r w:rsidR="00D029C5">
        <w:rPr>
          <w:lang w:val="en-US"/>
        </w:rPr>
        <w:t>i</w:t>
      </w:r>
      <w:proofErr w:type="spellEnd"/>
      <w:r w:rsidR="00D029C5">
        <w:rPr>
          <w:lang w:val="en-US"/>
        </w:rPr>
        <w:t>-environment scheme</w:t>
      </w:r>
      <w:r>
        <w:rPr>
          <w:lang w:val="en-US"/>
        </w:rPr>
        <w:t xml:space="preserve"> (</w:t>
      </w:r>
      <w:r w:rsidR="00D029C5">
        <w:rPr>
          <w:lang w:val="en-US"/>
        </w:rPr>
        <w:t>AES</w:t>
      </w:r>
      <w:r>
        <w:rPr>
          <w:lang w:val="en-US"/>
        </w:rPr>
        <w:t>)</w:t>
      </w:r>
      <w:r w:rsidR="001B62C7">
        <w:rPr>
          <w:lang w:val="en-US"/>
        </w:rPr>
        <w:t>, etc.</w:t>
      </w:r>
      <w:r w:rsidR="00D029C5">
        <w:rPr>
          <w:lang w:val="en-US"/>
        </w:rPr>
        <w:t>)</w:t>
      </w:r>
      <w:r>
        <w:rPr>
          <w:lang w:val="en-US"/>
        </w:rPr>
        <w:t>.</w:t>
      </w:r>
      <w:r w:rsidR="00E31602">
        <w:rPr>
          <w:lang w:val="en-US"/>
        </w:rPr>
        <w:t xml:space="preserve"> The purpose of RDP is to improve the biodiversity, water and soil resources, </w:t>
      </w:r>
      <w:r w:rsidR="00E31602">
        <w:rPr>
          <w:lang w:val="en"/>
        </w:rPr>
        <w:t>the competitiveness of the agricultural sector, social inclusion and the local development of rural areas</w:t>
      </w:r>
      <w:r w:rsidR="001B62C7">
        <w:rPr>
          <w:lang w:val="en"/>
        </w:rPr>
        <w:t>. The RDP is the program basis for drawing on financial resources from the European Agricultural Fund for Rural Development</w:t>
      </w:r>
      <w:r w:rsidR="0011764A">
        <w:t>.</w:t>
      </w:r>
      <w:r w:rsidR="0011764A">
        <w:rPr>
          <w:lang w:val="en-US"/>
        </w:rPr>
        <w:t xml:space="preserve"> </w:t>
      </w:r>
      <w:r w:rsidR="001B62C7">
        <w:rPr>
          <w:lang w:val="en"/>
        </w:rPr>
        <w:t>Farmers involved in one of the actions and operations from RDP are receiving subsidies.</w:t>
      </w:r>
      <w:r w:rsidR="00A20715">
        <w:rPr>
          <w:lang w:val="en"/>
        </w:rPr>
        <w:t xml:space="preserve"> </w:t>
      </w:r>
      <w:r w:rsidR="00A20715">
        <w:rPr>
          <w:lang w:val="en-US"/>
        </w:rPr>
        <w:t>The field operation/tasks are collected</w:t>
      </w:r>
      <w:r w:rsidR="0011764A">
        <w:rPr>
          <w:lang w:val="en-US"/>
        </w:rPr>
        <w:t xml:space="preserve"> by</w:t>
      </w:r>
      <w:r w:rsidR="00A20715">
        <w:rPr>
          <w:lang w:val="en-US"/>
        </w:rPr>
        <w:t xml:space="preserve"> </w:t>
      </w:r>
      <w:r w:rsidR="0011764A">
        <w:rPr>
          <w:lang w:val="en-US"/>
        </w:rPr>
        <w:t xml:space="preserve">farmers </w:t>
      </w:r>
      <w:r w:rsidR="00A20715">
        <w:rPr>
          <w:lang w:val="en-US"/>
        </w:rPr>
        <w:t xml:space="preserve">for each field separately by fulfilling the </w:t>
      </w:r>
      <w:hyperlink r:id="rId15" w:history="1">
        <w:r w:rsidR="00A20715" w:rsidRPr="00A20715">
          <w:rPr>
            <w:rStyle w:val="Hiperpovezava"/>
            <w:lang w:val="en-US"/>
          </w:rPr>
          <w:t>form</w:t>
        </w:r>
      </w:hyperlink>
      <w:r w:rsidR="00A20715">
        <w:rPr>
          <w:lang w:val="en-US"/>
        </w:rPr>
        <w:t xml:space="preserve"> which is available online.</w:t>
      </w:r>
    </w:p>
    <w:p w:rsidR="00D01ED1" w:rsidRDefault="00A20715" w:rsidP="000636C5">
      <w:pPr>
        <w:rPr>
          <w:lang w:val="en-US"/>
        </w:rPr>
      </w:pPr>
      <w:r>
        <w:rPr>
          <w:lang w:val="en-US"/>
        </w:rPr>
        <w:t xml:space="preserve">The </w:t>
      </w:r>
      <w:r w:rsidR="000636C5">
        <w:rPr>
          <w:lang w:val="en-US"/>
        </w:rPr>
        <w:t xml:space="preserve">field operation tasks </w:t>
      </w:r>
      <w:r>
        <w:rPr>
          <w:lang w:val="en-US"/>
        </w:rPr>
        <w:t xml:space="preserve">for </w:t>
      </w:r>
      <w:proofErr w:type="spellStart"/>
      <w:r>
        <w:rPr>
          <w:lang w:val="en-US"/>
        </w:rPr>
        <w:t>Jablje</w:t>
      </w:r>
      <w:proofErr w:type="spellEnd"/>
      <w:r>
        <w:rPr>
          <w:lang w:val="en-US"/>
        </w:rPr>
        <w:t xml:space="preserve"> fields </w:t>
      </w:r>
      <w:r w:rsidR="000636C5">
        <w:rPr>
          <w:lang w:val="en-US"/>
        </w:rPr>
        <w:t xml:space="preserve">are being collected by </w:t>
      </w:r>
      <w:r w:rsidR="00217ADC">
        <w:rPr>
          <w:lang w:val="en-US"/>
        </w:rPr>
        <w:t>our collea</w:t>
      </w:r>
      <w:r>
        <w:rPr>
          <w:lang w:val="en-US"/>
        </w:rPr>
        <w:t>gue</w:t>
      </w:r>
      <w:r w:rsidR="00217ADC">
        <w:rPr>
          <w:lang w:val="en-US"/>
        </w:rPr>
        <w:t xml:space="preserve"> from </w:t>
      </w:r>
      <w:r w:rsidR="00217ADC" w:rsidRPr="008F4508">
        <w:rPr>
          <w:lang w:val="en-US"/>
        </w:rPr>
        <w:t xml:space="preserve">Infrastructural Centre </w:t>
      </w:r>
      <w:r w:rsidR="00217ADC">
        <w:rPr>
          <w:lang w:val="en-US"/>
        </w:rPr>
        <w:t xml:space="preserve">of </w:t>
      </w:r>
      <w:proofErr w:type="spellStart"/>
      <w:r w:rsidR="00217ADC" w:rsidRPr="008F4508">
        <w:rPr>
          <w:lang w:val="en-US"/>
        </w:rPr>
        <w:t>Jablje</w:t>
      </w:r>
      <w:proofErr w:type="spellEnd"/>
      <w:r w:rsidR="00E84F7B">
        <w:rPr>
          <w:lang w:val="en-US"/>
        </w:rPr>
        <w:t>.</w:t>
      </w:r>
      <w:r w:rsidR="00D01ED1">
        <w:rPr>
          <w:lang w:val="en-US"/>
        </w:rPr>
        <w:t xml:space="preserve"> The table contains the date, the type of field operation, the area where operation was carried out, crop type, crop variety and remarks. There are eleven operations in the code list.</w:t>
      </w:r>
    </w:p>
    <w:p w:rsidR="00D01ED1" w:rsidRDefault="00D01ED1" w:rsidP="00D01ED1">
      <w:pPr>
        <w:pStyle w:val="Napis"/>
        <w:rPr>
          <w:lang w:val="en-US"/>
        </w:rPr>
      </w:pPr>
      <w:bookmarkStart w:id="7" w:name="_Ref515526287"/>
      <w:bookmarkStart w:id="8" w:name="_Toc515533964"/>
      <w:r>
        <w:t xml:space="preserve">Table </w:t>
      </w:r>
      <w:r>
        <w:fldChar w:fldCharType="begin"/>
      </w:r>
      <w:r>
        <w:instrText xml:space="preserve"> SEQ Table \* ARABIC </w:instrText>
      </w:r>
      <w:r>
        <w:fldChar w:fldCharType="separate"/>
      </w:r>
      <w:r w:rsidR="00A926DE">
        <w:rPr>
          <w:noProof/>
        </w:rPr>
        <w:t>1</w:t>
      </w:r>
      <w:r>
        <w:fldChar w:fldCharType="end"/>
      </w:r>
      <w:bookmarkEnd w:id="7"/>
      <w:r>
        <w:t xml:space="preserve">: </w:t>
      </w:r>
      <w:proofErr w:type="spellStart"/>
      <w:r w:rsidR="00980196">
        <w:t>The</w:t>
      </w:r>
      <w:proofErr w:type="spellEnd"/>
      <w:r w:rsidR="00980196">
        <w:t xml:space="preserve"> </w:t>
      </w:r>
      <w:proofErr w:type="spellStart"/>
      <w:r w:rsidR="00980196">
        <w:t>code</w:t>
      </w:r>
      <w:proofErr w:type="spellEnd"/>
      <w:r w:rsidR="00980196">
        <w:t xml:space="preserve"> list </w:t>
      </w:r>
      <w:proofErr w:type="spellStart"/>
      <w:r w:rsidR="00980196">
        <w:t>of</w:t>
      </w:r>
      <w:proofErr w:type="spellEnd"/>
      <w:r w:rsidR="00980196">
        <w:t xml:space="preserve"> </w:t>
      </w:r>
      <w:proofErr w:type="spellStart"/>
      <w:r w:rsidR="00980196">
        <w:t>field</w:t>
      </w:r>
      <w:proofErr w:type="spellEnd"/>
      <w:r w:rsidR="00980196">
        <w:t xml:space="preserve"> </w:t>
      </w:r>
      <w:proofErr w:type="spellStart"/>
      <w:r w:rsidR="00980196">
        <w:t>operations</w:t>
      </w:r>
      <w:proofErr w:type="spellEnd"/>
      <w:r w:rsidR="00980196">
        <w:t>.</w:t>
      </w:r>
      <w:bookmarkEnd w:id="8"/>
    </w:p>
    <w:tbl>
      <w:tblPr>
        <w:tblW w:w="4395" w:type="dxa"/>
        <w:tblInd w:w="108" w:type="dxa"/>
        <w:tblLook w:val="04A0" w:firstRow="1" w:lastRow="0" w:firstColumn="1" w:lastColumn="0" w:noHBand="0" w:noVBand="1"/>
      </w:tblPr>
      <w:tblGrid>
        <w:gridCol w:w="709"/>
        <w:gridCol w:w="3686"/>
      </w:tblGrid>
      <w:tr w:rsidR="00D01ED1" w:rsidRPr="00D01ED1" w:rsidTr="00980196">
        <w:trPr>
          <w:trHeight w:val="300"/>
        </w:trPr>
        <w:tc>
          <w:tcPr>
            <w:tcW w:w="709" w:type="dxa"/>
            <w:tcBorders>
              <w:top w:val="nil"/>
              <w:left w:val="nil"/>
              <w:bottom w:val="nil"/>
              <w:right w:val="nil"/>
            </w:tcBorders>
            <w:shd w:val="clear" w:color="auto" w:fill="auto"/>
            <w:noWrap/>
            <w:vAlign w:val="bottom"/>
            <w:hideMark/>
          </w:tcPr>
          <w:p w:rsidR="00D01ED1" w:rsidRPr="00D01ED1" w:rsidRDefault="00980196" w:rsidP="00D01ED1">
            <w:pPr>
              <w:spacing w:before="0" w:after="0" w:line="240" w:lineRule="auto"/>
              <w:rPr>
                <w:rFonts w:eastAsia="Times New Roman"/>
                <w:b/>
                <w:bCs/>
                <w:color w:val="000000"/>
                <w:sz w:val="22"/>
                <w:lang w:val="en-GB" w:eastAsia="en-GB"/>
              </w:rPr>
            </w:pPr>
            <w:r>
              <w:rPr>
                <w:rFonts w:eastAsia="Times New Roman"/>
                <w:b/>
                <w:bCs/>
                <w:color w:val="000000"/>
                <w:sz w:val="22"/>
                <w:lang w:val="en-GB" w:eastAsia="en-GB"/>
              </w:rPr>
              <w:t>Code</w:t>
            </w:r>
          </w:p>
        </w:tc>
        <w:tc>
          <w:tcPr>
            <w:tcW w:w="3686" w:type="dxa"/>
            <w:tcBorders>
              <w:top w:val="single" w:sz="4" w:space="0" w:color="auto"/>
              <w:left w:val="nil"/>
              <w:bottom w:val="single" w:sz="4" w:space="0" w:color="auto"/>
              <w:right w:val="single" w:sz="4" w:space="0" w:color="auto"/>
            </w:tcBorders>
            <w:shd w:val="clear" w:color="auto" w:fill="auto"/>
            <w:noWrap/>
            <w:vAlign w:val="bottom"/>
            <w:hideMark/>
          </w:tcPr>
          <w:p w:rsidR="00D01ED1" w:rsidRPr="00D01ED1" w:rsidRDefault="00D01ED1" w:rsidP="00D01ED1">
            <w:pPr>
              <w:spacing w:before="0" w:after="0" w:line="240" w:lineRule="auto"/>
              <w:rPr>
                <w:rFonts w:ascii="Arial" w:eastAsia="Times New Roman" w:hAnsi="Arial" w:cs="Arial"/>
                <w:b/>
                <w:bCs/>
                <w:color w:val="000000"/>
                <w:sz w:val="20"/>
                <w:szCs w:val="20"/>
                <w:lang w:val="en-GB" w:eastAsia="en-GB"/>
              </w:rPr>
            </w:pPr>
            <w:r w:rsidRPr="00D01ED1">
              <w:rPr>
                <w:rFonts w:ascii="Arial" w:eastAsia="Times New Roman" w:hAnsi="Arial" w:cs="Arial"/>
                <w:b/>
                <w:bCs/>
                <w:color w:val="000000"/>
                <w:sz w:val="20"/>
                <w:szCs w:val="20"/>
                <w:lang w:val="en-GB" w:eastAsia="en-GB"/>
              </w:rPr>
              <w:t>Task</w:t>
            </w:r>
            <w:r w:rsidR="00980196">
              <w:rPr>
                <w:rFonts w:ascii="Arial" w:eastAsia="Times New Roman" w:hAnsi="Arial" w:cs="Arial"/>
                <w:b/>
                <w:bCs/>
                <w:color w:val="000000"/>
                <w:sz w:val="20"/>
                <w:szCs w:val="20"/>
                <w:lang w:val="en-GB" w:eastAsia="en-GB"/>
              </w:rPr>
              <w:t>/field operation</w:t>
            </w:r>
          </w:p>
        </w:tc>
      </w:tr>
      <w:tr w:rsidR="00D01ED1" w:rsidRPr="00D01ED1" w:rsidTr="00980196">
        <w:trPr>
          <w:trHeight w:val="30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1</w:t>
            </w:r>
          </w:p>
        </w:tc>
        <w:tc>
          <w:tcPr>
            <w:tcW w:w="3686" w:type="dxa"/>
            <w:tcBorders>
              <w:top w:val="nil"/>
              <w:left w:val="nil"/>
              <w:bottom w:val="single" w:sz="4" w:space="0" w:color="auto"/>
              <w:right w:val="single" w:sz="4" w:space="0" w:color="auto"/>
            </w:tcBorders>
            <w:shd w:val="clear" w:color="auto" w:fill="auto"/>
            <w:noWrap/>
            <w:vAlign w:val="bottom"/>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proofErr w:type="spellStart"/>
            <w:r w:rsidRPr="00D01ED1">
              <w:rPr>
                <w:rFonts w:ascii="Arial" w:eastAsia="Times New Roman" w:hAnsi="Arial" w:cs="Arial"/>
                <w:color w:val="000000"/>
                <w:sz w:val="20"/>
                <w:szCs w:val="20"/>
                <w:lang w:val="en-GB" w:eastAsia="en-GB"/>
              </w:rPr>
              <w:t>plowing</w:t>
            </w:r>
            <w:proofErr w:type="spellEnd"/>
          </w:p>
        </w:tc>
      </w:tr>
      <w:tr w:rsidR="00D01ED1" w:rsidRPr="00D01ED1" w:rsidTr="00980196">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2</w:t>
            </w:r>
          </w:p>
        </w:tc>
        <w:tc>
          <w:tcPr>
            <w:tcW w:w="3686" w:type="dxa"/>
            <w:tcBorders>
              <w:top w:val="nil"/>
              <w:left w:val="nil"/>
              <w:bottom w:val="single" w:sz="4" w:space="0" w:color="auto"/>
              <w:right w:val="single" w:sz="4" w:space="0" w:color="auto"/>
            </w:tcBorders>
            <w:shd w:val="clear" w:color="auto" w:fill="auto"/>
            <w:noWrap/>
            <w:vAlign w:val="bottom"/>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pre-sowing soil treatment</w:t>
            </w:r>
          </w:p>
        </w:tc>
      </w:tr>
      <w:tr w:rsidR="00D01ED1" w:rsidRPr="00D01ED1" w:rsidTr="00980196">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3</w:t>
            </w:r>
          </w:p>
        </w:tc>
        <w:tc>
          <w:tcPr>
            <w:tcW w:w="3686" w:type="dxa"/>
            <w:tcBorders>
              <w:top w:val="nil"/>
              <w:left w:val="nil"/>
              <w:bottom w:val="single" w:sz="4" w:space="0" w:color="auto"/>
              <w:right w:val="single" w:sz="4" w:space="0" w:color="auto"/>
            </w:tcBorders>
            <w:shd w:val="clear" w:color="auto" w:fill="auto"/>
            <w:noWrap/>
            <w:vAlign w:val="bottom"/>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sowing / planting / transplanting</w:t>
            </w:r>
          </w:p>
        </w:tc>
      </w:tr>
      <w:tr w:rsidR="00D01ED1" w:rsidRPr="00D01ED1" w:rsidTr="00980196">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4</w:t>
            </w:r>
          </w:p>
        </w:tc>
        <w:tc>
          <w:tcPr>
            <w:tcW w:w="3686" w:type="dxa"/>
            <w:tcBorders>
              <w:top w:val="nil"/>
              <w:left w:val="nil"/>
              <w:bottom w:val="single" w:sz="4" w:space="0" w:color="auto"/>
              <w:right w:val="single" w:sz="4" w:space="0" w:color="auto"/>
            </w:tcBorders>
            <w:shd w:val="clear" w:color="auto" w:fill="auto"/>
            <w:noWrap/>
            <w:vAlign w:val="bottom"/>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fertilization</w:t>
            </w:r>
          </w:p>
        </w:tc>
      </w:tr>
      <w:tr w:rsidR="00D01ED1" w:rsidRPr="00D01ED1" w:rsidTr="00980196">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5</w:t>
            </w:r>
          </w:p>
        </w:tc>
        <w:tc>
          <w:tcPr>
            <w:tcW w:w="3686" w:type="dxa"/>
            <w:tcBorders>
              <w:top w:val="nil"/>
              <w:left w:val="nil"/>
              <w:bottom w:val="single" w:sz="4" w:space="0" w:color="auto"/>
              <w:right w:val="single" w:sz="4" w:space="0" w:color="auto"/>
            </w:tcBorders>
            <w:shd w:val="clear" w:color="auto" w:fill="auto"/>
            <w:noWrap/>
            <w:vAlign w:val="bottom"/>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mechanical weed control</w:t>
            </w:r>
          </w:p>
        </w:tc>
      </w:tr>
      <w:tr w:rsidR="00D01ED1" w:rsidRPr="00D01ED1" w:rsidTr="00980196">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6</w:t>
            </w:r>
          </w:p>
        </w:tc>
        <w:tc>
          <w:tcPr>
            <w:tcW w:w="3686" w:type="dxa"/>
            <w:tcBorders>
              <w:top w:val="nil"/>
              <w:left w:val="nil"/>
              <w:bottom w:val="single" w:sz="4" w:space="0" w:color="auto"/>
              <w:right w:val="single" w:sz="4" w:space="0" w:color="auto"/>
            </w:tcBorders>
            <w:shd w:val="clear" w:color="auto" w:fill="auto"/>
            <w:noWrap/>
            <w:vAlign w:val="bottom"/>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covering with anti-insect nets or other coverages</w:t>
            </w:r>
          </w:p>
        </w:tc>
      </w:tr>
      <w:tr w:rsidR="00D01ED1" w:rsidRPr="00D01ED1" w:rsidTr="00980196">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7</w:t>
            </w:r>
          </w:p>
        </w:tc>
        <w:tc>
          <w:tcPr>
            <w:tcW w:w="3686" w:type="dxa"/>
            <w:tcBorders>
              <w:top w:val="nil"/>
              <w:left w:val="nil"/>
              <w:bottom w:val="single" w:sz="4" w:space="0" w:color="auto"/>
              <w:right w:val="single" w:sz="4" w:space="0" w:color="auto"/>
            </w:tcBorders>
            <w:shd w:val="clear" w:color="auto" w:fill="auto"/>
            <w:noWrap/>
            <w:vAlign w:val="bottom"/>
            <w:hideMark/>
          </w:tcPr>
          <w:p w:rsidR="00D01ED1" w:rsidRPr="00D01ED1" w:rsidRDefault="00D01ED1" w:rsidP="00D01ED1">
            <w:pPr>
              <w:spacing w:before="0" w:after="0" w:line="240" w:lineRule="auto"/>
              <w:rPr>
                <w:rFonts w:eastAsia="Times New Roman"/>
                <w:color w:val="000000"/>
                <w:sz w:val="22"/>
                <w:lang w:val="en-GB" w:eastAsia="en-GB"/>
              </w:rPr>
            </w:pPr>
            <w:r w:rsidRPr="00D01ED1">
              <w:rPr>
                <w:rFonts w:eastAsia="Times New Roman"/>
                <w:color w:val="000000"/>
                <w:sz w:val="22"/>
                <w:lang w:val="en-GB" w:eastAsia="en-GB"/>
              </w:rPr>
              <w:t>plant protection measures</w:t>
            </w:r>
          </w:p>
        </w:tc>
      </w:tr>
      <w:tr w:rsidR="00D01ED1" w:rsidRPr="00D01ED1" w:rsidTr="00980196">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8</w:t>
            </w:r>
          </w:p>
        </w:tc>
        <w:tc>
          <w:tcPr>
            <w:tcW w:w="3686" w:type="dxa"/>
            <w:tcBorders>
              <w:top w:val="nil"/>
              <w:left w:val="nil"/>
              <w:bottom w:val="single" w:sz="4" w:space="0" w:color="auto"/>
              <w:right w:val="single" w:sz="4" w:space="0" w:color="auto"/>
            </w:tcBorders>
            <w:shd w:val="clear" w:color="auto" w:fill="auto"/>
            <w:noWrap/>
            <w:vAlign w:val="bottom"/>
            <w:hideMark/>
          </w:tcPr>
          <w:p w:rsidR="00D01ED1" w:rsidRPr="00D01ED1" w:rsidRDefault="00D01ED1" w:rsidP="00D01ED1">
            <w:pPr>
              <w:spacing w:before="0" w:after="0" w:line="240" w:lineRule="auto"/>
              <w:rPr>
                <w:rFonts w:eastAsia="Times New Roman"/>
                <w:color w:val="000000"/>
                <w:sz w:val="22"/>
                <w:lang w:val="en-GB" w:eastAsia="en-GB"/>
              </w:rPr>
            </w:pPr>
            <w:r w:rsidRPr="00D01ED1">
              <w:rPr>
                <w:rFonts w:eastAsia="Times New Roman"/>
                <w:color w:val="000000"/>
                <w:sz w:val="22"/>
                <w:lang w:val="en-GB" w:eastAsia="en-GB"/>
              </w:rPr>
              <w:t>harvesting, mowing</w:t>
            </w:r>
          </w:p>
        </w:tc>
      </w:tr>
      <w:tr w:rsidR="00D01ED1" w:rsidRPr="00D01ED1" w:rsidTr="00980196">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9</w:t>
            </w:r>
          </w:p>
        </w:tc>
        <w:tc>
          <w:tcPr>
            <w:tcW w:w="3686" w:type="dxa"/>
            <w:tcBorders>
              <w:top w:val="nil"/>
              <w:left w:val="nil"/>
              <w:bottom w:val="single" w:sz="4" w:space="0" w:color="auto"/>
              <w:right w:val="single" w:sz="4" w:space="0" w:color="auto"/>
            </w:tcBorders>
            <w:shd w:val="clear" w:color="auto" w:fill="auto"/>
            <w:noWrap/>
            <w:vAlign w:val="bottom"/>
            <w:hideMark/>
          </w:tcPr>
          <w:p w:rsidR="00D01ED1" w:rsidRPr="00D01ED1" w:rsidRDefault="00D01ED1" w:rsidP="00D01ED1">
            <w:pPr>
              <w:spacing w:before="0" w:after="0" w:line="240" w:lineRule="auto"/>
              <w:rPr>
                <w:rFonts w:eastAsia="Times New Roman"/>
                <w:color w:val="000000"/>
                <w:sz w:val="22"/>
                <w:lang w:val="en-GB" w:eastAsia="en-GB"/>
              </w:rPr>
            </w:pPr>
            <w:r w:rsidRPr="00D01ED1">
              <w:rPr>
                <w:rFonts w:eastAsia="Times New Roman"/>
                <w:color w:val="000000"/>
                <w:sz w:val="22"/>
                <w:lang w:val="en-GB" w:eastAsia="en-GB"/>
              </w:rPr>
              <w:t>mechanical destruction of the crop</w:t>
            </w:r>
          </w:p>
        </w:tc>
      </w:tr>
      <w:tr w:rsidR="00D01ED1" w:rsidRPr="00D01ED1" w:rsidTr="00980196">
        <w:trPr>
          <w:trHeight w:val="300"/>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D01ED1" w:rsidRPr="00D01ED1" w:rsidRDefault="00D01ED1" w:rsidP="00D01ED1">
            <w:pPr>
              <w:spacing w:before="0" w:after="0" w:line="240" w:lineRule="auto"/>
              <w:rPr>
                <w:rFonts w:ascii="Arial" w:eastAsia="Times New Roman" w:hAnsi="Arial" w:cs="Arial"/>
                <w:sz w:val="20"/>
                <w:szCs w:val="20"/>
                <w:lang w:val="en-GB" w:eastAsia="en-GB"/>
              </w:rPr>
            </w:pPr>
            <w:r w:rsidRPr="00D01ED1">
              <w:rPr>
                <w:rFonts w:ascii="Arial" w:eastAsia="Times New Roman" w:hAnsi="Arial" w:cs="Arial"/>
                <w:sz w:val="20"/>
                <w:szCs w:val="20"/>
                <w:lang w:val="en-GB" w:eastAsia="en-GB"/>
              </w:rPr>
              <w:t>10</w:t>
            </w:r>
          </w:p>
        </w:tc>
        <w:tc>
          <w:tcPr>
            <w:tcW w:w="3686" w:type="dxa"/>
            <w:tcBorders>
              <w:top w:val="nil"/>
              <w:left w:val="nil"/>
              <w:bottom w:val="single" w:sz="4" w:space="0" w:color="auto"/>
              <w:right w:val="single" w:sz="4" w:space="0" w:color="auto"/>
            </w:tcBorders>
            <w:shd w:val="clear" w:color="auto" w:fill="auto"/>
            <w:noWrap/>
            <w:vAlign w:val="bottom"/>
            <w:hideMark/>
          </w:tcPr>
          <w:p w:rsidR="00D01ED1" w:rsidRPr="00D01ED1" w:rsidRDefault="00D01ED1" w:rsidP="00D01ED1">
            <w:pPr>
              <w:spacing w:before="0" w:after="0" w:line="240" w:lineRule="auto"/>
              <w:rPr>
                <w:rFonts w:eastAsia="Times New Roman"/>
                <w:color w:val="000000"/>
                <w:sz w:val="22"/>
                <w:lang w:val="en-GB" w:eastAsia="en-GB"/>
              </w:rPr>
            </w:pPr>
            <w:r w:rsidRPr="00D01ED1">
              <w:rPr>
                <w:rFonts w:eastAsia="Times New Roman"/>
                <w:color w:val="000000"/>
                <w:sz w:val="22"/>
                <w:lang w:val="en-GB" w:eastAsia="en-GB"/>
              </w:rPr>
              <w:t xml:space="preserve">soil sample for </w:t>
            </w:r>
            <w:proofErr w:type="spellStart"/>
            <w:r w:rsidRPr="00D01ED1">
              <w:rPr>
                <w:rFonts w:eastAsia="Times New Roman"/>
                <w:color w:val="000000"/>
                <w:sz w:val="22"/>
                <w:lang w:val="en-GB" w:eastAsia="en-GB"/>
              </w:rPr>
              <w:t>Nmin</w:t>
            </w:r>
            <w:proofErr w:type="spellEnd"/>
            <w:r w:rsidRPr="00D01ED1">
              <w:rPr>
                <w:rFonts w:eastAsia="Times New Roman"/>
                <w:color w:val="000000"/>
                <w:sz w:val="22"/>
                <w:lang w:val="en-GB" w:eastAsia="en-GB"/>
              </w:rPr>
              <w:t xml:space="preserve"> analysis</w:t>
            </w:r>
          </w:p>
        </w:tc>
      </w:tr>
      <w:tr w:rsidR="00D01ED1" w:rsidRPr="00D01ED1" w:rsidTr="00980196">
        <w:trPr>
          <w:trHeight w:val="300"/>
        </w:trPr>
        <w:tc>
          <w:tcPr>
            <w:tcW w:w="709" w:type="dxa"/>
            <w:tcBorders>
              <w:top w:val="nil"/>
              <w:left w:val="single" w:sz="4" w:space="0" w:color="auto"/>
              <w:bottom w:val="nil"/>
              <w:right w:val="single" w:sz="4" w:space="0" w:color="auto"/>
            </w:tcBorders>
            <w:shd w:val="clear" w:color="auto" w:fill="auto"/>
            <w:noWrap/>
            <w:vAlign w:val="center"/>
            <w:hideMark/>
          </w:tcPr>
          <w:p w:rsidR="00D01ED1" w:rsidRPr="00D01ED1" w:rsidRDefault="00D01ED1" w:rsidP="00D01ED1">
            <w:pPr>
              <w:spacing w:before="0" w:after="0" w:line="240" w:lineRule="auto"/>
              <w:rPr>
                <w:rFonts w:ascii="Arial" w:eastAsia="Times New Roman" w:hAnsi="Arial" w:cs="Arial"/>
                <w:color w:val="000000"/>
                <w:sz w:val="20"/>
                <w:szCs w:val="20"/>
                <w:lang w:val="en-GB" w:eastAsia="en-GB"/>
              </w:rPr>
            </w:pPr>
            <w:r w:rsidRPr="00D01ED1">
              <w:rPr>
                <w:rFonts w:ascii="Arial" w:eastAsia="Times New Roman" w:hAnsi="Arial" w:cs="Arial"/>
                <w:color w:val="000000"/>
                <w:sz w:val="20"/>
                <w:szCs w:val="20"/>
                <w:lang w:val="en-GB" w:eastAsia="en-GB"/>
              </w:rPr>
              <w:t>11</w:t>
            </w:r>
          </w:p>
        </w:tc>
        <w:tc>
          <w:tcPr>
            <w:tcW w:w="3686" w:type="dxa"/>
            <w:tcBorders>
              <w:top w:val="nil"/>
              <w:left w:val="nil"/>
              <w:bottom w:val="single" w:sz="4" w:space="0" w:color="auto"/>
              <w:right w:val="single" w:sz="4" w:space="0" w:color="auto"/>
            </w:tcBorders>
            <w:shd w:val="clear" w:color="auto" w:fill="auto"/>
            <w:noWrap/>
            <w:vAlign w:val="bottom"/>
            <w:hideMark/>
          </w:tcPr>
          <w:p w:rsidR="00D01ED1" w:rsidRPr="00D01ED1" w:rsidRDefault="00D01ED1" w:rsidP="00D01ED1">
            <w:pPr>
              <w:spacing w:before="0" w:after="0" w:line="240" w:lineRule="auto"/>
              <w:rPr>
                <w:rFonts w:eastAsia="Times New Roman"/>
                <w:color w:val="000000"/>
                <w:sz w:val="22"/>
                <w:lang w:val="en-GB" w:eastAsia="en-GB"/>
              </w:rPr>
            </w:pPr>
            <w:r w:rsidRPr="00D01ED1">
              <w:rPr>
                <w:rFonts w:eastAsia="Times New Roman"/>
                <w:color w:val="000000"/>
                <w:sz w:val="22"/>
                <w:lang w:val="en-GB" w:eastAsia="en-GB"/>
              </w:rPr>
              <w:t>other work tasks</w:t>
            </w:r>
          </w:p>
        </w:tc>
      </w:tr>
    </w:tbl>
    <w:p w:rsidR="00D01ED1" w:rsidRDefault="00D01ED1" w:rsidP="000636C5">
      <w:pPr>
        <w:rPr>
          <w:lang w:val="en-US"/>
        </w:rPr>
      </w:pPr>
    </w:p>
    <w:p w:rsidR="00E84F7B" w:rsidRDefault="00E84F7B" w:rsidP="000636C5">
      <w:pPr>
        <w:rPr>
          <w:lang w:val="en-US"/>
        </w:rPr>
      </w:pPr>
      <w:r>
        <w:rPr>
          <w:lang w:val="en-US"/>
        </w:rPr>
        <w:t xml:space="preserve">The structure of the data from the </w:t>
      </w:r>
      <w:hyperlink r:id="rId16" w:history="1">
        <w:r w:rsidRPr="00A20715">
          <w:rPr>
            <w:rStyle w:val="Hiperpovezava"/>
            <w:lang w:val="en-US"/>
          </w:rPr>
          <w:t>form</w:t>
        </w:r>
      </w:hyperlink>
      <w:r>
        <w:rPr>
          <w:lang w:val="en-US"/>
        </w:rPr>
        <w:t xml:space="preserve"> </w:t>
      </w:r>
      <w:r w:rsidR="00D01ED1">
        <w:rPr>
          <w:lang w:val="en-US"/>
        </w:rPr>
        <w:t>is</w:t>
      </w:r>
      <w:r>
        <w:rPr>
          <w:lang w:val="en-US"/>
        </w:rPr>
        <w:t xml:space="preserve"> directly </w:t>
      </w:r>
      <w:r w:rsidR="00D01ED1">
        <w:rPr>
          <w:lang w:val="en-US"/>
        </w:rPr>
        <w:t xml:space="preserve">not </w:t>
      </w:r>
      <w:r>
        <w:rPr>
          <w:lang w:val="en-US"/>
        </w:rPr>
        <w:t xml:space="preserve">useful for the purpose of our project. There </w:t>
      </w:r>
      <w:r w:rsidR="00D01ED1">
        <w:rPr>
          <w:lang w:val="en-US"/>
        </w:rPr>
        <w:t xml:space="preserve">are </w:t>
      </w:r>
      <w:r>
        <w:rPr>
          <w:lang w:val="en-US"/>
        </w:rPr>
        <w:t>t</w:t>
      </w:r>
      <w:r w:rsidR="00421E7F">
        <w:rPr>
          <w:lang w:val="en-US"/>
        </w:rPr>
        <w:t>wo</w:t>
      </w:r>
      <w:r>
        <w:rPr>
          <w:lang w:val="en-US"/>
        </w:rPr>
        <w:t xml:space="preserve"> main</w:t>
      </w:r>
      <w:r w:rsidR="00D01ED1">
        <w:rPr>
          <w:lang w:val="en-US"/>
        </w:rPr>
        <w:t xml:space="preserve"> issues </w:t>
      </w:r>
      <w:r>
        <w:rPr>
          <w:lang w:val="en-US"/>
        </w:rPr>
        <w:t>in the current data that had to be overtaken</w:t>
      </w:r>
      <w:r w:rsidR="0011764A">
        <w:rPr>
          <w:lang w:val="en-US"/>
        </w:rPr>
        <w:t>:</w:t>
      </w:r>
    </w:p>
    <w:p w:rsidR="00E84F7B" w:rsidRDefault="00E84F7B" w:rsidP="00C15F81">
      <w:pPr>
        <w:pStyle w:val="Odstavekseznama"/>
        <w:numPr>
          <w:ilvl w:val="0"/>
          <w:numId w:val="29"/>
        </w:numPr>
        <w:rPr>
          <w:lang w:val="en-US"/>
        </w:rPr>
      </w:pPr>
      <w:r>
        <w:rPr>
          <w:lang w:val="en-US"/>
        </w:rPr>
        <w:t xml:space="preserve">The data is </w:t>
      </w:r>
      <w:r w:rsidRPr="00980196">
        <w:rPr>
          <w:b/>
          <w:lang w:val="en-US"/>
        </w:rPr>
        <w:t>being collected separately for each</w:t>
      </w:r>
      <w:r w:rsidR="00657E8D" w:rsidRPr="00980196">
        <w:rPr>
          <w:b/>
          <w:lang w:val="en-US"/>
        </w:rPr>
        <w:t xml:space="preserve"> LPIS parcel</w:t>
      </w:r>
      <w:r w:rsidR="00657E8D">
        <w:rPr>
          <w:lang w:val="en-US"/>
        </w:rPr>
        <w:t xml:space="preserve"> (</w:t>
      </w:r>
      <w:r w:rsidR="00657E8D">
        <w:t>LPIS</w:t>
      </w:r>
      <w:r w:rsidR="00657E8D">
        <w:rPr>
          <w:rStyle w:val="Sprotnaopomba-sklic"/>
        </w:rPr>
        <w:footnoteReference w:id="4"/>
      </w:r>
      <w:r w:rsidR="00657E8D">
        <w:t xml:space="preserve"> parcel </w:t>
      </w:r>
      <w:proofErr w:type="spellStart"/>
      <w:r w:rsidR="00657E8D">
        <w:t>means</w:t>
      </w:r>
      <w:proofErr w:type="spellEnd"/>
      <w:r w:rsidR="00657E8D">
        <w:t xml:space="preserve"> a </w:t>
      </w:r>
      <w:proofErr w:type="spellStart"/>
      <w:r w:rsidR="00657E8D">
        <w:t>continuous</w:t>
      </w:r>
      <w:proofErr w:type="spellEnd"/>
      <w:r w:rsidR="00657E8D">
        <w:t xml:space="preserve"> </w:t>
      </w:r>
      <w:proofErr w:type="spellStart"/>
      <w:r w:rsidR="00657E8D">
        <w:t>area</w:t>
      </w:r>
      <w:proofErr w:type="spellEnd"/>
      <w:r w:rsidR="00657E8D">
        <w:t xml:space="preserve"> </w:t>
      </w:r>
      <w:proofErr w:type="spellStart"/>
      <w:r w:rsidR="00657E8D">
        <w:t>of</w:t>
      </w:r>
      <w:proofErr w:type="spellEnd"/>
      <w:r w:rsidR="00657E8D">
        <w:t xml:space="preserve"> </w:t>
      </w:r>
      <w:proofErr w:type="spellStart"/>
      <w:r w:rsidR="00657E8D">
        <w:t>agricultural</w:t>
      </w:r>
      <w:proofErr w:type="spellEnd"/>
      <w:r w:rsidR="00657E8D">
        <w:t xml:space="preserve"> </w:t>
      </w:r>
      <w:proofErr w:type="spellStart"/>
      <w:r w:rsidR="00657E8D">
        <w:t>land</w:t>
      </w:r>
      <w:proofErr w:type="spellEnd"/>
      <w:r w:rsidR="00657E8D">
        <w:t xml:space="preserve"> </w:t>
      </w:r>
      <w:proofErr w:type="spellStart"/>
      <w:r w:rsidR="00657E8D">
        <w:t>with</w:t>
      </w:r>
      <w:proofErr w:type="spellEnd"/>
      <w:r w:rsidR="00657E8D">
        <w:t xml:space="preserve"> </w:t>
      </w:r>
      <w:proofErr w:type="spellStart"/>
      <w:r w:rsidR="00657E8D">
        <w:t>the</w:t>
      </w:r>
      <w:proofErr w:type="spellEnd"/>
      <w:r w:rsidR="00657E8D">
        <w:t xml:space="preserve"> same </w:t>
      </w:r>
      <w:proofErr w:type="spellStart"/>
      <w:r w:rsidR="00657E8D">
        <w:t>type</w:t>
      </w:r>
      <w:proofErr w:type="spellEnd"/>
      <w:r w:rsidR="00657E8D">
        <w:t xml:space="preserve"> </w:t>
      </w:r>
      <w:proofErr w:type="spellStart"/>
      <w:r w:rsidR="00657E8D">
        <w:t>of</w:t>
      </w:r>
      <w:proofErr w:type="spellEnd"/>
      <w:r w:rsidR="00657E8D">
        <w:t xml:space="preserve"> </w:t>
      </w:r>
      <w:proofErr w:type="spellStart"/>
      <w:r w:rsidR="00657E8D">
        <w:t>actual</w:t>
      </w:r>
      <w:proofErr w:type="spellEnd"/>
      <w:r w:rsidR="00657E8D">
        <w:t xml:space="preserve"> </w:t>
      </w:r>
      <w:proofErr w:type="spellStart"/>
      <w:r w:rsidR="00657E8D">
        <w:t>land</w:t>
      </w:r>
      <w:proofErr w:type="spellEnd"/>
      <w:r w:rsidR="00657E8D">
        <w:t xml:space="preserve"> </w:t>
      </w:r>
      <w:proofErr w:type="spellStart"/>
      <w:r w:rsidR="00657E8D">
        <w:t>use</w:t>
      </w:r>
      <w:proofErr w:type="spellEnd"/>
      <w:r w:rsidR="00657E8D">
        <w:t>).</w:t>
      </w:r>
      <w:r w:rsidR="00C4761E">
        <w:t xml:space="preserve"> In </w:t>
      </w:r>
      <w:proofErr w:type="spellStart"/>
      <w:r w:rsidR="00C4761E">
        <w:t>Slovenia</w:t>
      </w:r>
      <w:proofErr w:type="spellEnd"/>
      <w:r w:rsidR="00C4761E">
        <w:t xml:space="preserve"> </w:t>
      </w:r>
      <w:proofErr w:type="spellStart"/>
      <w:r w:rsidR="00C4761E">
        <w:t>the</w:t>
      </w:r>
      <w:proofErr w:type="spellEnd"/>
      <w:r w:rsidR="00C4761E">
        <w:t xml:space="preserve"> LPIS parcel is </w:t>
      </w:r>
      <w:proofErr w:type="spellStart"/>
      <w:r w:rsidR="00C4761E">
        <w:t>identified</w:t>
      </w:r>
      <w:proofErr w:type="spellEnd"/>
      <w:r w:rsidR="00C4761E">
        <w:t xml:space="preserve"> </w:t>
      </w:r>
      <w:proofErr w:type="spellStart"/>
      <w:r w:rsidR="00C4761E">
        <w:t>by</w:t>
      </w:r>
      <w:proofErr w:type="spellEnd"/>
      <w:r w:rsidR="00C4761E">
        <w:t xml:space="preserve"> ID </w:t>
      </w:r>
      <w:proofErr w:type="spellStart"/>
      <w:r w:rsidR="00C4761E">
        <w:t>number</w:t>
      </w:r>
      <w:proofErr w:type="spellEnd"/>
      <w:r w:rsidR="00C4761E">
        <w:t xml:space="preserve"> </w:t>
      </w:r>
      <w:proofErr w:type="spellStart"/>
      <w:r w:rsidR="00C4761E">
        <w:t>called</w:t>
      </w:r>
      <w:proofErr w:type="spellEnd"/>
      <w:r w:rsidR="00C4761E">
        <w:t xml:space="preserve"> </w:t>
      </w:r>
      <w:r w:rsidR="00C4761E" w:rsidRPr="00C4761E">
        <w:rPr>
          <w:b/>
        </w:rPr>
        <w:t>'GERK_</w:t>
      </w:r>
      <w:r w:rsidR="00C4761E">
        <w:rPr>
          <w:b/>
        </w:rPr>
        <w:t>P</w:t>
      </w:r>
      <w:r w:rsidR="00C4761E" w:rsidRPr="00C4761E">
        <w:rPr>
          <w:b/>
        </w:rPr>
        <w:t>ID</w:t>
      </w:r>
      <w:r w:rsidR="00C4761E">
        <w:t>'.</w:t>
      </w:r>
      <w:r w:rsidR="00604761">
        <w:t>)</w:t>
      </w:r>
    </w:p>
    <w:p w:rsidR="00E06F70" w:rsidRPr="000F2A4A" w:rsidRDefault="000F2A4A" w:rsidP="00C15F81">
      <w:pPr>
        <w:pStyle w:val="Odstavekseznama"/>
        <w:numPr>
          <w:ilvl w:val="0"/>
          <w:numId w:val="29"/>
        </w:numPr>
        <w:rPr>
          <w:lang w:val="en-US"/>
        </w:rPr>
      </w:pPr>
      <w:r>
        <w:rPr>
          <w:lang w:val="en-US"/>
        </w:rPr>
        <w:lastRenderedPageBreak/>
        <w:t>Operation</w:t>
      </w:r>
      <w:r w:rsidR="00D01ED1">
        <w:rPr>
          <w:lang w:val="en-US"/>
        </w:rPr>
        <w:t>s</w:t>
      </w:r>
      <w:r w:rsidRPr="000F2A4A">
        <w:rPr>
          <w:lang w:val="en-US"/>
        </w:rPr>
        <w:t xml:space="preserve"> </w:t>
      </w:r>
      <w:r w:rsidRPr="00980196">
        <w:rPr>
          <w:lang w:val="en-US"/>
        </w:rPr>
        <w:t xml:space="preserve">have no column by which </w:t>
      </w:r>
      <w:r w:rsidR="00980196">
        <w:rPr>
          <w:lang w:val="en-US"/>
        </w:rPr>
        <w:t>one</w:t>
      </w:r>
      <w:r w:rsidRPr="00980196">
        <w:rPr>
          <w:lang w:val="en-US"/>
        </w:rPr>
        <w:t xml:space="preserve"> can be joined to spatial field dataset</w:t>
      </w:r>
      <w:r w:rsidRPr="000F2A4A">
        <w:rPr>
          <w:lang w:val="en-US"/>
        </w:rPr>
        <w:t>.</w:t>
      </w:r>
      <w:r>
        <w:rPr>
          <w:lang w:val="en-US"/>
        </w:rPr>
        <w:t xml:space="preserve"> Furthermore i</w:t>
      </w:r>
      <w:r w:rsidR="00E901E7" w:rsidRPr="000F2A4A">
        <w:rPr>
          <w:lang w:val="en-US"/>
        </w:rPr>
        <w:t>nside each LPIS parcel t</w:t>
      </w:r>
      <w:r w:rsidR="00604761" w:rsidRPr="000F2A4A">
        <w:rPr>
          <w:lang w:val="en-US"/>
        </w:rPr>
        <w:t xml:space="preserve">he </w:t>
      </w:r>
      <w:r w:rsidR="00604761" w:rsidRPr="00980196">
        <w:rPr>
          <w:lang w:val="en-US"/>
        </w:rPr>
        <w:t>field operatio</w:t>
      </w:r>
      <w:r w:rsidR="00E901E7" w:rsidRPr="00980196">
        <w:rPr>
          <w:lang w:val="en-US"/>
        </w:rPr>
        <w:t xml:space="preserve">ns can be related to </w:t>
      </w:r>
      <w:r w:rsidR="00375557" w:rsidRPr="00980196">
        <w:rPr>
          <w:lang w:val="en-US"/>
        </w:rPr>
        <w:t xml:space="preserve">different </w:t>
      </w:r>
      <w:r w:rsidR="00421E7F" w:rsidRPr="00980196">
        <w:rPr>
          <w:lang w:val="en-US"/>
        </w:rPr>
        <w:t>spatial level of LPIS parcel</w:t>
      </w:r>
      <w:r w:rsidR="00421E7F" w:rsidRPr="000F2A4A">
        <w:rPr>
          <w:lang w:val="en-US"/>
        </w:rPr>
        <w:t>:</w:t>
      </w:r>
    </w:p>
    <w:p w:rsidR="00777B44" w:rsidRDefault="00E06F70" w:rsidP="00C15F81">
      <w:pPr>
        <w:pStyle w:val="Odstavekseznama"/>
        <w:numPr>
          <w:ilvl w:val="0"/>
          <w:numId w:val="28"/>
        </w:numPr>
        <w:rPr>
          <w:lang w:val="en-US"/>
        </w:rPr>
      </w:pPr>
      <w:r w:rsidRPr="00421E7F">
        <w:rPr>
          <w:lang w:val="en-US"/>
        </w:rPr>
        <w:t>whole LPIS parcel,</w:t>
      </w:r>
    </w:p>
    <w:p w:rsidR="00777B44" w:rsidRDefault="00E901E7" w:rsidP="00C15F81">
      <w:pPr>
        <w:pStyle w:val="Odstavekseznama"/>
        <w:numPr>
          <w:ilvl w:val="0"/>
          <w:numId w:val="28"/>
        </w:numPr>
        <w:rPr>
          <w:lang w:val="en-US"/>
        </w:rPr>
      </w:pPr>
      <w:r w:rsidRPr="00777B44">
        <w:rPr>
          <w:lang w:val="en-US"/>
        </w:rPr>
        <w:t>to the part of the LPIS parcel with known spatial object (example: the part with the same crop type)</w:t>
      </w:r>
      <w:r w:rsidR="00E06F70" w:rsidRPr="00777B44">
        <w:rPr>
          <w:lang w:val="en-US"/>
        </w:rPr>
        <w:t xml:space="preserve"> or</w:t>
      </w:r>
    </w:p>
    <w:p w:rsidR="000F2A4A" w:rsidRPr="00777B44" w:rsidRDefault="00E901E7" w:rsidP="00C15F81">
      <w:pPr>
        <w:pStyle w:val="Odstavekseznama"/>
        <w:numPr>
          <w:ilvl w:val="0"/>
          <w:numId w:val="28"/>
        </w:numPr>
        <w:rPr>
          <w:lang w:val="en-US"/>
        </w:rPr>
      </w:pPr>
      <w:r w:rsidRPr="00777B44">
        <w:rPr>
          <w:lang w:val="en-US"/>
        </w:rPr>
        <w:t xml:space="preserve"> </w:t>
      </w:r>
      <w:proofErr w:type="gramStart"/>
      <w:r w:rsidRPr="00777B44">
        <w:rPr>
          <w:lang w:val="en-US"/>
        </w:rPr>
        <w:t>to</w:t>
      </w:r>
      <w:proofErr w:type="gramEnd"/>
      <w:r w:rsidRPr="00777B44">
        <w:rPr>
          <w:lang w:val="en-US"/>
        </w:rPr>
        <w:t xml:space="preserve"> the part of the LPIS parcel with unknown spatial object.</w:t>
      </w:r>
    </w:p>
    <w:p w:rsidR="00773DEC" w:rsidRPr="00773DEC" w:rsidRDefault="00773DEC" w:rsidP="00376D1C">
      <w:pPr>
        <w:pStyle w:val="Naslov30"/>
        <w:rPr>
          <w:lang w:val="en-US"/>
        </w:rPr>
      </w:pPr>
      <w:bookmarkStart w:id="9" w:name="_Toc515533953"/>
      <w:r w:rsidRPr="00773DEC">
        <w:rPr>
          <w:lang w:val="en-US"/>
        </w:rPr>
        <w:t>Preparation steps</w:t>
      </w:r>
      <w:bookmarkEnd w:id="9"/>
    </w:p>
    <w:p w:rsidR="000636C5" w:rsidRDefault="00A84859" w:rsidP="000636C5">
      <w:pPr>
        <w:rPr>
          <w:lang w:val="en-US"/>
        </w:rPr>
      </w:pPr>
      <w:r>
        <w:rPr>
          <w:lang w:val="en-US"/>
        </w:rPr>
        <w:t xml:space="preserve">Therefore we had to do some data preparation steps. </w:t>
      </w:r>
      <w:r w:rsidR="00A20715">
        <w:rPr>
          <w:lang w:val="en-US"/>
        </w:rPr>
        <w:t xml:space="preserve">Since the </w:t>
      </w:r>
      <w:r w:rsidR="00421E7F">
        <w:rPr>
          <w:lang w:val="en-US"/>
        </w:rPr>
        <w:t xml:space="preserve">field operation </w:t>
      </w:r>
      <w:r w:rsidR="00A20715">
        <w:rPr>
          <w:lang w:val="en-US"/>
        </w:rPr>
        <w:t xml:space="preserve">data is collected separately for each </w:t>
      </w:r>
      <w:r w:rsidR="00421E7F">
        <w:rPr>
          <w:lang w:val="en-US"/>
        </w:rPr>
        <w:t>LPIS parcel</w:t>
      </w:r>
      <w:r w:rsidR="00E84B6E">
        <w:rPr>
          <w:lang w:val="en-US"/>
        </w:rPr>
        <w:t>,</w:t>
      </w:r>
      <w:r w:rsidR="00A20715">
        <w:rPr>
          <w:lang w:val="en-US"/>
        </w:rPr>
        <w:t xml:space="preserve"> the data had to be </w:t>
      </w:r>
      <w:r w:rsidR="00375557">
        <w:rPr>
          <w:lang w:val="en-US"/>
        </w:rPr>
        <w:t>re-</w:t>
      </w:r>
      <w:r w:rsidR="00A20715">
        <w:rPr>
          <w:lang w:val="en-US"/>
        </w:rPr>
        <w:t xml:space="preserve">arranged into </w:t>
      </w:r>
      <w:r w:rsidR="00E84B6E">
        <w:rPr>
          <w:lang w:val="en-US"/>
        </w:rPr>
        <w:t>one</w:t>
      </w:r>
      <w:r w:rsidR="009B6A63">
        <w:rPr>
          <w:lang w:val="en-US"/>
        </w:rPr>
        <w:t xml:space="preserve"> </w:t>
      </w:r>
      <w:r w:rsidR="00EB474F">
        <w:rPr>
          <w:lang w:val="en-US"/>
        </w:rPr>
        <w:t>table</w:t>
      </w:r>
      <w:r w:rsidR="00375557">
        <w:rPr>
          <w:lang w:val="en-US"/>
        </w:rPr>
        <w:t xml:space="preserve"> with unified structure</w:t>
      </w:r>
      <w:r w:rsidR="00A9279A">
        <w:rPr>
          <w:lang w:val="en-US"/>
        </w:rPr>
        <w:t xml:space="preserve">. </w:t>
      </w:r>
      <w:r w:rsidR="00421E7F">
        <w:rPr>
          <w:lang w:val="en-US"/>
        </w:rPr>
        <w:t>Also we</w:t>
      </w:r>
      <w:r w:rsidR="00A9279A">
        <w:rPr>
          <w:lang w:val="en-US"/>
        </w:rPr>
        <w:t xml:space="preserve"> want field operations </w:t>
      </w:r>
      <w:r w:rsidR="000F2A4A">
        <w:rPr>
          <w:lang w:val="en-US"/>
        </w:rPr>
        <w:t>to be spatial dataset. T</w:t>
      </w:r>
      <w:r w:rsidR="00421E7F">
        <w:rPr>
          <w:lang w:val="en-US"/>
        </w:rPr>
        <w:t>herefore we</w:t>
      </w:r>
      <w:r w:rsidR="00A9279A">
        <w:rPr>
          <w:lang w:val="en-US"/>
        </w:rPr>
        <w:t xml:space="preserve"> had to </w:t>
      </w:r>
      <w:r w:rsidR="00375557">
        <w:rPr>
          <w:lang w:val="en-US"/>
        </w:rPr>
        <w:t>assign each record in the table</w:t>
      </w:r>
      <w:r w:rsidR="008B112A">
        <w:rPr>
          <w:lang w:val="en-US"/>
        </w:rPr>
        <w:t xml:space="preserve"> of operations</w:t>
      </w:r>
      <w:r w:rsidR="00375557">
        <w:rPr>
          <w:lang w:val="en-US"/>
        </w:rPr>
        <w:t xml:space="preserve"> to which level of LPIS parcel it relates.</w:t>
      </w:r>
      <w:r w:rsidR="008B112A">
        <w:rPr>
          <w:lang w:val="en-US"/>
        </w:rPr>
        <w:t xml:space="preserve"> </w:t>
      </w:r>
      <w:r w:rsidR="00E84B6E">
        <w:rPr>
          <w:lang w:val="en-US"/>
        </w:rPr>
        <w:t>We have designed a four-level precision principle</w:t>
      </w:r>
      <w:r w:rsidR="000F2A4A">
        <w:rPr>
          <w:lang w:val="en-US"/>
        </w:rPr>
        <w:t>;</w:t>
      </w:r>
      <w:r w:rsidR="00866F63">
        <w:rPr>
          <w:lang w:val="en-US"/>
        </w:rPr>
        <w:t xml:space="preserve"> from LPIS parcel level (presented by column </w:t>
      </w:r>
      <w:proofErr w:type="spellStart"/>
      <w:r w:rsidR="00866F63">
        <w:rPr>
          <w:lang w:val="en-US"/>
        </w:rPr>
        <w:t>GERKime</w:t>
      </w:r>
      <w:proofErr w:type="spellEnd"/>
      <w:r w:rsidR="00866F63">
        <w:rPr>
          <w:lang w:val="en-US"/>
        </w:rPr>
        <w:t xml:space="preserve">) to </w:t>
      </w:r>
      <w:r w:rsidR="000F2A4A">
        <w:rPr>
          <w:lang w:val="en-US"/>
        </w:rPr>
        <w:t xml:space="preserve">most detailed </w:t>
      </w:r>
      <w:r w:rsidR="00866F63">
        <w:rPr>
          <w:lang w:val="en-US"/>
        </w:rPr>
        <w:t xml:space="preserve">sub-parcel level (presented by column Parc_level3). </w:t>
      </w:r>
      <w:r w:rsidR="000F2A4A">
        <w:rPr>
          <w:lang w:val="en-US"/>
        </w:rPr>
        <w:t xml:space="preserve">For each record in the operation data table we checked the data about crop type and the area on which the operation was carried out. Based on these information we assigned the </w:t>
      </w:r>
      <w:r w:rsidR="000F2A4A" w:rsidRPr="000905EE">
        <w:rPr>
          <w:i/>
          <w:lang w:val="en-US"/>
        </w:rPr>
        <w:t>parcel ID</w:t>
      </w:r>
      <w:r w:rsidR="000F2A4A">
        <w:rPr>
          <w:lang w:val="en-US"/>
        </w:rPr>
        <w:t xml:space="preserve"> into the four columns used for further spatial joining. </w:t>
      </w:r>
      <w:r w:rsidR="00E06F70">
        <w:rPr>
          <w:lang w:val="en-US"/>
        </w:rPr>
        <w:t>The</w:t>
      </w:r>
      <w:r w:rsidR="00866F63">
        <w:rPr>
          <w:lang w:val="en-US"/>
        </w:rPr>
        <w:t xml:space="preserve"> </w:t>
      </w:r>
      <w:r w:rsidR="00E06F70" w:rsidRPr="000905EE">
        <w:rPr>
          <w:i/>
          <w:lang w:val="en-US"/>
        </w:rPr>
        <w:t>parcel ID</w:t>
      </w:r>
      <w:r w:rsidR="00E06F70">
        <w:rPr>
          <w:lang w:val="en-US"/>
        </w:rPr>
        <w:t xml:space="preserve"> </w:t>
      </w:r>
      <w:r w:rsidR="000F2A4A">
        <w:rPr>
          <w:lang w:val="en-US"/>
        </w:rPr>
        <w:t xml:space="preserve">in the field operation table </w:t>
      </w:r>
      <w:r w:rsidR="00E06F70">
        <w:rPr>
          <w:lang w:val="en-US"/>
        </w:rPr>
        <w:t xml:space="preserve">had to be the same as </w:t>
      </w:r>
      <w:r w:rsidR="00E06F70" w:rsidRPr="000905EE">
        <w:rPr>
          <w:i/>
          <w:lang w:val="en-US"/>
        </w:rPr>
        <w:t>parcel ID</w:t>
      </w:r>
      <w:r w:rsidR="00E06F70">
        <w:rPr>
          <w:lang w:val="en-US"/>
        </w:rPr>
        <w:t xml:space="preserve"> in the spatial field dataset under </w:t>
      </w:r>
      <w:r w:rsidR="000905EE">
        <w:rPr>
          <w:lang w:val="en-US"/>
        </w:rPr>
        <w:t>“</w:t>
      </w:r>
      <w:proofErr w:type="spellStart"/>
      <w:r w:rsidR="00E06F70">
        <w:rPr>
          <w:lang w:val="en-US"/>
        </w:rPr>
        <w:t>GERKime</w:t>
      </w:r>
      <w:proofErr w:type="spellEnd"/>
      <w:r w:rsidR="000905EE">
        <w:rPr>
          <w:lang w:val="en-US"/>
        </w:rPr>
        <w:t>”</w:t>
      </w:r>
      <w:r w:rsidR="00E06F70">
        <w:rPr>
          <w:lang w:val="en-US"/>
        </w:rPr>
        <w:t xml:space="preserve">, </w:t>
      </w:r>
      <w:r w:rsidR="000905EE">
        <w:rPr>
          <w:lang w:val="en-US"/>
        </w:rPr>
        <w:t>“</w:t>
      </w:r>
      <w:proofErr w:type="spellStart"/>
      <w:r w:rsidR="00E06F70">
        <w:rPr>
          <w:lang w:val="en-US"/>
        </w:rPr>
        <w:t>Parcela</w:t>
      </w:r>
      <w:proofErr w:type="spellEnd"/>
      <w:r w:rsidR="000905EE">
        <w:rPr>
          <w:lang w:val="en-US"/>
        </w:rPr>
        <w:t>”</w:t>
      </w:r>
      <w:r w:rsidR="00E06F70">
        <w:rPr>
          <w:lang w:val="en-US"/>
        </w:rPr>
        <w:t xml:space="preserve">, </w:t>
      </w:r>
      <w:r w:rsidR="000905EE">
        <w:rPr>
          <w:lang w:val="en-US"/>
        </w:rPr>
        <w:t>“</w:t>
      </w:r>
      <w:r w:rsidR="00E06F70">
        <w:rPr>
          <w:lang w:val="en-US"/>
        </w:rPr>
        <w:t>Parc_nivo2</w:t>
      </w:r>
      <w:r w:rsidR="000905EE">
        <w:rPr>
          <w:lang w:val="en-US"/>
        </w:rPr>
        <w:t>”</w:t>
      </w:r>
      <w:r w:rsidR="00E06F70">
        <w:rPr>
          <w:lang w:val="en-US"/>
        </w:rPr>
        <w:t xml:space="preserve"> or </w:t>
      </w:r>
      <w:r w:rsidR="000905EE">
        <w:rPr>
          <w:lang w:val="en-US"/>
        </w:rPr>
        <w:t>“</w:t>
      </w:r>
      <w:r w:rsidR="00E06F70">
        <w:rPr>
          <w:lang w:val="en-US"/>
        </w:rPr>
        <w:t>Parc_nivo3</w:t>
      </w:r>
      <w:r w:rsidR="000905EE">
        <w:rPr>
          <w:lang w:val="en-US"/>
        </w:rPr>
        <w:t>”</w:t>
      </w:r>
      <w:r w:rsidR="00E06F70">
        <w:rPr>
          <w:lang w:val="en-US"/>
        </w:rPr>
        <w:t>.</w:t>
      </w:r>
      <w:r>
        <w:rPr>
          <w:lang w:val="en-US"/>
        </w:rPr>
        <w:t xml:space="preserve"> </w:t>
      </w:r>
      <w:r w:rsidR="00980196">
        <w:rPr>
          <w:lang w:val="en-US"/>
        </w:rPr>
        <w:t xml:space="preserve">We </w:t>
      </w:r>
      <w:r w:rsidR="000905EE">
        <w:rPr>
          <w:lang w:val="en-US"/>
        </w:rPr>
        <w:t xml:space="preserve">also </w:t>
      </w:r>
      <w:r w:rsidR="00980196">
        <w:rPr>
          <w:lang w:val="en-US"/>
        </w:rPr>
        <w:t xml:space="preserve">added column </w:t>
      </w:r>
      <w:r w:rsidR="000905EE">
        <w:rPr>
          <w:lang w:val="en-US"/>
        </w:rPr>
        <w:t>“</w:t>
      </w:r>
      <w:proofErr w:type="spellStart"/>
      <w:r w:rsidR="00980196">
        <w:rPr>
          <w:lang w:val="en-US"/>
        </w:rPr>
        <w:t>own_locator</w:t>
      </w:r>
      <w:proofErr w:type="spellEnd"/>
      <w:r w:rsidR="000905EE">
        <w:rPr>
          <w:lang w:val="en-US"/>
        </w:rPr>
        <w:t>”</w:t>
      </w:r>
      <w:r w:rsidR="00980196">
        <w:rPr>
          <w:lang w:val="en-US"/>
        </w:rPr>
        <w:t xml:space="preserve">. When operations </w:t>
      </w:r>
      <w:proofErr w:type="spellStart"/>
      <w:r w:rsidR="00980196">
        <w:rPr>
          <w:lang w:val="en-US"/>
        </w:rPr>
        <w:t>refered</w:t>
      </w:r>
      <w:proofErr w:type="spellEnd"/>
      <w:r w:rsidR="00980196">
        <w:rPr>
          <w:lang w:val="en-US"/>
        </w:rPr>
        <w:t xml:space="preserve"> to the whole area of spatial object (polygon) from the field parcel dataset we assigned ‘Yes’ into </w:t>
      </w:r>
      <w:r w:rsidR="000905EE">
        <w:rPr>
          <w:lang w:val="en-US"/>
        </w:rPr>
        <w:t>“</w:t>
      </w:r>
      <w:proofErr w:type="spellStart"/>
      <w:r w:rsidR="00980196">
        <w:rPr>
          <w:lang w:val="en-US"/>
        </w:rPr>
        <w:t>own_locator</w:t>
      </w:r>
      <w:proofErr w:type="spellEnd"/>
      <w:r w:rsidR="000905EE">
        <w:rPr>
          <w:lang w:val="en-US"/>
        </w:rPr>
        <w:t>”</w:t>
      </w:r>
      <w:r w:rsidR="00980196">
        <w:rPr>
          <w:lang w:val="en-US"/>
        </w:rPr>
        <w:t xml:space="preserve"> column or ‘No’ if operations was carried out only on the part of the spatial object, but we didn’t know exactly where.</w:t>
      </w:r>
    </w:p>
    <w:p w:rsidR="00A84859" w:rsidRDefault="00A84859" w:rsidP="000636C5">
      <w:pPr>
        <w:rPr>
          <w:lang w:val="en-US"/>
        </w:rPr>
      </w:pPr>
      <w:r>
        <w:rPr>
          <w:lang w:val="en-US"/>
        </w:rPr>
        <w:t>We had to repeat the data preparation steps manually for each field operation.</w:t>
      </w:r>
    </w:p>
    <w:p w:rsidR="00794BFA" w:rsidRPr="00773DEC" w:rsidRDefault="00773DEC" w:rsidP="00376D1C">
      <w:pPr>
        <w:pStyle w:val="Naslov30"/>
        <w:rPr>
          <w:lang w:val="en-US"/>
        </w:rPr>
      </w:pPr>
      <w:bookmarkStart w:id="10" w:name="_Toc515533954"/>
      <w:r w:rsidRPr="00773DEC">
        <w:rPr>
          <w:lang w:val="en-US"/>
        </w:rPr>
        <w:t>Joining the data</w:t>
      </w:r>
      <w:bookmarkEnd w:id="10"/>
    </w:p>
    <w:p w:rsidR="00A44EDE" w:rsidRDefault="00A44EDE" w:rsidP="00A44EDE">
      <w:pPr>
        <w:rPr>
          <w:lang w:val="en-US"/>
        </w:rPr>
      </w:pPr>
      <w:r>
        <w:rPr>
          <w:lang w:val="en-US"/>
        </w:rPr>
        <w:t xml:space="preserve">The join was made on most detailed parcel level for which we could assign the operation. The final joining field with </w:t>
      </w:r>
      <w:proofErr w:type="spellStart"/>
      <w:r w:rsidRPr="000905EE">
        <w:rPr>
          <w:i/>
          <w:lang w:val="en-US"/>
        </w:rPr>
        <w:t>parcel_ID</w:t>
      </w:r>
      <w:proofErr w:type="spellEnd"/>
      <w:r>
        <w:rPr>
          <w:lang w:val="en-US"/>
        </w:rPr>
        <w:t xml:space="preserve"> is under the column “atr2field” of operation table. Column “</w:t>
      </w:r>
      <w:proofErr w:type="spellStart"/>
      <w:r>
        <w:rPr>
          <w:lang w:val="en-US"/>
        </w:rPr>
        <w:t>joinlevel</w:t>
      </w:r>
      <w:proofErr w:type="spellEnd"/>
      <w:r>
        <w:rPr>
          <w:lang w:val="en-US"/>
        </w:rPr>
        <w:t xml:space="preserve">” is the description from which level the </w:t>
      </w:r>
      <w:proofErr w:type="spellStart"/>
      <w:r w:rsidRPr="000905EE">
        <w:rPr>
          <w:i/>
          <w:lang w:val="en-US"/>
        </w:rPr>
        <w:t>parcel_ID</w:t>
      </w:r>
      <w:proofErr w:type="spellEnd"/>
      <w:r>
        <w:rPr>
          <w:lang w:val="en-US"/>
        </w:rPr>
        <w:t xml:space="preserve"> was taken. </w:t>
      </w:r>
    </w:p>
    <w:p w:rsidR="009B6A63" w:rsidRDefault="00A44EDE" w:rsidP="000636C5">
      <w:pPr>
        <w:rPr>
          <w:lang w:val="en-US"/>
        </w:rPr>
      </w:pPr>
      <w:r>
        <w:rPr>
          <w:lang w:val="en-US"/>
        </w:rPr>
        <w:t xml:space="preserve">The table of field operation was separated into four tables based on level of joining and joined with the spatial field dataset. Example: The operations defined on LPIS parcel </w:t>
      </w:r>
      <w:proofErr w:type="gramStart"/>
      <w:r>
        <w:rPr>
          <w:lang w:val="en-US"/>
        </w:rPr>
        <w:t>level  were</w:t>
      </w:r>
      <w:proofErr w:type="gramEnd"/>
      <w:r>
        <w:rPr>
          <w:lang w:val="en-US"/>
        </w:rPr>
        <w:t xml:space="preserve"> joined to spatial dataset delineated on level of LPIS parcel. The operations more precisely defined </w:t>
      </w:r>
      <w:r w:rsidR="008F2352">
        <w:rPr>
          <w:lang w:val="en-US"/>
        </w:rPr>
        <w:t>(</w:t>
      </w:r>
      <w:r>
        <w:rPr>
          <w:lang w:val="en-US"/>
        </w:rPr>
        <w:t>level 1</w:t>
      </w:r>
      <w:r w:rsidR="008F2352">
        <w:rPr>
          <w:lang w:val="en-US"/>
        </w:rPr>
        <w:t>)</w:t>
      </w:r>
      <w:r>
        <w:rPr>
          <w:lang w:val="en-US"/>
        </w:rPr>
        <w:t xml:space="preserve"> were joined to field dataset delineated on level 1 of LPIS parcel.</w:t>
      </w:r>
      <w:r w:rsidR="008F2352">
        <w:rPr>
          <w:lang w:val="en-US"/>
        </w:rPr>
        <w:t xml:space="preserve"> The ArcGIS 10.0 Make Query Table tool was used for the joining. </w:t>
      </w:r>
      <w:r w:rsidR="008F2352" w:rsidRPr="008F2352">
        <w:rPr>
          <w:lang w:val="en-US"/>
        </w:rPr>
        <w:t>This tool applies an SQL query to a database and the results are represented in a layer or table view. The query can be used to join several tables or return a subset of columns or rows from the original data in the database</w:t>
      </w:r>
      <w:r w:rsidR="008F2352">
        <w:rPr>
          <w:lang w:val="en-US"/>
        </w:rPr>
        <w:t>.</w:t>
      </w:r>
    </w:p>
    <w:p w:rsidR="00985B89" w:rsidRDefault="00985B89" w:rsidP="000636C5">
      <w:pPr>
        <w:rPr>
          <w:lang w:val="en-US"/>
        </w:rPr>
      </w:pPr>
      <w:r>
        <w:rPr>
          <w:lang w:val="en-US"/>
        </w:rPr>
        <w:lastRenderedPageBreak/>
        <w:t>The results where four layers of field operations which we merged into one final layer of field operation data.</w:t>
      </w:r>
    </w:p>
    <w:p w:rsidR="00985B89" w:rsidRDefault="00985B89" w:rsidP="000636C5">
      <w:pPr>
        <w:rPr>
          <w:lang w:val="en-US"/>
        </w:rPr>
      </w:pPr>
      <w:r>
        <w:rPr>
          <w:noProof/>
          <w:lang w:val="en-GB" w:eastAsia="en-GB"/>
        </w:rPr>
        <w:drawing>
          <wp:inline distT="0" distB="0" distL="0" distR="0" wp14:anchorId="552F88AB" wp14:editId="1B9AF8BE">
            <wp:extent cx="4210050" cy="387256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15426" cy="3877510"/>
                    </a:xfrm>
                    <a:prstGeom prst="rect">
                      <a:avLst/>
                    </a:prstGeom>
                  </pic:spPr>
                </pic:pic>
              </a:graphicData>
            </a:graphic>
          </wp:inline>
        </w:drawing>
      </w:r>
    </w:p>
    <w:p w:rsidR="00376D1C" w:rsidRPr="00376D1C" w:rsidRDefault="00985B89" w:rsidP="00376D1C">
      <w:pPr>
        <w:pStyle w:val="Napis"/>
      </w:pPr>
      <w:bookmarkStart w:id="11" w:name="_Toc515533963"/>
      <w:r>
        <w:t xml:space="preserve">Picture </w:t>
      </w:r>
      <w:r>
        <w:fldChar w:fldCharType="begin"/>
      </w:r>
      <w:r>
        <w:instrText xml:space="preserve"> SEQ Picture \* ARABIC </w:instrText>
      </w:r>
      <w:r>
        <w:fldChar w:fldCharType="separate"/>
      </w:r>
      <w:r w:rsidR="00A926DE">
        <w:rPr>
          <w:noProof/>
        </w:rPr>
        <w:t>2</w:t>
      </w:r>
      <w:r>
        <w:fldChar w:fldCharType="end"/>
      </w:r>
      <w:r>
        <w:t xml:space="preserve">: A part </w:t>
      </w:r>
      <w:proofErr w:type="spellStart"/>
      <w:r>
        <w:t>of</w:t>
      </w:r>
      <w:proofErr w:type="spellEnd"/>
      <w:r>
        <w:t xml:space="preserve"> </w:t>
      </w:r>
      <w:proofErr w:type="spellStart"/>
      <w:r>
        <w:t>joining</w:t>
      </w:r>
      <w:proofErr w:type="spellEnd"/>
      <w:r>
        <w:t xml:space="preserve"> </w:t>
      </w:r>
      <w:proofErr w:type="spellStart"/>
      <w:r>
        <w:t>steps</w:t>
      </w:r>
      <w:proofErr w:type="spellEnd"/>
      <w:r>
        <w:t xml:space="preserve"> </w:t>
      </w:r>
      <w:proofErr w:type="spellStart"/>
      <w:r>
        <w:t>of</w:t>
      </w:r>
      <w:proofErr w:type="spellEnd"/>
      <w:r>
        <w:t xml:space="preserve"> </w:t>
      </w:r>
      <w:proofErr w:type="spellStart"/>
      <w:r>
        <w:t>field</w:t>
      </w:r>
      <w:proofErr w:type="spellEnd"/>
      <w:r>
        <w:t xml:space="preserve"> </w:t>
      </w:r>
      <w:proofErr w:type="spellStart"/>
      <w:r>
        <w:t>operation</w:t>
      </w:r>
      <w:proofErr w:type="spellEnd"/>
      <w:r>
        <w:t xml:space="preserve"> </w:t>
      </w:r>
      <w:proofErr w:type="spellStart"/>
      <w:r>
        <w:t>data</w:t>
      </w:r>
      <w:proofErr w:type="spellEnd"/>
      <w:r>
        <w:t xml:space="preserve"> to </w:t>
      </w:r>
      <w:proofErr w:type="spellStart"/>
      <w:r>
        <w:t>spatial</w:t>
      </w:r>
      <w:proofErr w:type="spellEnd"/>
      <w:r>
        <w:t xml:space="preserve"> </w:t>
      </w:r>
      <w:proofErr w:type="spellStart"/>
      <w:r>
        <w:t>field</w:t>
      </w:r>
      <w:proofErr w:type="spellEnd"/>
      <w:r>
        <w:t xml:space="preserve"> </w:t>
      </w:r>
      <w:proofErr w:type="spellStart"/>
      <w:r>
        <w:t>dataset</w:t>
      </w:r>
      <w:proofErr w:type="spellEnd"/>
      <w:r w:rsidR="00376D1C">
        <w:t xml:space="preserve"> in ArcGIS model </w:t>
      </w:r>
      <w:proofErr w:type="spellStart"/>
      <w:r w:rsidR="00376D1C">
        <w:t>builder</w:t>
      </w:r>
      <w:proofErr w:type="spellEnd"/>
      <w:r w:rsidR="00376D1C">
        <w:t>.</w:t>
      </w:r>
      <w:bookmarkEnd w:id="11"/>
    </w:p>
    <w:p w:rsidR="00A926DE" w:rsidRDefault="00A926DE">
      <w:pPr>
        <w:spacing w:before="0" w:after="200"/>
        <w:rPr>
          <w:rFonts w:ascii="Cambria" w:eastAsia="Times New Roman" w:hAnsi="Cambria"/>
          <w:b/>
          <w:bCs/>
          <w:color w:val="6B8537"/>
          <w:sz w:val="26"/>
          <w:szCs w:val="26"/>
          <w:lang w:val="en-US"/>
        </w:rPr>
      </w:pPr>
      <w:r>
        <w:rPr>
          <w:lang w:val="en-US"/>
        </w:rPr>
        <w:br w:type="page"/>
      </w:r>
    </w:p>
    <w:p w:rsidR="00D00472" w:rsidRPr="007D3701" w:rsidRDefault="007D3701" w:rsidP="007D3701">
      <w:pPr>
        <w:pStyle w:val="Naslov2"/>
        <w:rPr>
          <w:lang w:val="en-US"/>
        </w:rPr>
      </w:pPr>
      <w:bookmarkStart w:id="12" w:name="_Toc515533955"/>
      <w:r>
        <w:rPr>
          <w:lang w:val="en-US"/>
        </w:rPr>
        <w:lastRenderedPageBreak/>
        <w:t>Spatial</w:t>
      </w:r>
      <w:r w:rsidR="008F2352" w:rsidRPr="007D3701">
        <w:rPr>
          <w:lang w:val="en-US"/>
        </w:rPr>
        <w:t xml:space="preserve"> field operations/tasks</w:t>
      </w:r>
      <w:r>
        <w:rPr>
          <w:lang w:val="en-US"/>
        </w:rPr>
        <w:t xml:space="preserve"> dataset</w:t>
      </w:r>
      <w:bookmarkEnd w:id="12"/>
    </w:p>
    <w:p w:rsidR="00D00472" w:rsidRDefault="00985B89" w:rsidP="00D00472">
      <w:pPr>
        <w:rPr>
          <w:b/>
          <w:lang w:val="en-US"/>
        </w:rPr>
      </w:pPr>
      <w:r>
        <w:rPr>
          <w:lang w:val="en-US"/>
        </w:rPr>
        <w:t>The dataset of field operations/tasks is the result of previously described preparation steps. It is spatial database or layer file in .</w:t>
      </w:r>
      <w:proofErr w:type="spellStart"/>
      <w:r>
        <w:rPr>
          <w:lang w:val="en-US"/>
        </w:rPr>
        <w:t>shp</w:t>
      </w:r>
      <w:proofErr w:type="spellEnd"/>
      <w:r>
        <w:rPr>
          <w:lang w:val="en-US"/>
        </w:rPr>
        <w:t xml:space="preserve"> format in Slovenian D48 coordinate system.</w:t>
      </w:r>
      <w:r w:rsidR="003A3DEF">
        <w:rPr>
          <w:lang w:val="en-US"/>
        </w:rPr>
        <w:t xml:space="preserve"> Currently is named </w:t>
      </w:r>
      <w:r w:rsidR="003A3DEF" w:rsidRPr="003A3DEF">
        <w:rPr>
          <w:b/>
          <w:lang w:val="en-US"/>
        </w:rPr>
        <w:t>datset2_task_arranged</w:t>
      </w:r>
      <w:r w:rsidR="003A3DEF">
        <w:rPr>
          <w:b/>
          <w:lang w:val="en-US"/>
        </w:rPr>
        <w:t>.</w:t>
      </w:r>
    </w:p>
    <w:p w:rsidR="003A3DEF" w:rsidRDefault="00376D1C" w:rsidP="00D00472">
      <w:pPr>
        <w:rPr>
          <w:lang w:val="en-US"/>
        </w:rPr>
      </w:pPr>
      <w:r>
        <w:rPr>
          <w:lang w:val="en-US"/>
        </w:rPr>
        <w:t xml:space="preserve">Current version of </w:t>
      </w:r>
      <w:r w:rsidR="00BB6F7B">
        <w:rPr>
          <w:lang w:val="en-US"/>
        </w:rPr>
        <w:t xml:space="preserve">spatial </w:t>
      </w:r>
      <w:r w:rsidR="003A3DEF" w:rsidRPr="003A3DEF">
        <w:rPr>
          <w:lang w:val="en-US"/>
        </w:rPr>
        <w:t>layer</w:t>
      </w:r>
      <w:r w:rsidR="00BB6F7B">
        <w:rPr>
          <w:lang w:val="en-US"/>
        </w:rPr>
        <w:t xml:space="preserve"> of field operations/tasks</w:t>
      </w:r>
      <w:r w:rsidR="003A3DEF" w:rsidRPr="003A3DEF">
        <w:rPr>
          <w:lang w:val="en-US"/>
        </w:rPr>
        <w:t xml:space="preserve"> </w:t>
      </w:r>
      <w:r>
        <w:rPr>
          <w:lang w:val="en-US"/>
        </w:rPr>
        <w:t>for 2017 covers an area of 275</w:t>
      </w:r>
      <w:proofErr w:type="gramStart"/>
      <w:r>
        <w:rPr>
          <w:lang w:val="en-US"/>
        </w:rPr>
        <w:t>,82</w:t>
      </w:r>
      <w:proofErr w:type="gramEnd"/>
      <w:r>
        <w:rPr>
          <w:lang w:val="en-US"/>
        </w:rPr>
        <w:t xml:space="preserve"> ha out of 430,13 ha of </w:t>
      </w:r>
      <w:proofErr w:type="spellStart"/>
      <w:r>
        <w:rPr>
          <w:lang w:val="en-US"/>
        </w:rPr>
        <w:t>Jablje</w:t>
      </w:r>
      <w:proofErr w:type="spellEnd"/>
      <w:r>
        <w:rPr>
          <w:lang w:val="en-US"/>
        </w:rPr>
        <w:t xml:space="preserve"> fields (64 %). Layer has the attribute table.</w:t>
      </w:r>
    </w:p>
    <w:p w:rsidR="00BB6F7B" w:rsidRDefault="00BB6F7B" w:rsidP="00BB6F7B">
      <w:pPr>
        <w:pStyle w:val="Napis"/>
        <w:rPr>
          <w:lang w:val="en-US"/>
        </w:rPr>
      </w:pPr>
      <w:bookmarkStart w:id="13" w:name="_Toc515533965"/>
      <w:r>
        <w:t xml:space="preserve">Table </w:t>
      </w:r>
      <w:r>
        <w:fldChar w:fldCharType="begin"/>
      </w:r>
      <w:r>
        <w:instrText xml:space="preserve"> SEQ Table \* ARABIC </w:instrText>
      </w:r>
      <w:r>
        <w:fldChar w:fldCharType="separate"/>
      </w:r>
      <w:r w:rsidR="00A926DE">
        <w:rPr>
          <w:noProof/>
        </w:rPr>
        <w:t>2</w:t>
      </w:r>
      <w:r>
        <w:fldChar w:fldCharType="end"/>
      </w:r>
      <w:r>
        <w:t xml:space="preserve">: </w:t>
      </w:r>
      <w:proofErr w:type="spellStart"/>
      <w:r>
        <w:t>The</w:t>
      </w:r>
      <w:proofErr w:type="spellEnd"/>
      <w:r>
        <w:t xml:space="preserve"> </w:t>
      </w:r>
      <w:proofErr w:type="spellStart"/>
      <w:r>
        <w:t>definition</w:t>
      </w:r>
      <w:proofErr w:type="spellEnd"/>
      <w:r>
        <w:t xml:space="preserve"> </w:t>
      </w:r>
      <w:proofErr w:type="spellStart"/>
      <w:r>
        <w:t>of</w:t>
      </w:r>
      <w:proofErr w:type="spellEnd"/>
      <w:r>
        <w:t xml:space="preserve"> </w:t>
      </w:r>
      <w:proofErr w:type="spellStart"/>
      <w:r>
        <w:t>column</w:t>
      </w:r>
      <w:proofErr w:type="spellEnd"/>
      <w:r>
        <w:t xml:space="preserve"> </w:t>
      </w:r>
      <w:proofErr w:type="spellStart"/>
      <w:r>
        <w:t>names</w:t>
      </w:r>
      <w:proofErr w:type="spellEnd"/>
      <w:r>
        <w:t xml:space="preserve"> for </w:t>
      </w:r>
      <w:proofErr w:type="spellStart"/>
      <w:r>
        <w:t>layer</w:t>
      </w:r>
      <w:proofErr w:type="spellEnd"/>
      <w:r>
        <w:t xml:space="preserve"> </w:t>
      </w:r>
      <w:proofErr w:type="spellStart"/>
      <w:r>
        <w:t>of</w:t>
      </w:r>
      <w:proofErr w:type="spellEnd"/>
      <w:r>
        <w:t xml:space="preserve"> </w:t>
      </w:r>
      <w:proofErr w:type="spellStart"/>
      <w:r>
        <w:t>field</w:t>
      </w:r>
      <w:proofErr w:type="spellEnd"/>
      <w:r>
        <w:t xml:space="preserve"> </w:t>
      </w:r>
      <w:proofErr w:type="spellStart"/>
      <w:r>
        <w:t>operations</w:t>
      </w:r>
      <w:proofErr w:type="spellEnd"/>
      <w:r>
        <w:t>.</w:t>
      </w:r>
      <w:bookmarkEnd w:id="13"/>
    </w:p>
    <w:tbl>
      <w:tblPr>
        <w:tblW w:w="7620" w:type="dxa"/>
        <w:tblInd w:w="103" w:type="dxa"/>
        <w:tblLook w:val="04A0" w:firstRow="1" w:lastRow="0" w:firstColumn="1" w:lastColumn="0" w:noHBand="0" w:noVBand="1"/>
      </w:tblPr>
      <w:tblGrid>
        <w:gridCol w:w="1492"/>
        <w:gridCol w:w="6140"/>
      </w:tblGrid>
      <w:tr w:rsidR="00BB6F7B" w:rsidRPr="00BB6F7B" w:rsidTr="00BB6F7B">
        <w:trPr>
          <w:trHeight w:val="300"/>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b/>
                <w:bCs/>
                <w:color w:val="000000"/>
                <w:sz w:val="22"/>
                <w:lang w:val="en-GB" w:eastAsia="en-GB"/>
              </w:rPr>
            </w:pPr>
            <w:r w:rsidRPr="00BB6F7B">
              <w:rPr>
                <w:rFonts w:eastAsia="Times New Roman"/>
                <w:b/>
                <w:bCs/>
                <w:color w:val="000000"/>
                <w:sz w:val="22"/>
                <w:lang w:val="en-GB" w:eastAsia="en-GB"/>
              </w:rPr>
              <w:t>Column</w:t>
            </w:r>
          </w:p>
        </w:tc>
        <w:tc>
          <w:tcPr>
            <w:tcW w:w="6140" w:type="dxa"/>
            <w:tcBorders>
              <w:top w:val="single" w:sz="4" w:space="0" w:color="auto"/>
              <w:left w:val="nil"/>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b/>
                <w:bCs/>
                <w:color w:val="000000"/>
                <w:sz w:val="22"/>
                <w:lang w:val="en-GB" w:eastAsia="en-GB"/>
              </w:rPr>
            </w:pPr>
            <w:r w:rsidRPr="00BB6F7B">
              <w:rPr>
                <w:rFonts w:eastAsia="Times New Roman"/>
                <w:b/>
                <w:bCs/>
                <w:color w:val="000000"/>
                <w:sz w:val="22"/>
                <w:lang w:val="en-GB" w:eastAsia="en-GB"/>
              </w:rPr>
              <w:t>Definition</w:t>
            </w:r>
          </w:p>
        </w:tc>
      </w:tr>
      <w:tr w:rsidR="00BB6F7B" w:rsidRPr="00BB6F7B" w:rsidTr="00BB6F7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r w:rsidRPr="00BB6F7B">
              <w:rPr>
                <w:rFonts w:eastAsia="Times New Roman"/>
                <w:color w:val="000000"/>
                <w:sz w:val="22"/>
                <w:lang w:val="en-GB" w:eastAsia="en-GB"/>
              </w:rPr>
              <w:t>OBJECTID</w:t>
            </w:r>
          </w:p>
        </w:tc>
        <w:tc>
          <w:tcPr>
            <w:tcW w:w="6140" w:type="dxa"/>
            <w:tcBorders>
              <w:top w:val="nil"/>
              <w:left w:val="nil"/>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r w:rsidRPr="00BB6F7B">
              <w:rPr>
                <w:rFonts w:eastAsia="Times New Roman"/>
                <w:color w:val="000000"/>
                <w:sz w:val="22"/>
                <w:lang w:val="en-GB" w:eastAsia="en-GB"/>
              </w:rPr>
              <w:t>object ID</w:t>
            </w:r>
          </w:p>
        </w:tc>
      </w:tr>
      <w:tr w:rsidR="00BB6F7B" w:rsidRPr="00BB6F7B" w:rsidTr="00BB6F7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r w:rsidRPr="00BB6F7B">
              <w:rPr>
                <w:rFonts w:eastAsia="Times New Roman"/>
                <w:color w:val="000000"/>
                <w:sz w:val="22"/>
                <w:lang w:val="en-GB" w:eastAsia="en-GB"/>
              </w:rPr>
              <w:t>Shape</w:t>
            </w:r>
          </w:p>
        </w:tc>
        <w:tc>
          <w:tcPr>
            <w:tcW w:w="6140" w:type="dxa"/>
            <w:tcBorders>
              <w:top w:val="nil"/>
              <w:left w:val="nil"/>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r w:rsidRPr="00BB6F7B">
              <w:rPr>
                <w:rFonts w:eastAsia="Times New Roman"/>
                <w:color w:val="000000"/>
                <w:sz w:val="22"/>
                <w:lang w:val="en-GB" w:eastAsia="en-GB"/>
              </w:rPr>
              <w:t>type of a shapefile (polygon)</w:t>
            </w:r>
          </w:p>
        </w:tc>
      </w:tr>
      <w:tr w:rsidR="00BB6F7B" w:rsidRPr="00BB6F7B" w:rsidTr="00BB6F7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proofErr w:type="spellStart"/>
            <w:r w:rsidRPr="00BB6F7B">
              <w:rPr>
                <w:rFonts w:eastAsia="Times New Roman"/>
                <w:color w:val="000000"/>
                <w:sz w:val="22"/>
                <w:lang w:val="en-GB" w:eastAsia="en-GB"/>
              </w:rPr>
              <w:t>Shape_Length</w:t>
            </w:r>
            <w:proofErr w:type="spellEnd"/>
          </w:p>
        </w:tc>
        <w:tc>
          <w:tcPr>
            <w:tcW w:w="6140" w:type="dxa"/>
            <w:tcBorders>
              <w:top w:val="nil"/>
              <w:left w:val="nil"/>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r w:rsidRPr="00BB6F7B">
              <w:rPr>
                <w:rFonts w:eastAsia="Times New Roman"/>
                <w:color w:val="000000"/>
                <w:sz w:val="22"/>
                <w:lang w:val="en-GB" w:eastAsia="en-GB"/>
              </w:rPr>
              <w:t>the length of the object border m2</w:t>
            </w:r>
          </w:p>
        </w:tc>
      </w:tr>
      <w:tr w:rsidR="00BB6F7B" w:rsidRPr="00BB6F7B" w:rsidTr="00BB6F7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proofErr w:type="spellStart"/>
            <w:r w:rsidRPr="00BB6F7B">
              <w:rPr>
                <w:rFonts w:eastAsia="Times New Roman"/>
                <w:color w:val="000000"/>
                <w:sz w:val="22"/>
                <w:lang w:val="en-GB" w:eastAsia="en-GB"/>
              </w:rPr>
              <w:t>Shape_Area</w:t>
            </w:r>
            <w:proofErr w:type="spellEnd"/>
          </w:p>
        </w:tc>
        <w:tc>
          <w:tcPr>
            <w:tcW w:w="6140" w:type="dxa"/>
            <w:tcBorders>
              <w:top w:val="nil"/>
              <w:left w:val="nil"/>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r w:rsidRPr="00BB6F7B">
              <w:rPr>
                <w:rFonts w:eastAsia="Times New Roman"/>
                <w:color w:val="000000"/>
                <w:sz w:val="22"/>
                <w:lang w:val="en-GB" w:eastAsia="en-GB"/>
              </w:rPr>
              <w:t>the area of object in m2</w:t>
            </w:r>
          </w:p>
        </w:tc>
      </w:tr>
      <w:tr w:rsidR="00BB6F7B" w:rsidRPr="00BB6F7B" w:rsidTr="00BB6F7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proofErr w:type="spellStart"/>
            <w:r w:rsidRPr="00BB6F7B">
              <w:rPr>
                <w:rFonts w:eastAsia="Times New Roman"/>
                <w:color w:val="000000"/>
                <w:sz w:val="22"/>
                <w:lang w:val="en-GB" w:eastAsia="en-GB"/>
              </w:rPr>
              <w:t>parcel_name</w:t>
            </w:r>
            <w:proofErr w:type="spellEnd"/>
          </w:p>
        </w:tc>
        <w:tc>
          <w:tcPr>
            <w:tcW w:w="6140" w:type="dxa"/>
            <w:tcBorders>
              <w:top w:val="nil"/>
              <w:left w:val="nil"/>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r w:rsidRPr="00BB6F7B">
              <w:rPr>
                <w:rFonts w:eastAsia="Times New Roman"/>
                <w:color w:val="000000"/>
                <w:sz w:val="22"/>
                <w:lang w:val="en-GB" w:eastAsia="en-GB"/>
              </w:rPr>
              <w:t>the parcel ID (the joining field)</w:t>
            </w:r>
          </w:p>
        </w:tc>
      </w:tr>
      <w:tr w:rsidR="00BB6F7B" w:rsidRPr="00BB6F7B" w:rsidTr="00BB6F7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proofErr w:type="spellStart"/>
            <w:r w:rsidRPr="00BB6F7B">
              <w:rPr>
                <w:rFonts w:eastAsia="Times New Roman"/>
                <w:color w:val="000000"/>
                <w:sz w:val="22"/>
                <w:lang w:val="en-GB" w:eastAsia="en-GB"/>
              </w:rPr>
              <w:t>joinlevel</w:t>
            </w:r>
            <w:proofErr w:type="spellEnd"/>
          </w:p>
        </w:tc>
        <w:tc>
          <w:tcPr>
            <w:tcW w:w="6140" w:type="dxa"/>
            <w:tcBorders>
              <w:top w:val="nil"/>
              <w:left w:val="nil"/>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r w:rsidRPr="00BB6F7B">
              <w:rPr>
                <w:rFonts w:eastAsia="Times New Roman"/>
                <w:color w:val="000000"/>
                <w:sz w:val="22"/>
                <w:lang w:val="en-GB" w:eastAsia="en-GB"/>
              </w:rPr>
              <w:t>the level on which the operation was joined to spatial dataset</w:t>
            </w:r>
          </w:p>
        </w:tc>
      </w:tr>
      <w:tr w:rsidR="00BB6F7B" w:rsidRPr="00BB6F7B" w:rsidTr="00BB6F7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proofErr w:type="spellStart"/>
            <w:r w:rsidRPr="00BB6F7B">
              <w:rPr>
                <w:rFonts w:eastAsia="Times New Roman"/>
                <w:color w:val="000000"/>
                <w:sz w:val="22"/>
                <w:lang w:val="en-GB" w:eastAsia="en-GB"/>
              </w:rPr>
              <w:t>TASK_code</w:t>
            </w:r>
            <w:proofErr w:type="spellEnd"/>
          </w:p>
        </w:tc>
        <w:tc>
          <w:tcPr>
            <w:tcW w:w="6140" w:type="dxa"/>
            <w:tcBorders>
              <w:top w:val="nil"/>
              <w:left w:val="nil"/>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r w:rsidRPr="00BB6F7B">
              <w:rPr>
                <w:rFonts w:eastAsia="Times New Roman"/>
                <w:color w:val="000000"/>
                <w:sz w:val="22"/>
                <w:lang w:val="en-GB" w:eastAsia="en-GB"/>
              </w:rPr>
              <w:t>the code of field operation *</w:t>
            </w:r>
            <w:r w:rsidR="00376D1C">
              <w:rPr>
                <w:rFonts w:eastAsia="Times New Roman"/>
                <w:color w:val="000000"/>
                <w:sz w:val="22"/>
                <w:lang w:val="en-GB" w:eastAsia="en-GB"/>
              </w:rPr>
              <w:t>a</w:t>
            </w:r>
          </w:p>
        </w:tc>
      </w:tr>
      <w:tr w:rsidR="00BB6F7B" w:rsidRPr="00BB6F7B" w:rsidTr="00BB6F7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proofErr w:type="spellStart"/>
            <w:r w:rsidRPr="00BB6F7B">
              <w:rPr>
                <w:rFonts w:eastAsia="Times New Roman"/>
                <w:color w:val="000000"/>
                <w:sz w:val="22"/>
                <w:lang w:val="en-GB" w:eastAsia="en-GB"/>
              </w:rPr>
              <w:t>ID_task</w:t>
            </w:r>
            <w:proofErr w:type="spellEnd"/>
          </w:p>
        </w:tc>
        <w:tc>
          <w:tcPr>
            <w:tcW w:w="6140" w:type="dxa"/>
            <w:tcBorders>
              <w:top w:val="nil"/>
              <w:left w:val="nil"/>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r w:rsidRPr="00BB6F7B">
              <w:rPr>
                <w:rFonts w:eastAsia="Times New Roman"/>
                <w:color w:val="000000"/>
                <w:sz w:val="22"/>
                <w:lang w:val="en-GB" w:eastAsia="en-GB"/>
              </w:rPr>
              <w:t>ID of the task</w:t>
            </w:r>
          </w:p>
        </w:tc>
      </w:tr>
      <w:tr w:rsidR="00BB6F7B" w:rsidRPr="00BB6F7B" w:rsidTr="00BB6F7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proofErr w:type="spellStart"/>
            <w:r w:rsidRPr="00BB6F7B">
              <w:rPr>
                <w:rFonts w:eastAsia="Times New Roman"/>
                <w:color w:val="000000"/>
                <w:sz w:val="22"/>
                <w:lang w:val="en-GB" w:eastAsia="en-GB"/>
              </w:rPr>
              <w:t>task_date</w:t>
            </w:r>
            <w:proofErr w:type="spellEnd"/>
          </w:p>
        </w:tc>
        <w:tc>
          <w:tcPr>
            <w:tcW w:w="6140" w:type="dxa"/>
            <w:tcBorders>
              <w:top w:val="nil"/>
              <w:left w:val="nil"/>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r w:rsidRPr="00BB6F7B">
              <w:rPr>
                <w:rFonts w:eastAsia="Times New Roman"/>
                <w:color w:val="000000"/>
                <w:sz w:val="22"/>
                <w:lang w:val="en-GB" w:eastAsia="en-GB"/>
              </w:rPr>
              <w:t xml:space="preserve">the date when task was carried out in format: </w:t>
            </w:r>
            <w:proofErr w:type="spellStart"/>
            <w:r w:rsidR="00ED5F6B" w:rsidRPr="00ED5F6B">
              <w:rPr>
                <w:rFonts w:eastAsia="Times New Roman"/>
                <w:i/>
                <w:color w:val="000000"/>
                <w:sz w:val="22"/>
                <w:lang w:val="en-GB" w:eastAsia="en-GB"/>
              </w:rPr>
              <w:t>yyyymmdd</w:t>
            </w:r>
            <w:proofErr w:type="spellEnd"/>
            <w:r w:rsidR="00ED5F6B" w:rsidRPr="00ED5F6B">
              <w:rPr>
                <w:rFonts w:eastAsia="Times New Roman"/>
                <w:color w:val="000000"/>
                <w:sz w:val="22"/>
                <w:lang w:val="en-GB" w:eastAsia="en-GB"/>
              </w:rPr>
              <w:t xml:space="preserve"> (example: 20170701)</w:t>
            </w:r>
          </w:p>
        </w:tc>
      </w:tr>
      <w:tr w:rsidR="00BB6F7B" w:rsidRPr="00BB6F7B" w:rsidTr="00BB6F7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proofErr w:type="spellStart"/>
            <w:r w:rsidRPr="00BB6F7B">
              <w:rPr>
                <w:rFonts w:eastAsia="Times New Roman"/>
                <w:color w:val="000000"/>
                <w:sz w:val="22"/>
                <w:lang w:val="en-GB" w:eastAsia="en-GB"/>
              </w:rPr>
              <w:t>own_locator</w:t>
            </w:r>
            <w:proofErr w:type="spellEnd"/>
          </w:p>
        </w:tc>
        <w:tc>
          <w:tcPr>
            <w:tcW w:w="6140" w:type="dxa"/>
            <w:tcBorders>
              <w:top w:val="nil"/>
              <w:left w:val="nil"/>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r w:rsidRPr="00BB6F7B">
              <w:rPr>
                <w:rFonts w:eastAsia="Times New Roman"/>
                <w:color w:val="000000"/>
                <w:sz w:val="22"/>
                <w:lang w:val="en-GB" w:eastAsia="en-GB"/>
              </w:rPr>
              <w:t>does operation refer to the whole area of the feature object</w:t>
            </w:r>
          </w:p>
        </w:tc>
      </w:tr>
      <w:tr w:rsidR="00BB6F7B" w:rsidRPr="00BB6F7B" w:rsidTr="00BB6F7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proofErr w:type="spellStart"/>
            <w:r w:rsidRPr="00BB6F7B">
              <w:rPr>
                <w:rFonts w:eastAsia="Times New Roman"/>
                <w:color w:val="000000"/>
                <w:sz w:val="22"/>
                <w:lang w:val="en-GB" w:eastAsia="en-GB"/>
              </w:rPr>
              <w:t>DataProduced</w:t>
            </w:r>
            <w:proofErr w:type="spellEnd"/>
          </w:p>
        </w:tc>
        <w:tc>
          <w:tcPr>
            <w:tcW w:w="6140" w:type="dxa"/>
            <w:tcBorders>
              <w:top w:val="nil"/>
              <w:left w:val="nil"/>
              <w:bottom w:val="single" w:sz="4" w:space="0" w:color="auto"/>
              <w:right w:val="single" w:sz="4" w:space="0" w:color="auto"/>
            </w:tcBorders>
            <w:shd w:val="clear" w:color="auto" w:fill="auto"/>
            <w:noWrap/>
            <w:vAlign w:val="bottom"/>
            <w:hideMark/>
          </w:tcPr>
          <w:p w:rsidR="00BB6F7B" w:rsidRPr="00BB6F7B" w:rsidRDefault="00BB6F7B" w:rsidP="00BB6F7B">
            <w:pPr>
              <w:spacing w:before="0" w:after="0" w:line="240" w:lineRule="auto"/>
              <w:rPr>
                <w:rFonts w:eastAsia="Times New Roman"/>
                <w:color w:val="000000"/>
                <w:sz w:val="22"/>
                <w:lang w:val="en-GB" w:eastAsia="en-GB"/>
              </w:rPr>
            </w:pPr>
            <w:r w:rsidRPr="00BB6F7B">
              <w:rPr>
                <w:rFonts w:eastAsia="Times New Roman"/>
                <w:color w:val="000000"/>
                <w:sz w:val="22"/>
                <w:lang w:val="en-GB" w:eastAsia="en-GB"/>
              </w:rPr>
              <w:t>The time that layer was produced</w:t>
            </w:r>
          </w:p>
        </w:tc>
      </w:tr>
    </w:tbl>
    <w:p w:rsidR="00BB6F7B" w:rsidRPr="00376D1C" w:rsidRDefault="00376D1C" w:rsidP="00376D1C">
      <w:pPr>
        <w:rPr>
          <w:lang w:val="en-US"/>
        </w:rPr>
      </w:pPr>
      <w:r w:rsidRPr="00376D1C">
        <w:rPr>
          <w:lang w:val="en-US"/>
        </w:rPr>
        <w:t xml:space="preserve">*a </w:t>
      </w:r>
      <w:r w:rsidRPr="00376D1C">
        <w:rPr>
          <w:lang w:val="en-US"/>
        </w:rPr>
        <w:sym w:font="Wingdings" w:char="F0E0"/>
      </w:r>
      <w:r w:rsidRPr="00376D1C">
        <w:rPr>
          <w:lang w:val="en-US"/>
        </w:rPr>
        <w:t xml:space="preserve"> </w:t>
      </w:r>
      <w:proofErr w:type="gramStart"/>
      <w:r w:rsidRPr="00376D1C">
        <w:rPr>
          <w:lang w:val="en-US"/>
        </w:rPr>
        <w:t>The</w:t>
      </w:r>
      <w:proofErr w:type="gramEnd"/>
      <w:r w:rsidRPr="00376D1C">
        <w:rPr>
          <w:lang w:val="en-US"/>
        </w:rPr>
        <w:t xml:space="preserve"> </w:t>
      </w:r>
      <w:r>
        <w:rPr>
          <w:lang w:val="en-US"/>
        </w:rPr>
        <w:t>codes are defined in code list of field operations (</w:t>
      </w:r>
      <w:r>
        <w:rPr>
          <w:lang w:val="en-US"/>
        </w:rPr>
        <w:fldChar w:fldCharType="begin"/>
      </w:r>
      <w:r>
        <w:rPr>
          <w:lang w:val="en-US"/>
        </w:rPr>
        <w:instrText xml:space="preserve"> REF _Ref515526287 \h </w:instrText>
      </w:r>
      <w:r>
        <w:rPr>
          <w:lang w:val="en-US"/>
        </w:rPr>
      </w:r>
      <w:r>
        <w:rPr>
          <w:lang w:val="en-US"/>
        </w:rPr>
        <w:fldChar w:fldCharType="separate"/>
      </w:r>
      <w:r w:rsidR="00A926DE">
        <w:t xml:space="preserve">Table </w:t>
      </w:r>
      <w:r w:rsidR="00A926DE">
        <w:rPr>
          <w:noProof/>
        </w:rPr>
        <w:t>1</w:t>
      </w:r>
      <w:r>
        <w:rPr>
          <w:lang w:val="en-US"/>
        </w:rPr>
        <w:fldChar w:fldCharType="end"/>
      </w:r>
      <w:r>
        <w:rPr>
          <w:lang w:val="en-US"/>
        </w:rPr>
        <w:t>).</w:t>
      </w:r>
    </w:p>
    <w:p w:rsidR="00376D1C" w:rsidRDefault="00376D1C" w:rsidP="00376D1C">
      <w:pPr>
        <w:pStyle w:val="Naslov1"/>
        <w:rPr>
          <w:lang w:val="en-US"/>
        </w:rPr>
      </w:pPr>
      <w:bookmarkStart w:id="14" w:name="_Toc515533956"/>
      <w:r>
        <w:rPr>
          <w:lang w:val="en-US"/>
        </w:rPr>
        <w:t>CROP TYPE AND YIELD DATA</w:t>
      </w:r>
      <w:bookmarkEnd w:id="14"/>
    </w:p>
    <w:p w:rsidR="00376D1C" w:rsidRDefault="00376D1C" w:rsidP="00376D1C">
      <w:pPr>
        <w:pStyle w:val="Naslov2"/>
        <w:rPr>
          <w:lang w:val="en-US"/>
        </w:rPr>
      </w:pPr>
      <w:bookmarkStart w:id="15" w:name="_Toc515533957"/>
      <w:r>
        <w:rPr>
          <w:lang w:val="en-US"/>
        </w:rPr>
        <w:t>Preparation</w:t>
      </w:r>
      <w:bookmarkEnd w:id="15"/>
    </w:p>
    <w:p w:rsidR="009F3E5D" w:rsidRDefault="00EF7DD8" w:rsidP="009F3E5D">
      <w:pPr>
        <w:rPr>
          <w:lang w:val="en-US"/>
        </w:rPr>
      </w:pPr>
      <w:r>
        <w:rPr>
          <w:lang w:val="en-US"/>
        </w:rPr>
        <w:t xml:space="preserve">The yield data collection is not </w:t>
      </w:r>
      <w:r w:rsidR="009F3E5D">
        <w:rPr>
          <w:lang w:val="en-US"/>
        </w:rPr>
        <w:t>an obligation for farmers involved in</w:t>
      </w:r>
      <w:r>
        <w:rPr>
          <w:lang w:val="en-US"/>
        </w:rPr>
        <w:t xml:space="preserve"> actions and operations from Rural Development Program (RDP)</w:t>
      </w:r>
      <w:r w:rsidR="009F3E5D">
        <w:rPr>
          <w:lang w:val="en-US"/>
        </w:rPr>
        <w:t xml:space="preserve">. The </w:t>
      </w:r>
      <w:proofErr w:type="gramStart"/>
      <w:r w:rsidR="009F3E5D">
        <w:rPr>
          <w:lang w:val="en-US"/>
        </w:rPr>
        <w:t xml:space="preserve">yields for </w:t>
      </w:r>
      <w:proofErr w:type="spellStart"/>
      <w:r w:rsidR="009F3E5D">
        <w:rPr>
          <w:lang w:val="en-US"/>
        </w:rPr>
        <w:t>Jablje</w:t>
      </w:r>
      <w:proofErr w:type="spellEnd"/>
      <w:r w:rsidR="009F3E5D">
        <w:rPr>
          <w:lang w:val="en-US"/>
        </w:rPr>
        <w:t xml:space="preserve"> fields has</w:t>
      </w:r>
      <w:proofErr w:type="gramEnd"/>
      <w:r w:rsidR="009F3E5D">
        <w:rPr>
          <w:lang w:val="en-US"/>
        </w:rPr>
        <w:t xml:space="preserve"> been collected by </w:t>
      </w:r>
      <w:r w:rsidR="009F3E5D">
        <w:rPr>
          <w:lang w:val="en-US"/>
        </w:rPr>
        <w:t xml:space="preserve">our colleague from </w:t>
      </w:r>
      <w:r w:rsidR="009F3E5D" w:rsidRPr="008F4508">
        <w:rPr>
          <w:lang w:val="en-US"/>
        </w:rPr>
        <w:t xml:space="preserve">Infrastructural Centre </w:t>
      </w:r>
      <w:r w:rsidR="009F3E5D">
        <w:rPr>
          <w:lang w:val="en-US"/>
        </w:rPr>
        <w:t xml:space="preserve">of </w:t>
      </w:r>
      <w:proofErr w:type="spellStart"/>
      <w:r w:rsidR="009F3E5D" w:rsidRPr="008F4508">
        <w:rPr>
          <w:lang w:val="en-US"/>
        </w:rPr>
        <w:t>Jablje</w:t>
      </w:r>
      <w:proofErr w:type="spellEnd"/>
      <w:r w:rsidR="009F3E5D">
        <w:rPr>
          <w:lang w:val="en-US"/>
        </w:rPr>
        <w:t>. The table contains the date</w:t>
      </w:r>
      <w:r w:rsidR="009F3E5D">
        <w:rPr>
          <w:lang w:val="en-US"/>
        </w:rPr>
        <w:t xml:space="preserve"> of harvesting</w:t>
      </w:r>
      <w:r w:rsidR="009F3E5D">
        <w:rPr>
          <w:lang w:val="en-US"/>
        </w:rPr>
        <w:t xml:space="preserve">, </w:t>
      </w:r>
      <w:r w:rsidR="009F3E5D">
        <w:rPr>
          <w:lang w:val="en-US"/>
        </w:rPr>
        <w:t xml:space="preserve">parcel name, the crop type, crop variety and the yield (in kg). </w:t>
      </w:r>
    </w:p>
    <w:p w:rsidR="009F3E5D" w:rsidRDefault="009F3E5D" w:rsidP="009F3E5D">
      <w:pPr>
        <w:rPr>
          <w:lang w:val="en-US"/>
        </w:rPr>
      </w:pPr>
      <w:r>
        <w:rPr>
          <w:lang w:val="en-US"/>
        </w:rPr>
        <w:t>Again t</w:t>
      </w:r>
      <w:r>
        <w:rPr>
          <w:lang w:val="en-US"/>
        </w:rPr>
        <w:t xml:space="preserve">here </w:t>
      </w:r>
      <w:r>
        <w:rPr>
          <w:lang w:val="en-US"/>
        </w:rPr>
        <w:t>were</w:t>
      </w:r>
      <w:r>
        <w:rPr>
          <w:lang w:val="en-US"/>
        </w:rPr>
        <w:t xml:space="preserve"> issues in the current </w:t>
      </w:r>
      <w:r w:rsidR="00777B44">
        <w:rPr>
          <w:lang w:val="en-US"/>
        </w:rPr>
        <w:t xml:space="preserve">table of </w:t>
      </w:r>
      <w:proofErr w:type="gramStart"/>
      <w:r>
        <w:rPr>
          <w:lang w:val="en-US"/>
        </w:rPr>
        <w:t>yield</w:t>
      </w:r>
      <w:r w:rsidR="00777B44">
        <w:rPr>
          <w:lang w:val="en-US"/>
        </w:rPr>
        <w:t>s</w:t>
      </w:r>
      <w:r>
        <w:rPr>
          <w:lang w:val="en-US"/>
        </w:rPr>
        <w:t xml:space="preserve"> </w:t>
      </w:r>
      <w:r>
        <w:rPr>
          <w:lang w:val="en-US"/>
        </w:rPr>
        <w:t xml:space="preserve"> that</w:t>
      </w:r>
      <w:proofErr w:type="gramEnd"/>
      <w:r>
        <w:rPr>
          <w:lang w:val="en-US"/>
        </w:rPr>
        <w:t xml:space="preserve"> had to be overtaken:</w:t>
      </w:r>
    </w:p>
    <w:p w:rsidR="00777B44" w:rsidRDefault="009F3E5D" w:rsidP="00C15F81">
      <w:pPr>
        <w:pStyle w:val="Odstavekseznama"/>
        <w:numPr>
          <w:ilvl w:val="0"/>
          <w:numId w:val="29"/>
        </w:numPr>
        <w:rPr>
          <w:lang w:val="en-US"/>
        </w:rPr>
      </w:pPr>
      <w:r>
        <w:rPr>
          <w:lang w:val="en-US"/>
        </w:rPr>
        <w:t xml:space="preserve">The </w:t>
      </w:r>
      <w:proofErr w:type="gramStart"/>
      <w:r>
        <w:rPr>
          <w:lang w:val="en-US"/>
        </w:rPr>
        <w:t>name of the parcels in parcel name column are</w:t>
      </w:r>
      <w:proofErr w:type="gramEnd"/>
      <w:r>
        <w:rPr>
          <w:lang w:val="en-US"/>
        </w:rPr>
        <w:t xml:space="preserve"> not the same as the parcel name in </w:t>
      </w:r>
      <w:r w:rsidR="00777B44">
        <w:rPr>
          <w:lang w:val="en-US"/>
        </w:rPr>
        <w:t>the spatial field dataset.</w:t>
      </w:r>
    </w:p>
    <w:p w:rsidR="00777B44" w:rsidRPr="000F2A4A" w:rsidRDefault="00777B44" w:rsidP="00C15F81">
      <w:pPr>
        <w:pStyle w:val="Odstavekseznama"/>
        <w:numPr>
          <w:ilvl w:val="0"/>
          <w:numId w:val="29"/>
        </w:numPr>
        <w:rPr>
          <w:lang w:val="en-US"/>
        </w:rPr>
      </w:pPr>
      <w:r>
        <w:rPr>
          <w:lang w:val="en-US"/>
        </w:rPr>
        <w:t>Yield table</w:t>
      </w:r>
      <w:r w:rsidRPr="000F2A4A">
        <w:rPr>
          <w:lang w:val="en-US"/>
        </w:rPr>
        <w:t xml:space="preserve"> </w:t>
      </w:r>
      <w:r>
        <w:rPr>
          <w:lang w:val="en-US"/>
        </w:rPr>
        <w:t>has</w:t>
      </w:r>
      <w:r w:rsidRPr="00980196">
        <w:rPr>
          <w:lang w:val="en-US"/>
        </w:rPr>
        <w:t xml:space="preserve"> no column by which </w:t>
      </w:r>
      <w:r>
        <w:rPr>
          <w:lang w:val="en-US"/>
        </w:rPr>
        <w:t>one</w:t>
      </w:r>
      <w:r w:rsidRPr="00980196">
        <w:rPr>
          <w:lang w:val="en-US"/>
        </w:rPr>
        <w:t xml:space="preserve"> can be joined to spatial field dataset</w:t>
      </w:r>
      <w:r w:rsidRPr="000F2A4A">
        <w:rPr>
          <w:lang w:val="en-US"/>
        </w:rPr>
        <w:t>.</w:t>
      </w:r>
      <w:r>
        <w:rPr>
          <w:lang w:val="en-US"/>
        </w:rPr>
        <w:t xml:space="preserve"> Furthermore i</w:t>
      </w:r>
      <w:r w:rsidRPr="000F2A4A">
        <w:rPr>
          <w:lang w:val="en-US"/>
        </w:rPr>
        <w:t xml:space="preserve">nside each LPIS parcel the </w:t>
      </w:r>
      <w:r>
        <w:rPr>
          <w:lang w:val="en-US"/>
        </w:rPr>
        <w:t xml:space="preserve">yields refer </w:t>
      </w:r>
      <w:r w:rsidRPr="00980196">
        <w:rPr>
          <w:lang w:val="en-US"/>
        </w:rPr>
        <w:t xml:space="preserve"> to different spatial level of LPIS parcel</w:t>
      </w:r>
      <w:r w:rsidRPr="000F2A4A">
        <w:rPr>
          <w:lang w:val="en-US"/>
        </w:rPr>
        <w:t>:</w:t>
      </w:r>
    </w:p>
    <w:p w:rsidR="00777B44" w:rsidRDefault="00777B44" w:rsidP="00C15F81">
      <w:pPr>
        <w:pStyle w:val="Odstavekseznama"/>
        <w:rPr>
          <w:lang w:val="en-US"/>
        </w:rPr>
      </w:pPr>
      <w:r w:rsidRPr="00421E7F">
        <w:rPr>
          <w:lang w:val="en-US"/>
        </w:rPr>
        <w:t>whole LPIS parcel,</w:t>
      </w:r>
    </w:p>
    <w:p w:rsidR="009F3E5D" w:rsidRPr="00777B44" w:rsidRDefault="00777B44" w:rsidP="00C15F81">
      <w:pPr>
        <w:pStyle w:val="Odstavekseznama"/>
        <w:rPr>
          <w:lang w:val="en-US"/>
        </w:rPr>
      </w:pPr>
      <w:r w:rsidRPr="00777B44">
        <w:rPr>
          <w:lang w:val="en-US"/>
        </w:rPr>
        <w:t>to the part of the LPIS parcel with known spatial object (example: the part with the same crop type)</w:t>
      </w:r>
    </w:p>
    <w:p w:rsidR="007D3701" w:rsidRDefault="007D3701" w:rsidP="007D3701">
      <w:pPr>
        <w:pStyle w:val="Naslov30"/>
        <w:rPr>
          <w:lang w:val="en-US"/>
        </w:rPr>
      </w:pPr>
      <w:bookmarkStart w:id="16" w:name="_Toc515533958"/>
      <w:r w:rsidRPr="00773DEC">
        <w:rPr>
          <w:lang w:val="en-US"/>
        </w:rPr>
        <w:lastRenderedPageBreak/>
        <w:t>Preparation steps</w:t>
      </w:r>
      <w:bookmarkEnd w:id="16"/>
    </w:p>
    <w:p w:rsidR="007D3701" w:rsidRDefault="00777B44" w:rsidP="007D3701">
      <w:pPr>
        <w:rPr>
          <w:lang w:val="en-US"/>
        </w:rPr>
      </w:pPr>
      <w:r>
        <w:rPr>
          <w:lang w:val="en-US"/>
        </w:rPr>
        <w:t xml:space="preserve">For each record in the </w:t>
      </w:r>
      <w:r>
        <w:rPr>
          <w:lang w:val="en-US"/>
        </w:rPr>
        <w:t xml:space="preserve">yield </w:t>
      </w:r>
      <w:r>
        <w:rPr>
          <w:lang w:val="en-US"/>
        </w:rPr>
        <w:t xml:space="preserve">table we checked the </w:t>
      </w:r>
      <w:r>
        <w:rPr>
          <w:lang w:val="en-US"/>
        </w:rPr>
        <w:t xml:space="preserve">parcel name and date of harvesting, </w:t>
      </w:r>
      <w:r>
        <w:rPr>
          <w:lang w:val="en-US"/>
        </w:rPr>
        <w:t>crop type</w:t>
      </w:r>
      <w:r>
        <w:rPr>
          <w:lang w:val="en-US"/>
        </w:rPr>
        <w:t xml:space="preserve">, </w:t>
      </w:r>
      <w:proofErr w:type="gramStart"/>
      <w:r>
        <w:rPr>
          <w:lang w:val="en-US"/>
        </w:rPr>
        <w:t>crop</w:t>
      </w:r>
      <w:proofErr w:type="gramEnd"/>
      <w:r>
        <w:rPr>
          <w:lang w:val="en-US"/>
        </w:rPr>
        <w:t xml:space="preserve"> variety. We read the</w:t>
      </w:r>
      <w:r>
        <w:rPr>
          <w:lang w:val="en-US"/>
        </w:rPr>
        <w:t xml:space="preserve"> area </w:t>
      </w:r>
      <w:r>
        <w:rPr>
          <w:lang w:val="en-US"/>
        </w:rPr>
        <w:t>for</w:t>
      </w:r>
      <w:r>
        <w:rPr>
          <w:lang w:val="en-US"/>
        </w:rPr>
        <w:t xml:space="preserve"> which the </w:t>
      </w:r>
      <w:r>
        <w:rPr>
          <w:lang w:val="en-US"/>
        </w:rPr>
        <w:t xml:space="preserve">yield </w:t>
      </w:r>
      <w:proofErr w:type="spellStart"/>
      <w:r>
        <w:rPr>
          <w:lang w:val="en-US"/>
        </w:rPr>
        <w:t>refered</w:t>
      </w:r>
      <w:proofErr w:type="spellEnd"/>
      <w:r>
        <w:rPr>
          <w:lang w:val="en-US"/>
        </w:rPr>
        <w:t xml:space="preserve"> to</w:t>
      </w:r>
      <w:r>
        <w:rPr>
          <w:lang w:val="en-US"/>
        </w:rPr>
        <w:t xml:space="preserve"> </w:t>
      </w:r>
      <w:r>
        <w:rPr>
          <w:lang w:val="en-US"/>
        </w:rPr>
        <w:t>from the field operations table on the matching date of harvesting</w:t>
      </w:r>
      <w:r>
        <w:rPr>
          <w:lang w:val="en-US"/>
        </w:rPr>
        <w:t xml:space="preserve">. Based on </w:t>
      </w:r>
      <w:r>
        <w:rPr>
          <w:lang w:val="en-US"/>
        </w:rPr>
        <w:t xml:space="preserve">combination of all </w:t>
      </w:r>
      <w:r>
        <w:rPr>
          <w:lang w:val="en-US"/>
        </w:rPr>
        <w:t xml:space="preserve">these information we assigned the </w:t>
      </w:r>
      <w:r w:rsidRPr="000905EE">
        <w:rPr>
          <w:i/>
          <w:lang w:val="en-US"/>
        </w:rPr>
        <w:t>parcel ID</w:t>
      </w:r>
      <w:r>
        <w:rPr>
          <w:lang w:val="en-US"/>
        </w:rPr>
        <w:t xml:space="preserve"> into the four columns used for further spatial joining</w:t>
      </w:r>
      <w:r w:rsidR="007D3701">
        <w:rPr>
          <w:lang w:val="en-US"/>
        </w:rPr>
        <w:t xml:space="preserve"> (the same as we did with field operations data9</w:t>
      </w:r>
      <w:r>
        <w:rPr>
          <w:lang w:val="en-US"/>
        </w:rPr>
        <w:t xml:space="preserve">. The </w:t>
      </w:r>
      <w:r w:rsidRPr="000905EE">
        <w:rPr>
          <w:i/>
          <w:lang w:val="en-US"/>
        </w:rPr>
        <w:t>parcel ID</w:t>
      </w:r>
      <w:r>
        <w:rPr>
          <w:lang w:val="en-US"/>
        </w:rPr>
        <w:t xml:space="preserve"> in the </w:t>
      </w:r>
      <w:r w:rsidR="007D3701">
        <w:rPr>
          <w:lang w:val="en-US"/>
        </w:rPr>
        <w:t>yield</w:t>
      </w:r>
      <w:r>
        <w:rPr>
          <w:lang w:val="en-US"/>
        </w:rPr>
        <w:t xml:space="preserve"> table had to be the same as </w:t>
      </w:r>
      <w:r w:rsidRPr="000905EE">
        <w:rPr>
          <w:i/>
          <w:lang w:val="en-US"/>
        </w:rPr>
        <w:t>parcel ID</w:t>
      </w:r>
      <w:r>
        <w:rPr>
          <w:lang w:val="en-US"/>
        </w:rPr>
        <w:t xml:space="preserve"> in the spatial field dataset under “</w:t>
      </w:r>
      <w:proofErr w:type="spellStart"/>
      <w:r>
        <w:rPr>
          <w:lang w:val="en-US"/>
        </w:rPr>
        <w:t>GERKime</w:t>
      </w:r>
      <w:proofErr w:type="spellEnd"/>
      <w:r>
        <w:rPr>
          <w:lang w:val="en-US"/>
        </w:rPr>
        <w:t>”, “</w:t>
      </w:r>
      <w:proofErr w:type="spellStart"/>
      <w:r>
        <w:rPr>
          <w:lang w:val="en-US"/>
        </w:rPr>
        <w:t>Parcela</w:t>
      </w:r>
      <w:proofErr w:type="spellEnd"/>
      <w:r>
        <w:rPr>
          <w:lang w:val="en-US"/>
        </w:rPr>
        <w:t>”, “Parc_nivo2” or “Parc_nivo3”</w:t>
      </w:r>
      <w:r w:rsidR="007D3701">
        <w:rPr>
          <w:lang w:val="en-US"/>
        </w:rPr>
        <w:t>. Again we</w:t>
      </w:r>
      <w:r w:rsidR="007D3701">
        <w:rPr>
          <w:lang w:val="en-US"/>
        </w:rPr>
        <w:t xml:space="preserve"> added column “</w:t>
      </w:r>
      <w:proofErr w:type="spellStart"/>
      <w:r w:rsidR="007D3701">
        <w:rPr>
          <w:lang w:val="en-US"/>
        </w:rPr>
        <w:t>own_locator”</w:t>
      </w:r>
      <w:r w:rsidR="007D3701">
        <w:rPr>
          <w:lang w:val="en-US"/>
        </w:rPr>
        <w:t>.</w:t>
      </w:r>
      <w:proofErr w:type="spellEnd"/>
    </w:p>
    <w:p w:rsidR="009F3E5D" w:rsidRPr="00777B44" w:rsidRDefault="007D3701" w:rsidP="00777B44">
      <w:pPr>
        <w:rPr>
          <w:lang w:val="en-US"/>
        </w:rPr>
      </w:pPr>
      <w:r>
        <w:rPr>
          <w:lang w:val="en-US"/>
        </w:rPr>
        <w:t xml:space="preserve">We had to repeat the data preparation steps manually for each </w:t>
      </w:r>
      <w:r>
        <w:rPr>
          <w:lang w:val="en-US"/>
        </w:rPr>
        <w:t>yield record.</w:t>
      </w:r>
    </w:p>
    <w:p w:rsidR="007D3701" w:rsidRPr="00773DEC" w:rsidRDefault="007D3701" w:rsidP="007D3701">
      <w:pPr>
        <w:pStyle w:val="Naslov30"/>
        <w:rPr>
          <w:lang w:val="en-US"/>
        </w:rPr>
      </w:pPr>
      <w:bookmarkStart w:id="17" w:name="_Toc515533959"/>
      <w:r w:rsidRPr="00773DEC">
        <w:rPr>
          <w:lang w:val="en-US"/>
        </w:rPr>
        <w:t>Joining the data</w:t>
      </w:r>
      <w:bookmarkEnd w:id="17"/>
    </w:p>
    <w:p w:rsidR="00376D1C" w:rsidRPr="0035764C" w:rsidRDefault="007D3701" w:rsidP="00376D1C">
      <w:pPr>
        <w:rPr>
          <w:lang w:val="en-US"/>
        </w:rPr>
      </w:pPr>
      <w:r>
        <w:rPr>
          <w:lang w:val="en-US"/>
        </w:rPr>
        <w:t xml:space="preserve">The joining steps were quite similar as for the field operation data. </w:t>
      </w:r>
      <w:r>
        <w:rPr>
          <w:lang w:val="en-US"/>
        </w:rPr>
        <w:t xml:space="preserve">The join was made on most detailed parcel level for which we could assign the </w:t>
      </w:r>
      <w:r>
        <w:rPr>
          <w:lang w:val="en-US"/>
        </w:rPr>
        <w:t>yield</w:t>
      </w:r>
      <w:r>
        <w:rPr>
          <w:lang w:val="en-US"/>
        </w:rPr>
        <w:t xml:space="preserve">. The final joining field with </w:t>
      </w:r>
      <w:proofErr w:type="spellStart"/>
      <w:r w:rsidRPr="000905EE">
        <w:rPr>
          <w:i/>
          <w:lang w:val="en-US"/>
        </w:rPr>
        <w:t>parcel_ID</w:t>
      </w:r>
      <w:proofErr w:type="spellEnd"/>
      <w:r>
        <w:rPr>
          <w:lang w:val="en-US"/>
        </w:rPr>
        <w:t xml:space="preserve"> is under the column “atr2field” of </w:t>
      </w:r>
      <w:r>
        <w:rPr>
          <w:lang w:val="en-US"/>
        </w:rPr>
        <w:t>yield table</w:t>
      </w:r>
      <w:r>
        <w:rPr>
          <w:lang w:val="en-US"/>
        </w:rPr>
        <w:t>. Column “</w:t>
      </w:r>
      <w:proofErr w:type="spellStart"/>
      <w:r>
        <w:rPr>
          <w:lang w:val="en-US"/>
        </w:rPr>
        <w:t>joinlevel</w:t>
      </w:r>
      <w:proofErr w:type="spellEnd"/>
      <w:r>
        <w:rPr>
          <w:lang w:val="en-US"/>
        </w:rPr>
        <w:t xml:space="preserve">” is the description from which level the </w:t>
      </w:r>
      <w:proofErr w:type="spellStart"/>
      <w:r w:rsidRPr="000905EE">
        <w:rPr>
          <w:i/>
          <w:lang w:val="en-US"/>
        </w:rPr>
        <w:t>parcel_ID</w:t>
      </w:r>
      <w:proofErr w:type="spellEnd"/>
      <w:r>
        <w:rPr>
          <w:lang w:val="en-US"/>
        </w:rPr>
        <w:t xml:space="preserve"> was taken.</w:t>
      </w:r>
      <w:r>
        <w:rPr>
          <w:lang w:val="en-US"/>
        </w:rPr>
        <w:t xml:space="preserve"> Again the </w:t>
      </w:r>
      <w:r>
        <w:rPr>
          <w:lang w:val="en-US"/>
        </w:rPr>
        <w:t>ArcGIS 10.0 Make Query Table tool was used for the joining.</w:t>
      </w:r>
      <w:r>
        <w:rPr>
          <w:lang w:val="en-US"/>
        </w:rPr>
        <w:t xml:space="preserve"> Yield layers were merged </w:t>
      </w:r>
      <w:r>
        <w:rPr>
          <w:lang w:val="en-US"/>
        </w:rPr>
        <w:t xml:space="preserve">into one final </w:t>
      </w:r>
      <w:r>
        <w:rPr>
          <w:lang w:val="en-US"/>
        </w:rPr>
        <w:t xml:space="preserve">yield </w:t>
      </w:r>
      <w:r>
        <w:rPr>
          <w:lang w:val="en-US"/>
        </w:rPr>
        <w:t>layer.</w:t>
      </w:r>
    </w:p>
    <w:p w:rsidR="007D3701" w:rsidRDefault="007D3701" w:rsidP="007D3701">
      <w:pPr>
        <w:pStyle w:val="Naslov2"/>
        <w:rPr>
          <w:lang w:val="en-US"/>
        </w:rPr>
      </w:pPr>
      <w:bookmarkStart w:id="18" w:name="_Toc515533960"/>
      <w:r>
        <w:rPr>
          <w:lang w:val="en-US"/>
        </w:rPr>
        <w:t>Spatial yield dataset</w:t>
      </w:r>
      <w:bookmarkEnd w:id="18"/>
    </w:p>
    <w:p w:rsidR="00F945B2" w:rsidRPr="00F945B2" w:rsidRDefault="00F945B2" w:rsidP="007D3701">
      <w:pPr>
        <w:rPr>
          <w:b/>
          <w:lang w:val="en-US"/>
        </w:rPr>
      </w:pPr>
      <w:r>
        <w:rPr>
          <w:lang w:val="en-US"/>
        </w:rPr>
        <w:t xml:space="preserve">The </w:t>
      </w:r>
      <w:r>
        <w:rPr>
          <w:lang w:val="en-US"/>
        </w:rPr>
        <w:t xml:space="preserve">yield </w:t>
      </w:r>
      <w:r>
        <w:rPr>
          <w:lang w:val="en-US"/>
        </w:rPr>
        <w:t xml:space="preserve">dataset is the result of previously described preparation steps. It is spatial database or layer file </w:t>
      </w:r>
      <w:r w:rsidRPr="00F945B2">
        <w:rPr>
          <w:b/>
          <w:lang w:val="en-US"/>
        </w:rPr>
        <w:t>datset2_yield_arranged</w:t>
      </w:r>
      <w:r>
        <w:rPr>
          <w:b/>
          <w:lang w:val="en-US"/>
        </w:rPr>
        <w:t xml:space="preserve"> </w:t>
      </w:r>
      <w:r>
        <w:rPr>
          <w:lang w:val="en-US"/>
        </w:rPr>
        <w:t>in .</w:t>
      </w:r>
      <w:proofErr w:type="spellStart"/>
      <w:r>
        <w:rPr>
          <w:lang w:val="en-US"/>
        </w:rPr>
        <w:t>shp</w:t>
      </w:r>
      <w:proofErr w:type="spellEnd"/>
      <w:r>
        <w:rPr>
          <w:lang w:val="en-US"/>
        </w:rPr>
        <w:t xml:space="preserve"> format in Slovenian D48 coordinate system. </w:t>
      </w:r>
    </w:p>
    <w:p w:rsidR="007D3701" w:rsidRDefault="00F945B2" w:rsidP="007D3701">
      <w:pPr>
        <w:rPr>
          <w:lang w:val="en-US"/>
        </w:rPr>
      </w:pPr>
      <w:r>
        <w:rPr>
          <w:lang w:val="en-US"/>
        </w:rPr>
        <w:t xml:space="preserve">Current version of </w:t>
      </w:r>
      <w:r>
        <w:rPr>
          <w:lang w:val="en-US"/>
        </w:rPr>
        <w:t xml:space="preserve">spatial yield dataset </w:t>
      </w:r>
      <w:r>
        <w:rPr>
          <w:lang w:val="en-US"/>
        </w:rPr>
        <w:t xml:space="preserve">for 2017 covers an area of </w:t>
      </w:r>
      <w:r>
        <w:rPr>
          <w:lang w:val="en-US"/>
        </w:rPr>
        <w:t>272</w:t>
      </w:r>
      <w:proofErr w:type="gramStart"/>
      <w:r>
        <w:rPr>
          <w:lang w:val="en-US"/>
        </w:rPr>
        <w:t>,01</w:t>
      </w:r>
      <w:proofErr w:type="gramEnd"/>
      <w:r>
        <w:rPr>
          <w:lang w:val="en-US"/>
        </w:rPr>
        <w:t xml:space="preserve"> ha out of 430,13 ha (63 %). </w:t>
      </w:r>
      <w:r>
        <w:rPr>
          <w:lang w:val="en-US"/>
        </w:rPr>
        <w:t>Layer has the attribute table.</w:t>
      </w:r>
    </w:p>
    <w:p w:rsidR="00123053" w:rsidRDefault="00123053" w:rsidP="00123053">
      <w:pPr>
        <w:pStyle w:val="Napis"/>
        <w:rPr>
          <w:lang w:val="en-US"/>
        </w:rPr>
      </w:pPr>
      <w:bookmarkStart w:id="19" w:name="_Toc515533966"/>
      <w:r>
        <w:t xml:space="preserve">Table </w:t>
      </w:r>
      <w:r>
        <w:fldChar w:fldCharType="begin"/>
      </w:r>
      <w:r>
        <w:instrText xml:space="preserve"> SEQ Table \* ARABIC </w:instrText>
      </w:r>
      <w:r>
        <w:fldChar w:fldCharType="separate"/>
      </w:r>
      <w:r>
        <w:rPr>
          <w:noProof/>
        </w:rPr>
        <w:t>3</w:t>
      </w:r>
      <w:r>
        <w:fldChar w:fldCharType="end"/>
      </w:r>
      <w:r>
        <w:t xml:space="preserve">: </w:t>
      </w:r>
      <w:proofErr w:type="spellStart"/>
      <w:r>
        <w:t>The</w:t>
      </w:r>
      <w:proofErr w:type="spellEnd"/>
      <w:r>
        <w:t xml:space="preserve"> </w:t>
      </w:r>
      <w:proofErr w:type="spellStart"/>
      <w:r>
        <w:t>definition</w:t>
      </w:r>
      <w:proofErr w:type="spellEnd"/>
      <w:r>
        <w:t xml:space="preserve"> </w:t>
      </w:r>
      <w:proofErr w:type="spellStart"/>
      <w:r>
        <w:t>of</w:t>
      </w:r>
      <w:proofErr w:type="spellEnd"/>
      <w:r>
        <w:t xml:space="preserve"> </w:t>
      </w:r>
      <w:proofErr w:type="spellStart"/>
      <w:r>
        <w:t>column</w:t>
      </w:r>
      <w:proofErr w:type="spellEnd"/>
      <w:r>
        <w:t xml:space="preserve"> </w:t>
      </w:r>
      <w:proofErr w:type="spellStart"/>
      <w:r>
        <w:t>names</w:t>
      </w:r>
      <w:proofErr w:type="spellEnd"/>
      <w:r>
        <w:t xml:space="preserve"> for </w:t>
      </w:r>
      <w:proofErr w:type="spellStart"/>
      <w:r>
        <w:t>layer</w:t>
      </w:r>
      <w:proofErr w:type="spellEnd"/>
      <w:r>
        <w:t xml:space="preserve"> </w:t>
      </w:r>
      <w:proofErr w:type="spellStart"/>
      <w:r>
        <w:t>of</w:t>
      </w:r>
      <w:proofErr w:type="spellEnd"/>
      <w:r>
        <w:t xml:space="preserve"> </w:t>
      </w:r>
      <w:proofErr w:type="spellStart"/>
      <w:r>
        <w:t>yields</w:t>
      </w:r>
      <w:proofErr w:type="spellEnd"/>
      <w:r>
        <w:t>.</w:t>
      </w:r>
      <w:bookmarkEnd w:id="19"/>
    </w:p>
    <w:tbl>
      <w:tblPr>
        <w:tblW w:w="7660" w:type="dxa"/>
        <w:tblInd w:w="103" w:type="dxa"/>
        <w:tblLook w:val="04A0" w:firstRow="1" w:lastRow="0" w:firstColumn="1" w:lastColumn="0" w:noHBand="0" w:noVBand="1"/>
      </w:tblPr>
      <w:tblGrid>
        <w:gridCol w:w="1492"/>
        <w:gridCol w:w="6168"/>
      </w:tblGrid>
      <w:tr w:rsidR="00F945B2" w:rsidRPr="00F945B2" w:rsidTr="00F945B2">
        <w:trPr>
          <w:trHeight w:val="300"/>
        </w:trPr>
        <w:tc>
          <w:tcPr>
            <w:tcW w:w="14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b/>
                <w:bCs/>
                <w:color w:val="000000"/>
                <w:sz w:val="22"/>
                <w:lang w:val="en-GB" w:eastAsia="en-GB"/>
              </w:rPr>
            </w:pPr>
            <w:r w:rsidRPr="00F945B2">
              <w:rPr>
                <w:rFonts w:eastAsia="Times New Roman"/>
                <w:b/>
                <w:bCs/>
                <w:color w:val="000000"/>
                <w:sz w:val="22"/>
                <w:lang w:val="en-GB" w:eastAsia="en-GB"/>
              </w:rPr>
              <w:t>Column</w:t>
            </w:r>
          </w:p>
        </w:tc>
        <w:tc>
          <w:tcPr>
            <w:tcW w:w="6168" w:type="dxa"/>
            <w:tcBorders>
              <w:top w:val="single" w:sz="4" w:space="0" w:color="auto"/>
              <w:left w:val="nil"/>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b/>
                <w:bCs/>
                <w:color w:val="000000"/>
                <w:sz w:val="22"/>
                <w:lang w:val="en-GB" w:eastAsia="en-GB"/>
              </w:rPr>
            </w:pPr>
            <w:r w:rsidRPr="00F945B2">
              <w:rPr>
                <w:rFonts w:eastAsia="Times New Roman"/>
                <w:b/>
                <w:bCs/>
                <w:color w:val="000000"/>
                <w:sz w:val="22"/>
                <w:lang w:val="en-GB" w:eastAsia="en-GB"/>
              </w:rPr>
              <w:t>Definition</w:t>
            </w:r>
          </w:p>
        </w:tc>
      </w:tr>
      <w:tr w:rsidR="00F945B2" w:rsidRPr="00F945B2" w:rsidTr="00F945B2">
        <w:trPr>
          <w:trHeight w:val="30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r w:rsidRPr="00F945B2">
              <w:rPr>
                <w:rFonts w:eastAsia="Times New Roman"/>
                <w:color w:val="000000"/>
                <w:sz w:val="22"/>
                <w:lang w:val="en-GB" w:eastAsia="en-GB"/>
              </w:rPr>
              <w:t>OBJECTID</w:t>
            </w:r>
          </w:p>
        </w:tc>
        <w:tc>
          <w:tcPr>
            <w:tcW w:w="6168" w:type="dxa"/>
            <w:tcBorders>
              <w:top w:val="nil"/>
              <w:left w:val="nil"/>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r w:rsidRPr="00F945B2">
              <w:rPr>
                <w:rFonts w:eastAsia="Times New Roman"/>
                <w:color w:val="000000"/>
                <w:sz w:val="22"/>
                <w:lang w:val="en-GB" w:eastAsia="en-GB"/>
              </w:rPr>
              <w:t>object ID</w:t>
            </w:r>
          </w:p>
        </w:tc>
      </w:tr>
      <w:tr w:rsidR="00F945B2" w:rsidRPr="00F945B2" w:rsidTr="00F945B2">
        <w:trPr>
          <w:trHeight w:val="30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r w:rsidRPr="00F945B2">
              <w:rPr>
                <w:rFonts w:eastAsia="Times New Roman"/>
                <w:color w:val="000000"/>
                <w:sz w:val="22"/>
                <w:lang w:val="en-GB" w:eastAsia="en-GB"/>
              </w:rPr>
              <w:t>Shape</w:t>
            </w:r>
          </w:p>
        </w:tc>
        <w:tc>
          <w:tcPr>
            <w:tcW w:w="6168" w:type="dxa"/>
            <w:tcBorders>
              <w:top w:val="nil"/>
              <w:left w:val="nil"/>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r w:rsidRPr="00F945B2">
              <w:rPr>
                <w:rFonts w:eastAsia="Times New Roman"/>
                <w:color w:val="000000"/>
                <w:sz w:val="22"/>
                <w:lang w:val="en-GB" w:eastAsia="en-GB"/>
              </w:rPr>
              <w:t>type of a shapefile (polygon)</w:t>
            </w:r>
          </w:p>
        </w:tc>
      </w:tr>
      <w:tr w:rsidR="00F945B2" w:rsidRPr="00F945B2" w:rsidTr="00F945B2">
        <w:trPr>
          <w:trHeight w:val="30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proofErr w:type="spellStart"/>
            <w:r w:rsidRPr="00F945B2">
              <w:rPr>
                <w:rFonts w:eastAsia="Times New Roman"/>
                <w:color w:val="000000"/>
                <w:sz w:val="22"/>
                <w:lang w:val="en-GB" w:eastAsia="en-GB"/>
              </w:rPr>
              <w:t>Shape_Length</w:t>
            </w:r>
            <w:proofErr w:type="spellEnd"/>
          </w:p>
        </w:tc>
        <w:tc>
          <w:tcPr>
            <w:tcW w:w="6168" w:type="dxa"/>
            <w:tcBorders>
              <w:top w:val="nil"/>
              <w:left w:val="nil"/>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r w:rsidRPr="00F945B2">
              <w:rPr>
                <w:rFonts w:eastAsia="Times New Roman"/>
                <w:color w:val="000000"/>
                <w:sz w:val="22"/>
                <w:lang w:val="en-GB" w:eastAsia="en-GB"/>
              </w:rPr>
              <w:t>the length of the object border m2</w:t>
            </w:r>
          </w:p>
        </w:tc>
      </w:tr>
      <w:tr w:rsidR="00F945B2" w:rsidRPr="00F945B2" w:rsidTr="00F945B2">
        <w:trPr>
          <w:trHeight w:val="30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proofErr w:type="spellStart"/>
            <w:r w:rsidRPr="00F945B2">
              <w:rPr>
                <w:rFonts w:eastAsia="Times New Roman"/>
                <w:color w:val="000000"/>
                <w:sz w:val="22"/>
                <w:lang w:val="en-GB" w:eastAsia="en-GB"/>
              </w:rPr>
              <w:t>Shape_Area</w:t>
            </w:r>
            <w:proofErr w:type="spellEnd"/>
          </w:p>
        </w:tc>
        <w:tc>
          <w:tcPr>
            <w:tcW w:w="6168" w:type="dxa"/>
            <w:tcBorders>
              <w:top w:val="nil"/>
              <w:left w:val="nil"/>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r w:rsidRPr="00F945B2">
              <w:rPr>
                <w:rFonts w:eastAsia="Times New Roman"/>
                <w:color w:val="000000"/>
                <w:sz w:val="22"/>
                <w:lang w:val="en-GB" w:eastAsia="en-GB"/>
              </w:rPr>
              <w:t>the area of object in m2</w:t>
            </w:r>
          </w:p>
        </w:tc>
      </w:tr>
      <w:tr w:rsidR="00F945B2" w:rsidRPr="00F945B2" w:rsidTr="00F945B2">
        <w:trPr>
          <w:trHeight w:val="30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proofErr w:type="spellStart"/>
            <w:r w:rsidRPr="00F945B2">
              <w:rPr>
                <w:rFonts w:eastAsia="Times New Roman"/>
                <w:color w:val="000000"/>
                <w:sz w:val="22"/>
                <w:lang w:val="en-GB" w:eastAsia="en-GB"/>
              </w:rPr>
              <w:t>parcel_name</w:t>
            </w:r>
            <w:proofErr w:type="spellEnd"/>
          </w:p>
        </w:tc>
        <w:tc>
          <w:tcPr>
            <w:tcW w:w="6168" w:type="dxa"/>
            <w:tcBorders>
              <w:top w:val="nil"/>
              <w:left w:val="nil"/>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r w:rsidRPr="00F945B2">
              <w:rPr>
                <w:rFonts w:eastAsia="Times New Roman"/>
                <w:color w:val="000000"/>
                <w:sz w:val="22"/>
                <w:lang w:val="en-GB" w:eastAsia="en-GB"/>
              </w:rPr>
              <w:t>the parcel ID (the joining field)</w:t>
            </w:r>
          </w:p>
        </w:tc>
      </w:tr>
      <w:tr w:rsidR="00F945B2" w:rsidRPr="00F945B2" w:rsidTr="00F945B2">
        <w:trPr>
          <w:trHeight w:val="30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proofErr w:type="spellStart"/>
            <w:r w:rsidRPr="00F945B2">
              <w:rPr>
                <w:rFonts w:eastAsia="Times New Roman"/>
                <w:color w:val="000000"/>
                <w:sz w:val="22"/>
                <w:lang w:val="en-GB" w:eastAsia="en-GB"/>
              </w:rPr>
              <w:t>joinlevel</w:t>
            </w:r>
            <w:proofErr w:type="spellEnd"/>
          </w:p>
        </w:tc>
        <w:tc>
          <w:tcPr>
            <w:tcW w:w="6168" w:type="dxa"/>
            <w:tcBorders>
              <w:top w:val="nil"/>
              <w:left w:val="nil"/>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r w:rsidRPr="00F945B2">
              <w:rPr>
                <w:rFonts w:eastAsia="Times New Roman"/>
                <w:color w:val="000000"/>
                <w:sz w:val="22"/>
                <w:lang w:val="en-GB" w:eastAsia="en-GB"/>
              </w:rPr>
              <w:t xml:space="preserve">the level on which the </w:t>
            </w:r>
            <w:r>
              <w:rPr>
                <w:rFonts w:eastAsia="Times New Roman"/>
                <w:color w:val="000000"/>
                <w:sz w:val="22"/>
                <w:lang w:val="en-GB" w:eastAsia="en-GB"/>
              </w:rPr>
              <w:t>yield</w:t>
            </w:r>
            <w:r w:rsidRPr="00F945B2">
              <w:rPr>
                <w:rFonts w:eastAsia="Times New Roman"/>
                <w:color w:val="000000"/>
                <w:sz w:val="22"/>
                <w:lang w:val="en-GB" w:eastAsia="en-GB"/>
              </w:rPr>
              <w:t xml:space="preserve"> was joined to spatial dataset</w:t>
            </w:r>
          </w:p>
        </w:tc>
      </w:tr>
      <w:tr w:rsidR="00F945B2" w:rsidRPr="00F945B2" w:rsidTr="00F945B2">
        <w:trPr>
          <w:trHeight w:val="30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proofErr w:type="spellStart"/>
            <w:r w:rsidRPr="00F945B2">
              <w:rPr>
                <w:rFonts w:eastAsia="Times New Roman"/>
                <w:color w:val="000000"/>
                <w:sz w:val="22"/>
                <w:lang w:val="en-GB" w:eastAsia="en-GB"/>
              </w:rPr>
              <w:t>CROPT_code</w:t>
            </w:r>
            <w:proofErr w:type="spellEnd"/>
          </w:p>
        </w:tc>
        <w:tc>
          <w:tcPr>
            <w:tcW w:w="6168" w:type="dxa"/>
            <w:tcBorders>
              <w:top w:val="nil"/>
              <w:left w:val="nil"/>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r w:rsidRPr="00F945B2">
              <w:rPr>
                <w:rFonts w:eastAsia="Times New Roman"/>
                <w:color w:val="000000"/>
                <w:sz w:val="22"/>
                <w:lang w:val="en-GB" w:eastAsia="en-GB"/>
              </w:rPr>
              <w:t>the code of crop types *b</w:t>
            </w:r>
          </w:p>
        </w:tc>
      </w:tr>
      <w:tr w:rsidR="00F945B2" w:rsidRPr="00F945B2" w:rsidTr="00F945B2">
        <w:trPr>
          <w:trHeight w:val="30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proofErr w:type="spellStart"/>
            <w:r w:rsidRPr="00F945B2">
              <w:rPr>
                <w:rFonts w:eastAsia="Times New Roman"/>
                <w:color w:val="000000"/>
                <w:sz w:val="22"/>
                <w:lang w:val="en-GB" w:eastAsia="en-GB"/>
              </w:rPr>
              <w:t>ID_yieldgr</w:t>
            </w:r>
            <w:proofErr w:type="spellEnd"/>
          </w:p>
        </w:tc>
        <w:tc>
          <w:tcPr>
            <w:tcW w:w="6168" w:type="dxa"/>
            <w:tcBorders>
              <w:top w:val="nil"/>
              <w:left w:val="nil"/>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r w:rsidRPr="00F945B2">
              <w:rPr>
                <w:rFonts w:eastAsia="Times New Roman"/>
                <w:color w:val="000000"/>
                <w:sz w:val="22"/>
                <w:lang w:val="en-GB" w:eastAsia="en-GB"/>
              </w:rPr>
              <w:t>ID of the yield</w:t>
            </w:r>
          </w:p>
        </w:tc>
      </w:tr>
      <w:tr w:rsidR="00F945B2" w:rsidRPr="00F945B2" w:rsidTr="00F945B2">
        <w:trPr>
          <w:trHeight w:val="30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proofErr w:type="spellStart"/>
            <w:r w:rsidRPr="00F945B2">
              <w:rPr>
                <w:rFonts w:eastAsia="Times New Roman"/>
                <w:color w:val="000000"/>
                <w:sz w:val="22"/>
                <w:lang w:val="en-GB" w:eastAsia="en-GB"/>
              </w:rPr>
              <w:t>yield_date</w:t>
            </w:r>
            <w:proofErr w:type="spellEnd"/>
          </w:p>
        </w:tc>
        <w:tc>
          <w:tcPr>
            <w:tcW w:w="6168" w:type="dxa"/>
            <w:tcBorders>
              <w:top w:val="nil"/>
              <w:left w:val="nil"/>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r w:rsidRPr="00F945B2">
              <w:rPr>
                <w:rFonts w:eastAsia="Times New Roman"/>
                <w:color w:val="000000"/>
                <w:sz w:val="22"/>
                <w:lang w:val="en-GB" w:eastAsia="en-GB"/>
              </w:rPr>
              <w:t xml:space="preserve">the date when </w:t>
            </w:r>
            <w:r>
              <w:rPr>
                <w:rFonts w:eastAsia="Times New Roman"/>
                <w:color w:val="000000"/>
                <w:sz w:val="22"/>
                <w:lang w:val="en-GB" w:eastAsia="en-GB"/>
              </w:rPr>
              <w:t>yield was harvested</w:t>
            </w:r>
            <w:r w:rsidRPr="00F945B2">
              <w:rPr>
                <w:rFonts w:eastAsia="Times New Roman"/>
                <w:color w:val="000000"/>
                <w:sz w:val="22"/>
                <w:lang w:val="en-GB" w:eastAsia="en-GB"/>
              </w:rPr>
              <w:t xml:space="preserve"> in format: </w:t>
            </w:r>
            <w:proofErr w:type="spellStart"/>
            <w:r w:rsidRPr="00F945B2">
              <w:rPr>
                <w:rFonts w:eastAsia="Times New Roman"/>
                <w:i/>
                <w:iCs/>
                <w:color w:val="000000"/>
                <w:sz w:val="22"/>
                <w:lang w:val="en-GB" w:eastAsia="en-GB"/>
              </w:rPr>
              <w:t>yyyymmdd</w:t>
            </w:r>
            <w:proofErr w:type="spellEnd"/>
            <w:r w:rsidRPr="00F945B2">
              <w:rPr>
                <w:rFonts w:eastAsia="Times New Roman"/>
                <w:color w:val="000000"/>
                <w:sz w:val="22"/>
                <w:lang w:val="en-GB" w:eastAsia="en-GB"/>
              </w:rPr>
              <w:t xml:space="preserve"> (example: 20170701)</w:t>
            </w:r>
          </w:p>
        </w:tc>
      </w:tr>
      <w:tr w:rsidR="00F945B2" w:rsidRPr="00F945B2" w:rsidTr="00F945B2">
        <w:trPr>
          <w:trHeight w:val="30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proofErr w:type="spellStart"/>
            <w:r w:rsidRPr="00F945B2">
              <w:rPr>
                <w:rFonts w:eastAsia="Times New Roman"/>
                <w:color w:val="000000"/>
                <w:sz w:val="22"/>
                <w:lang w:val="en-GB" w:eastAsia="en-GB"/>
              </w:rPr>
              <w:t>yield_tha</w:t>
            </w:r>
            <w:proofErr w:type="spellEnd"/>
          </w:p>
        </w:tc>
        <w:tc>
          <w:tcPr>
            <w:tcW w:w="6168" w:type="dxa"/>
            <w:tcBorders>
              <w:top w:val="nil"/>
              <w:left w:val="nil"/>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r w:rsidRPr="00F945B2">
              <w:rPr>
                <w:rFonts w:eastAsia="Times New Roman"/>
                <w:color w:val="000000"/>
                <w:sz w:val="22"/>
                <w:lang w:val="en-GB" w:eastAsia="en-GB"/>
              </w:rPr>
              <w:t>yield in t/ha for spatial object</w:t>
            </w:r>
          </w:p>
        </w:tc>
      </w:tr>
      <w:tr w:rsidR="00F945B2" w:rsidRPr="00F945B2" w:rsidTr="00F945B2">
        <w:trPr>
          <w:trHeight w:val="30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proofErr w:type="spellStart"/>
            <w:r w:rsidRPr="00F945B2">
              <w:rPr>
                <w:rFonts w:eastAsia="Times New Roman"/>
                <w:color w:val="000000"/>
                <w:sz w:val="22"/>
                <w:lang w:val="en-GB" w:eastAsia="en-GB"/>
              </w:rPr>
              <w:t>DataProduced</w:t>
            </w:r>
            <w:proofErr w:type="spellEnd"/>
          </w:p>
        </w:tc>
        <w:tc>
          <w:tcPr>
            <w:tcW w:w="6168" w:type="dxa"/>
            <w:tcBorders>
              <w:top w:val="nil"/>
              <w:left w:val="nil"/>
              <w:bottom w:val="single" w:sz="4" w:space="0" w:color="auto"/>
              <w:right w:val="single" w:sz="4" w:space="0" w:color="auto"/>
            </w:tcBorders>
            <w:shd w:val="clear" w:color="auto" w:fill="auto"/>
            <w:noWrap/>
            <w:vAlign w:val="bottom"/>
            <w:hideMark/>
          </w:tcPr>
          <w:p w:rsidR="00F945B2" w:rsidRPr="00F945B2" w:rsidRDefault="00F945B2" w:rsidP="00F945B2">
            <w:pPr>
              <w:spacing w:before="0" w:after="0" w:line="240" w:lineRule="auto"/>
              <w:rPr>
                <w:rFonts w:eastAsia="Times New Roman"/>
                <w:color w:val="000000"/>
                <w:sz w:val="22"/>
                <w:lang w:val="en-GB" w:eastAsia="en-GB"/>
              </w:rPr>
            </w:pPr>
            <w:r w:rsidRPr="00F945B2">
              <w:rPr>
                <w:rFonts w:eastAsia="Times New Roman"/>
                <w:color w:val="000000"/>
                <w:sz w:val="22"/>
                <w:lang w:val="en-GB" w:eastAsia="en-GB"/>
              </w:rPr>
              <w:t>The time that layer was produced</w:t>
            </w:r>
          </w:p>
        </w:tc>
      </w:tr>
    </w:tbl>
    <w:p w:rsidR="00F945B2" w:rsidRDefault="00F945B2" w:rsidP="007D3701">
      <w:pPr>
        <w:rPr>
          <w:lang w:val="en-US"/>
        </w:rPr>
      </w:pPr>
      <w:proofErr w:type="gramStart"/>
      <w:r>
        <w:rPr>
          <w:lang w:val="en-US"/>
        </w:rPr>
        <w:t>b</w:t>
      </w:r>
      <w:proofErr w:type="gramEnd"/>
      <w:r>
        <w:rPr>
          <w:lang w:val="en-US"/>
        </w:rPr>
        <w:t xml:space="preserve">* </w:t>
      </w:r>
      <w:r w:rsidRPr="00F945B2">
        <w:rPr>
          <w:lang w:val="en-US"/>
        </w:rPr>
        <w:sym w:font="Wingdings" w:char="F0E0"/>
      </w:r>
      <w:r>
        <w:rPr>
          <w:lang w:val="en-US"/>
        </w:rPr>
        <w:t xml:space="preserve"> the </w:t>
      </w:r>
      <w:r w:rsidR="00E16CAD">
        <w:rPr>
          <w:lang w:val="en-US"/>
        </w:rPr>
        <w:t>crop type codes are defined in crop type code list. The current version is available on Dropbox (</w:t>
      </w:r>
      <w:hyperlink r:id="rId18" w:history="1">
        <w:r w:rsidR="00E16CAD" w:rsidRPr="00354F9D">
          <w:rPr>
            <w:rStyle w:val="Hiperpovezava"/>
            <w:lang w:val="en-US"/>
          </w:rPr>
          <w:t>https://www.dropbox.com/home/PerceptiveSentinel-temporary/WP/WP2?preview=slovenian_lpis_sifrant.xls</w:t>
        </w:r>
      </w:hyperlink>
      <w:r w:rsidR="00E16CAD">
        <w:rPr>
          <w:lang w:val="en-US"/>
        </w:rPr>
        <w:t xml:space="preserve">) </w:t>
      </w:r>
    </w:p>
    <w:p w:rsidR="00A926DE" w:rsidRDefault="00A926DE" w:rsidP="007D3701">
      <w:pPr>
        <w:rPr>
          <w:lang w:val="en-US"/>
        </w:rPr>
      </w:pPr>
    </w:p>
    <w:p w:rsidR="00A926DE" w:rsidRPr="007D3701" w:rsidRDefault="00A926DE" w:rsidP="007D3701">
      <w:pPr>
        <w:rPr>
          <w:lang w:val="en-US"/>
        </w:rPr>
      </w:pPr>
    </w:p>
    <w:p w:rsidR="00C15F81" w:rsidRDefault="00A926DE" w:rsidP="00A926DE">
      <w:pPr>
        <w:pStyle w:val="Naslov1"/>
        <w:rPr>
          <w:lang w:val="en-US"/>
        </w:rPr>
      </w:pPr>
      <w:bookmarkStart w:id="20" w:name="_Toc515533961"/>
      <w:r>
        <w:rPr>
          <w:lang w:val="en-US"/>
        </w:rPr>
        <w:t xml:space="preserve">THE DATASET </w:t>
      </w:r>
      <w:r w:rsidR="00C15F81">
        <w:rPr>
          <w:lang w:val="en-US"/>
        </w:rPr>
        <w:t>PACKAGE OF JABLJE</w:t>
      </w:r>
      <w:bookmarkEnd w:id="20"/>
    </w:p>
    <w:p w:rsidR="00C15F81" w:rsidRPr="00C15F81" w:rsidRDefault="00C15F81" w:rsidP="00C15F81">
      <w:pPr>
        <w:rPr>
          <w:lang w:val="en-US"/>
        </w:rPr>
      </w:pPr>
      <w:r>
        <w:rPr>
          <w:lang w:val="en-US"/>
        </w:rPr>
        <w:t xml:space="preserve">The dataset of </w:t>
      </w:r>
      <w:proofErr w:type="spellStart"/>
      <w:r>
        <w:rPr>
          <w:lang w:val="en-US"/>
        </w:rPr>
        <w:t>Jablje</w:t>
      </w:r>
      <w:proofErr w:type="spellEnd"/>
      <w:r>
        <w:rPr>
          <w:lang w:val="en-US"/>
        </w:rPr>
        <w:t xml:space="preserve"> is shared in zip. </w:t>
      </w:r>
      <w:proofErr w:type="gramStart"/>
      <w:r>
        <w:rPr>
          <w:lang w:val="en-US"/>
        </w:rPr>
        <w:t>file</w:t>
      </w:r>
      <w:proofErr w:type="gramEnd"/>
      <w:r>
        <w:rPr>
          <w:lang w:val="en-US"/>
        </w:rPr>
        <w:t xml:space="preserve"> </w:t>
      </w:r>
      <w:r w:rsidRPr="00C15F81">
        <w:rPr>
          <w:b/>
          <w:lang w:val="en-US"/>
        </w:rPr>
        <w:t>31052018</w:t>
      </w:r>
      <w:r>
        <w:rPr>
          <w:lang w:val="en-US"/>
        </w:rPr>
        <w:t xml:space="preserve"> and contain these layers:</w:t>
      </w:r>
      <w:r>
        <w:rPr>
          <w:b/>
          <w:lang w:val="en-US"/>
        </w:rPr>
        <w:t xml:space="preserve"> </w:t>
      </w:r>
    </w:p>
    <w:p w:rsidR="00DD6CFB" w:rsidRPr="00C15F81" w:rsidRDefault="00DD6CFB" w:rsidP="00C15F81">
      <w:pPr>
        <w:pStyle w:val="Odstavekseznama"/>
        <w:rPr>
          <w:lang w:val="en-US"/>
        </w:rPr>
      </w:pPr>
      <w:r w:rsidRPr="00C15F81">
        <w:rPr>
          <w:lang w:val="en-US"/>
        </w:rPr>
        <w:t>datset2_</w:t>
      </w:r>
      <w:r w:rsidR="00123053">
        <w:rPr>
          <w:lang w:val="en-US"/>
        </w:rPr>
        <w:t>task</w:t>
      </w:r>
      <w:r w:rsidRPr="00C15F81">
        <w:rPr>
          <w:lang w:val="en-US"/>
        </w:rPr>
        <w:t>_arranged_WGS84</w:t>
      </w:r>
      <w:r w:rsidR="00C15F81">
        <w:rPr>
          <w:lang w:val="en-US"/>
        </w:rPr>
        <w:t xml:space="preserve"> </w:t>
      </w:r>
      <w:r w:rsidR="00C15F81" w:rsidRPr="00C15F81">
        <w:rPr>
          <w:lang w:val="en-US"/>
        </w:rPr>
        <w:sym w:font="Wingdings" w:char="F0E0"/>
      </w:r>
      <w:r w:rsidR="00C15F81">
        <w:rPr>
          <w:lang w:val="en-US"/>
        </w:rPr>
        <w:t xml:space="preserve"> the </w:t>
      </w:r>
      <w:r w:rsidR="00123053">
        <w:rPr>
          <w:lang w:val="en-US"/>
        </w:rPr>
        <w:t>field operation/task</w:t>
      </w:r>
      <w:r w:rsidR="00C15F81">
        <w:rPr>
          <w:lang w:val="en-US"/>
        </w:rPr>
        <w:t xml:space="preserve"> layer </w:t>
      </w:r>
      <w:r w:rsidR="00123053">
        <w:rPr>
          <w:lang w:val="en-US"/>
        </w:rPr>
        <w:t xml:space="preserve">of </w:t>
      </w:r>
      <w:proofErr w:type="spellStart"/>
      <w:r w:rsidR="00123053">
        <w:rPr>
          <w:lang w:val="en-US"/>
        </w:rPr>
        <w:t>Jablje</w:t>
      </w:r>
      <w:proofErr w:type="spellEnd"/>
      <w:r w:rsidR="00123053">
        <w:rPr>
          <w:lang w:val="en-US"/>
        </w:rPr>
        <w:t xml:space="preserve"> fields </w:t>
      </w:r>
      <w:r w:rsidR="00C15F81">
        <w:rPr>
          <w:lang w:val="en-US"/>
        </w:rPr>
        <w:t>in WGS 84 coordinate system</w:t>
      </w:r>
    </w:p>
    <w:p w:rsidR="00C15F81" w:rsidRDefault="00C15F81" w:rsidP="00C15F81">
      <w:pPr>
        <w:pStyle w:val="Odstavekseznama"/>
        <w:rPr>
          <w:lang w:val="en-US"/>
        </w:rPr>
      </w:pPr>
      <w:r w:rsidRPr="00C15F81">
        <w:rPr>
          <w:lang w:val="en-US"/>
        </w:rPr>
        <w:t>dataset2_</w:t>
      </w:r>
      <w:r w:rsidR="00123053">
        <w:rPr>
          <w:lang w:val="en-US"/>
        </w:rPr>
        <w:t>task</w:t>
      </w:r>
      <w:r w:rsidRPr="00C15F81">
        <w:rPr>
          <w:lang w:val="en-US"/>
        </w:rPr>
        <w:t>_arranged</w:t>
      </w:r>
      <w:r>
        <w:rPr>
          <w:lang w:val="en-US"/>
        </w:rPr>
        <w:t xml:space="preserve"> </w:t>
      </w:r>
      <w:r w:rsidRPr="00C15F81">
        <w:rPr>
          <w:lang w:val="en-US"/>
        </w:rPr>
        <w:sym w:font="Wingdings" w:char="F0E0"/>
      </w:r>
      <w:r>
        <w:rPr>
          <w:lang w:val="en-US"/>
        </w:rPr>
        <w:t xml:space="preserve"> the </w:t>
      </w:r>
      <w:r w:rsidR="00123053">
        <w:rPr>
          <w:lang w:val="en-US"/>
        </w:rPr>
        <w:t>field operation/task layer</w:t>
      </w:r>
      <w:r>
        <w:rPr>
          <w:lang w:val="en-US"/>
        </w:rPr>
        <w:t xml:space="preserve"> </w:t>
      </w:r>
      <w:r w:rsidR="00123053">
        <w:rPr>
          <w:lang w:val="en-US"/>
        </w:rPr>
        <w:t xml:space="preserve">of </w:t>
      </w:r>
      <w:proofErr w:type="spellStart"/>
      <w:r w:rsidR="00123053">
        <w:rPr>
          <w:lang w:val="en-US"/>
        </w:rPr>
        <w:t>Jablje</w:t>
      </w:r>
      <w:proofErr w:type="spellEnd"/>
      <w:r w:rsidR="00123053">
        <w:rPr>
          <w:lang w:val="en-US"/>
        </w:rPr>
        <w:t xml:space="preserve"> fields </w:t>
      </w:r>
      <w:r>
        <w:rPr>
          <w:lang w:val="en-US"/>
        </w:rPr>
        <w:t>in D48 coordinate system</w:t>
      </w:r>
    </w:p>
    <w:p w:rsidR="00123053" w:rsidRPr="00C15F81" w:rsidRDefault="00123053" w:rsidP="00123053">
      <w:pPr>
        <w:pStyle w:val="Odstavekseznama"/>
        <w:rPr>
          <w:lang w:val="en-US"/>
        </w:rPr>
      </w:pPr>
      <w:r w:rsidRPr="00C15F81">
        <w:rPr>
          <w:lang w:val="en-US"/>
        </w:rPr>
        <w:t>datset2_yield_arranged_WGS84</w:t>
      </w:r>
      <w:r>
        <w:rPr>
          <w:lang w:val="en-US"/>
        </w:rPr>
        <w:t xml:space="preserve"> </w:t>
      </w:r>
      <w:r w:rsidRPr="00C15F81">
        <w:rPr>
          <w:lang w:val="en-US"/>
        </w:rPr>
        <w:sym w:font="Wingdings" w:char="F0E0"/>
      </w:r>
      <w:r>
        <w:rPr>
          <w:lang w:val="en-US"/>
        </w:rPr>
        <w:t xml:space="preserve"> the yield layer of </w:t>
      </w:r>
      <w:proofErr w:type="spellStart"/>
      <w:r>
        <w:rPr>
          <w:lang w:val="en-US"/>
        </w:rPr>
        <w:t>Jablje</w:t>
      </w:r>
      <w:proofErr w:type="spellEnd"/>
      <w:r>
        <w:rPr>
          <w:lang w:val="en-US"/>
        </w:rPr>
        <w:t xml:space="preserve"> fields in WGS 84 coordinate system</w:t>
      </w:r>
    </w:p>
    <w:p w:rsidR="00123053" w:rsidRPr="00C15F81" w:rsidRDefault="00123053" w:rsidP="00123053">
      <w:pPr>
        <w:pStyle w:val="Odstavekseznama"/>
        <w:rPr>
          <w:lang w:val="en-US"/>
        </w:rPr>
      </w:pPr>
      <w:r w:rsidRPr="00C15F81">
        <w:rPr>
          <w:lang w:val="en-US"/>
        </w:rPr>
        <w:t>dataset2_</w:t>
      </w:r>
      <w:r>
        <w:rPr>
          <w:lang w:val="en-US"/>
        </w:rPr>
        <w:t>yield</w:t>
      </w:r>
      <w:r w:rsidRPr="00C15F81">
        <w:rPr>
          <w:lang w:val="en-US"/>
        </w:rPr>
        <w:t>_arranged</w:t>
      </w:r>
      <w:r>
        <w:rPr>
          <w:lang w:val="en-US"/>
        </w:rPr>
        <w:t xml:space="preserve"> </w:t>
      </w:r>
      <w:r w:rsidRPr="00C15F81">
        <w:rPr>
          <w:lang w:val="en-US"/>
        </w:rPr>
        <w:sym w:font="Wingdings" w:char="F0E0"/>
      </w:r>
      <w:r>
        <w:rPr>
          <w:lang w:val="en-US"/>
        </w:rPr>
        <w:t xml:space="preserve"> the yield layer of </w:t>
      </w:r>
      <w:proofErr w:type="spellStart"/>
      <w:r>
        <w:rPr>
          <w:lang w:val="en-US"/>
        </w:rPr>
        <w:t>Jablje</w:t>
      </w:r>
      <w:proofErr w:type="spellEnd"/>
      <w:r>
        <w:rPr>
          <w:lang w:val="en-US"/>
        </w:rPr>
        <w:t xml:space="preserve"> fields in D48 coordinate system</w:t>
      </w:r>
    </w:p>
    <w:p w:rsidR="00C15F81" w:rsidRDefault="00C15F81" w:rsidP="00C15F81">
      <w:pPr>
        <w:rPr>
          <w:lang w:val="en-US"/>
        </w:rPr>
      </w:pPr>
    </w:p>
    <w:p w:rsidR="00123053" w:rsidRDefault="00123053" w:rsidP="00123053">
      <w:pPr>
        <w:pStyle w:val="Napis"/>
        <w:rPr>
          <w:lang w:val="en-US"/>
        </w:rPr>
      </w:pPr>
      <w:bookmarkStart w:id="21" w:name="_Toc515533967"/>
      <w:r>
        <w:t xml:space="preserve">Table </w:t>
      </w:r>
      <w:r>
        <w:fldChar w:fldCharType="begin"/>
      </w:r>
      <w:r>
        <w:instrText xml:space="preserve"> SEQ Table \* ARABIC </w:instrText>
      </w:r>
      <w:r>
        <w:fldChar w:fldCharType="separate"/>
      </w:r>
      <w:r>
        <w:rPr>
          <w:noProof/>
        </w:rPr>
        <w:t>4</w:t>
      </w:r>
      <w:r>
        <w:fldChar w:fldCharType="end"/>
      </w:r>
      <w:r>
        <w:t xml:space="preserve">: </w:t>
      </w:r>
      <w:proofErr w:type="spellStart"/>
      <w:r>
        <w:t>The</w:t>
      </w:r>
      <w:proofErr w:type="spellEnd"/>
      <w:r>
        <w:t xml:space="preserve"> </w:t>
      </w:r>
      <w:proofErr w:type="spellStart"/>
      <w:r>
        <w:t>detailed</w:t>
      </w:r>
      <w:proofErr w:type="spellEnd"/>
      <w:r>
        <w:t xml:space="preserve"> </w:t>
      </w:r>
      <w:proofErr w:type="spellStart"/>
      <w:r>
        <w:t>information</w:t>
      </w:r>
      <w:proofErr w:type="spellEnd"/>
      <w:r>
        <w:t xml:space="preserve"> on</w:t>
      </w:r>
      <w:r>
        <w:t xml:space="preserve"> </w:t>
      </w:r>
      <w:proofErr w:type="spellStart"/>
      <w:r>
        <w:t>coordinate</w:t>
      </w:r>
      <w:proofErr w:type="spellEnd"/>
      <w:r>
        <w:t xml:space="preserve"> </w:t>
      </w:r>
      <w:proofErr w:type="spellStart"/>
      <w:r>
        <w:t>systems</w:t>
      </w:r>
      <w:proofErr w:type="spellEnd"/>
      <w:r>
        <w:t>.</w:t>
      </w:r>
      <w:bookmarkEnd w:id="21"/>
    </w:p>
    <w:tbl>
      <w:tblPr>
        <w:tblStyle w:val="Tabelamrea"/>
        <w:tblW w:w="0" w:type="auto"/>
        <w:tblLook w:val="04A0" w:firstRow="1" w:lastRow="0" w:firstColumn="1" w:lastColumn="0" w:noHBand="0" w:noVBand="1"/>
      </w:tblPr>
      <w:tblGrid>
        <w:gridCol w:w="4643"/>
        <w:gridCol w:w="4643"/>
      </w:tblGrid>
      <w:tr w:rsidR="00C15F81" w:rsidTr="00C15F81">
        <w:trPr>
          <w:trHeight w:val="656"/>
        </w:trPr>
        <w:tc>
          <w:tcPr>
            <w:tcW w:w="4643" w:type="dxa"/>
          </w:tcPr>
          <w:p w:rsidR="00C15F81" w:rsidRDefault="00C15F81" w:rsidP="00C15F81">
            <w:pPr>
              <w:rPr>
                <w:lang w:val="en-US"/>
              </w:rPr>
            </w:pPr>
            <w:r>
              <w:rPr>
                <w:lang w:val="en-US"/>
              </w:rPr>
              <w:t>Spatial definition of D48 coordinate system</w:t>
            </w:r>
          </w:p>
        </w:tc>
        <w:tc>
          <w:tcPr>
            <w:tcW w:w="4643" w:type="dxa"/>
          </w:tcPr>
          <w:p w:rsidR="00C15F81" w:rsidRDefault="00C15F81" w:rsidP="00C15F81">
            <w:pPr>
              <w:rPr>
                <w:lang w:val="en-US"/>
              </w:rPr>
            </w:pPr>
            <w:r>
              <w:rPr>
                <w:lang w:val="en-US"/>
              </w:rPr>
              <w:t>Spatial definition of WGS84 coordinate system</w:t>
            </w:r>
          </w:p>
        </w:tc>
      </w:tr>
      <w:tr w:rsidR="00C15F81" w:rsidTr="00C15F81">
        <w:tc>
          <w:tcPr>
            <w:tcW w:w="4643" w:type="dxa"/>
          </w:tcPr>
          <w:p w:rsidR="00C15F81" w:rsidRDefault="00C15F81" w:rsidP="00C15F81">
            <w:pPr>
              <w:rPr>
                <w:sz w:val="16"/>
                <w:lang w:val="en-US"/>
              </w:rPr>
            </w:pPr>
            <w:r w:rsidRPr="00C15F81">
              <w:rPr>
                <w:sz w:val="16"/>
                <w:lang w:val="en-US"/>
              </w:rPr>
              <w:t>D48_Slovenia_TM</w:t>
            </w:r>
            <w:r>
              <w:rPr>
                <w:sz w:val="16"/>
                <w:lang w:val="en-US"/>
              </w:rPr>
              <w:t>.prj</w:t>
            </w:r>
          </w:p>
          <w:p w:rsidR="00C15F81" w:rsidRPr="00C15F81" w:rsidRDefault="00C15F81" w:rsidP="00C15F81">
            <w:pPr>
              <w:rPr>
                <w:sz w:val="16"/>
                <w:lang w:val="en-US"/>
              </w:rPr>
            </w:pPr>
            <w:r w:rsidRPr="00C15F81">
              <w:rPr>
                <w:sz w:val="16"/>
                <w:lang w:val="en-US"/>
              </w:rPr>
              <w:t xml:space="preserve">Projection: </w:t>
            </w:r>
            <w:proofErr w:type="spellStart"/>
            <w:r w:rsidRPr="00C15F81">
              <w:rPr>
                <w:sz w:val="16"/>
                <w:lang w:val="en-US"/>
              </w:rPr>
              <w:t>Transverse_Mercator</w:t>
            </w:r>
            <w:proofErr w:type="spellEnd"/>
          </w:p>
          <w:p w:rsidR="00C15F81" w:rsidRPr="00C15F81" w:rsidRDefault="00C15F81" w:rsidP="00C15F81">
            <w:pPr>
              <w:rPr>
                <w:sz w:val="16"/>
                <w:lang w:val="en-US"/>
              </w:rPr>
            </w:pPr>
            <w:proofErr w:type="spellStart"/>
            <w:r w:rsidRPr="00C15F81">
              <w:rPr>
                <w:sz w:val="16"/>
                <w:lang w:val="en-US"/>
              </w:rPr>
              <w:t>False_Easting</w:t>
            </w:r>
            <w:proofErr w:type="spellEnd"/>
            <w:r w:rsidRPr="00C15F81">
              <w:rPr>
                <w:sz w:val="16"/>
                <w:lang w:val="en-US"/>
              </w:rPr>
              <w:t>: 500000,000000</w:t>
            </w:r>
          </w:p>
          <w:p w:rsidR="00C15F81" w:rsidRPr="00C15F81" w:rsidRDefault="00C15F81" w:rsidP="00C15F81">
            <w:pPr>
              <w:rPr>
                <w:sz w:val="16"/>
                <w:lang w:val="en-US"/>
              </w:rPr>
            </w:pPr>
            <w:proofErr w:type="spellStart"/>
            <w:r w:rsidRPr="00C15F81">
              <w:rPr>
                <w:sz w:val="16"/>
                <w:lang w:val="en-US"/>
              </w:rPr>
              <w:t>False_Northing</w:t>
            </w:r>
            <w:proofErr w:type="spellEnd"/>
            <w:r w:rsidRPr="00C15F81">
              <w:rPr>
                <w:sz w:val="16"/>
                <w:lang w:val="en-US"/>
              </w:rPr>
              <w:t>: -5000000,000000</w:t>
            </w:r>
          </w:p>
          <w:p w:rsidR="00C15F81" w:rsidRPr="00C15F81" w:rsidRDefault="00C15F81" w:rsidP="00C15F81">
            <w:pPr>
              <w:rPr>
                <w:sz w:val="16"/>
                <w:lang w:val="en-US"/>
              </w:rPr>
            </w:pPr>
            <w:proofErr w:type="spellStart"/>
            <w:r w:rsidRPr="00C15F81">
              <w:rPr>
                <w:sz w:val="16"/>
                <w:lang w:val="en-US"/>
              </w:rPr>
              <w:t>Central_Meridian</w:t>
            </w:r>
            <w:proofErr w:type="spellEnd"/>
            <w:r w:rsidRPr="00C15F81">
              <w:rPr>
                <w:sz w:val="16"/>
                <w:lang w:val="en-US"/>
              </w:rPr>
              <w:t>: 15,000000</w:t>
            </w:r>
          </w:p>
          <w:p w:rsidR="00C15F81" w:rsidRPr="00C15F81" w:rsidRDefault="00C15F81" w:rsidP="00C15F81">
            <w:pPr>
              <w:rPr>
                <w:sz w:val="16"/>
                <w:lang w:val="en-US"/>
              </w:rPr>
            </w:pPr>
            <w:proofErr w:type="spellStart"/>
            <w:r w:rsidRPr="00C15F81">
              <w:rPr>
                <w:sz w:val="16"/>
                <w:lang w:val="en-US"/>
              </w:rPr>
              <w:t>Scale_Factor</w:t>
            </w:r>
            <w:proofErr w:type="spellEnd"/>
            <w:r w:rsidRPr="00C15F81">
              <w:rPr>
                <w:sz w:val="16"/>
                <w:lang w:val="en-US"/>
              </w:rPr>
              <w:t>: 0,999900</w:t>
            </w:r>
          </w:p>
          <w:p w:rsidR="00C15F81" w:rsidRPr="00C15F81" w:rsidRDefault="00C15F81" w:rsidP="00C15F81">
            <w:pPr>
              <w:rPr>
                <w:sz w:val="16"/>
                <w:lang w:val="en-US"/>
              </w:rPr>
            </w:pPr>
            <w:proofErr w:type="spellStart"/>
            <w:r w:rsidRPr="00C15F81">
              <w:rPr>
                <w:sz w:val="16"/>
                <w:lang w:val="en-US"/>
              </w:rPr>
              <w:t>Latitude_Of_Origin</w:t>
            </w:r>
            <w:proofErr w:type="spellEnd"/>
            <w:r w:rsidRPr="00C15F81">
              <w:rPr>
                <w:sz w:val="16"/>
                <w:lang w:val="en-US"/>
              </w:rPr>
              <w:t>: 0,000000</w:t>
            </w:r>
          </w:p>
          <w:p w:rsidR="00C15F81" w:rsidRPr="00C15F81" w:rsidRDefault="00C15F81" w:rsidP="00C15F81">
            <w:pPr>
              <w:rPr>
                <w:sz w:val="16"/>
                <w:lang w:val="en-US"/>
              </w:rPr>
            </w:pPr>
            <w:r w:rsidRPr="00C15F81">
              <w:rPr>
                <w:sz w:val="16"/>
                <w:lang w:val="en-US"/>
              </w:rPr>
              <w:t>Linear Unit: Meter (1,000000)</w:t>
            </w:r>
          </w:p>
          <w:p w:rsidR="00C15F81" w:rsidRPr="00C15F81" w:rsidRDefault="00C15F81" w:rsidP="00C15F81">
            <w:pPr>
              <w:rPr>
                <w:sz w:val="16"/>
                <w:lang w:val="en-US"/>
              </w:rPr>
            </w:pPr>
          </w:p>
          <w:p w:rsidR="00C15F81" w:rsidRPr="00C15F81" w:rsidRDefault="00C15F81" w:rsidP="00C15F81">
            <w:pPr>
              <w:rPr>
                <w:sz w:val="16"/>
                <w:lang w:val="en-US"/>
              </w:rPr>
            </w:pPr>
            <w:r w:rsidRPr="00C15F81">
              <w:rPr>
                <w:sz w:val="16"/>
                <w:lang w:val="en-US"/>
              </w:rPr>
              <w:t>Geographic Coordinate System: GCS_D48</w:t>
            </w:r>
          </w:p>
          <w:p w:rsidR="00C15F81" w:rsidRPr="00C15F81" w:rsidRDefault="00C15F81" w:rsidP="00C15F81">
            <w:pPr>
              <w:rPr>
                <w:sz w:val="16"/>
                <w:lang w:val="en-US"/>
              </w:rPr>
            </w:pPr>
            <w:r w:rsidRPr="00C15F81">
              <w:rPr>
                <w:sz w:val="16"/>
                <w:lang w:val="en-US"/>
              </w:rPr>
              <w:t>Angular Unit: Degree (0,017453292519943299)</w:t>
            </w:r>
          </w:p>
          <w:p w:rsidR="00C15F81" w:rsidRPr="00C15F81" w:rsidRDefault="00C15F81" w:rsidP="00C15F81">
            <w:pPr>
              <w:rPr>
                <w:sz w:val="16"/>
                <w:lang w:val="en-US"/>
              </w:rPr>
            </w:pPr>
            <w:r w:rsidRPr="00C15F81">
              <w:rPr>
                <w:sz w:val="16"/>
                <w:lang w:val="en-US"/>
              </w:rPr>
              <w:t>Prime Meridian: Greenwich (0,000000000000000000)</w:t>
            </w:r>
          </w:p>
          <w:p w:rsidR="00C15F81" w:rsidRPr="00C15F81" w:rsidRDefault="00C15F81" w:rsidP="00C15F81">
            <w:pPr>
              <w:rPr>
                <w:sz w:val="16"/>
                <w:lang w:val="en-US"/>
              </w:rPr>
            </w:pPr>
            <w:r w:rsidRPr="00C15F81">
              <w:rPr>
                <w:sz w:val="16"/>
                <w:lang w:val="en-US"/>
              </w:rPr>
              <w:t>Datum: D_D48</w:t>
            </w:r>
          </w:p>
          <w:p w:rsidR="00C15F81" w:rsidRPr="00C15F81" w:rsidRDefault="00C15F81" w:rsidP="00C15F81">
            <w:pPr>
              <w:rPr>
                <w:sz w:val="16"/>
                <w:lang w:val="en-US"/>
              </w:rPr>
            </w:pPr>
            <w:r w:rsidRPr="00C15F81">
              <w:rPr>
                <w:sz w:val="16"/>
                <w:lang w:val="en-US"/>
              </w:rPr>
              <w:t xml:space="preserve">  Spheroid: Bessel_1841</w:t>
            </w:r>
          </w:p>
          <w:p w:rsidR="00C15F81" w:rsidRPr="00C15F81" w:rsidRDefault="00C15F81" w:rsidP="00C15F81">
            <w:pPr>
              <w:rPr>
                <w:sz w:val="16"/>
                <w:lang w:val="en-US"/>
              </w:rPr>
            </w:pPr>
            <w:r w:rsidRPr="00C15F81">
              <w:rPr>
                <w:sz w:val="16"/>
                <w:lang w:val="en-US"/>
              </w:rPr>
              <w:t xml:space="preserve">    </w:t>
            </w:r>
            <w:proofErr w:type="spellStart"/>
            <w:r w:rsidRPr="00C15F81">
              <w:rPr>
                <w:sz w:val="16"/>
                <w:lang w:val="en-US"/>
              </w:rPr>
              <w:t>Semimajor</w:t>
            </w:r>
            <w:proofErr w:type="spellEnd"/>
            <w:r w:rsidRPr="00C15F81">
              <w:rPr>
                <w:sz w:val="16"/>
                <w:lang w:val="en-US"/>
              </w:rPr>
              <w:t xml:space="preserve"> Axis: 6377397,155000000300000000</w:t>
            </w:r>
          </w:p>
          <w:p w:rsidR="00C15F81" w:rsidRPr="00C15F81" w:rsidRDefault="00C15F81" w:rsidP="00C15F81">
            <w:pPr>
              <w:rPr>
                <w:sz w:val="16"/>
                <w:lang w:val="en-US"/>
              </w:rPr>
            </w:pPr>
            <w:r w:rsidRPr="00C15F81">
              <w:rPr>
                <w:sz w:val="16"/>
                <w:lang w:val="en-US"/>
              </w:rPr>
              <w:t xml:space="preserve">    </w:t>
            </w:r>
            <w:proofErr w:type="spellStart"/>
            <w:r w:rsidRPr="00C15F81">
              <w:rPr>
                <w:sz w:val="16"/>
                <w:lang w:val="en-US"/>
              </w:rPr>
              <w:t>Semiminor</w:t>
            </w:r>
            <w:proofErr w:type="spellEnd"/>
            <w:r w:rsidRPr="00C15F81">
              <w:rPr>
                <w:sz w:val="16"/>
                <w:lang w:val="en-US"/>
              </w:rPr>
              <w:t xml:space="preserve"> Axis: 6356078,962818188600000000</w:t>
            </w:r>
          </w:p>
          <w:p w:rsidR="00C15F81" w:rsidRPr="00C15F81" w:rsidRDefault="00C15F81" w:rsidP="00C15F81">
            <w:pPr>
              <w:rPr>
                <w:sz w:val="16"/>
                <w:lang w:val="en-US"/>
              </w:rPr>
            </w:pPr>
            <w:r w:rsidRPr="00C15F81">
              <w:rPr>
                <w:sz w:val="16"/>
                <w:lang w:val="en-US"/>
              </w:rPr>
              <w:t xml:space="preserve">    Inverse Flattening: 299,152812799999990000</w:t>
            </w:r>
          </w:p>
        </w:tc>
        <w:tc>
          <w:tcPr>
            <w:tcW w:w="4643" w:type="dxa"/>
          </w:tcPr>
          <w:p w:rsidR="00C15F81" w:rsidRPr="00C15F81" w:rsidRDefault="00C15F81" w:rsidP="00C15F81">
            <w:pPr>
              <w:rPr>
                <w:sz w:val="16"/>
                <w:lang w:val="en-US"/>
              </w:rPr>
            </w:pPr>
            <w:r w:rsidRPr="00C15F81">
              <w:rPr>
                <w:sz w:val="16"/>
                <w:lang w:val="en-US"/>
              </w:rPr>
              <w:t>WGS 1984 Web Mercator (Auxiliary Sphere).</w:t>
            </w:r>
            <w:proofErr w:type="spellStart"/>
            <w:r w:rsidRPr="00C15F81">
              <w:rPr>
                <w:sz w:val="16"/>
                <w:lang w:val="en-US"/>
              </w:rPr>
              <w:t>prj</w:t>
            </w:r>
            <w:proofErr w:type="spellEnd"/>
          </w:p>
          <w:p w:rsidR="00C15F81" w:rsidRPr="00C15F81" w:rsidRDefault="00C15F81" w:rsidP="00C15F81">
            <w:pPr>
              <w:rPr>
                <w:sz w:val="16"/>
                <w:lang w:val="en-US"/>
              </w:rPr>
            </w:pPr>
            <w:r w:rsidRPr="00C15F81">
              <w:rPr>
                <w:sz w:val="16"/>
                <w:lang w:val="en-US"/>
              </w:rPr>
              <w:t xml:space="preserve">Projection: </w:t>
            </w:r>
            <w:proofErr w:type="spellStart"/>
            <w:r w:rsidRPr="00C15F81">
              <w:rPr>
                <w:sz w:val="16"/>
                <w:lang w:val="en-US"/>
              </w:rPr>
              <w:t>Mercator_Auxiliary_Sphere</w:t>
            </w:r>
            <w:proofErr w:type="spellEnd"/>
          </w:p>
          <w:p w:rsidR="00C15F81" w:rsidRPr="00C15F81" w:rsidRDefault="00C15F81" w:rsidP="00C15F81">
            <w:pPr>
              <w:rPr>
                <w:sz w:val="16"/>
                <w:lang w:val="en-US"/>
              </w:rPr>
            </w:pPr>
            <w:proofErr w:type="spellStart"/>
            <w:r w:rsidRPr="00C15F81">
              <w:rPr>
                <w:sz w:val="16"/>
                <w:lang w:val="en-US"/>
              </w:rPr>
              <w:t>False_Easting</w:t>
            </w:r>
            <w:proofErr w:type="spellEnd"/>
            <w:r w:rsidRPr="00C15F81">
              <w:rPr>
                <w:sz w:val="16"/>
                <w:lang w:val="en-US"/>
              </w:rPr>
              <w:t>: 0,000000</w:t>
            </w:r>
          </w:p>
          <w:p w:rsidR="00C15F81" w:rsidRPr="00C15F81" w:rsidRDefault="00C15F81" w:rsidP="00C15F81">
            <w:pPr>
              <w:rPr>
                <w:sz w:val="16"/>
                <w:lang w:val="en-US"/>
              </w:rPr>
            </w:pPr>
            <w:proofErr w:type="spellStart"/>
            <w:r w:rsidRPr="00C15F81">
              <w:rPr>
                <w:sz w:val="16"/>
                <w:lang w:val="en-US"/>
              </w:rPr>
              <w:t>False_Northing</w:t>
            </w:r>
            <w:proofErr w:type="spellEnd"/>
            <w:r w:rsidRPr="00C15F81">
              <w:rPr>
                <w:sz w:val="16"/>
                <w:lang w:val="en-US"/>
              </w:rPr>
              <w:t>: 0,000000</w:t>
            </w:r>
          </w:p>
          <w:p w:rsidR="00C15F81" w:rsidRPr="00C15F81" w:rsidRDefault="00C15F81" w:rsidP="00C15F81">
            <w:pPr>
              <w:rPr>
                <w:sz w:val="16"/>
                <w:lang w:val="en-US"/>
              </w:rPr>
            </w:pPr>
            <w:proofErr w:type="spellStart"/>
            <w:r w:rsidRPr="00C15F81">
              <w:rPr>
                <w:sz w:val="16"/>
                <w:lang w:val="en-US"/>
              </w:rPr>
              <w:t>Central_Meridian</w:t>
            </w:r>
            <w:proofErr w:type="spellEnd"/>
            <w:r w:rsidRPr="00C15F81">
              <w:rPr>
                <w:sz w:val="16"/>
                <w:lang w:val="en-US"/>
              </w:rPr>
              <w:t>: 0,000000</w:t>
            </w:r>
          </w:p>
          <w:p w:rsidR="00C15F81" w:rsidRPr="00C15F81" w:rsidRDefault="00C15F81" w:rsidP="00C15F81">
            <w:pPr>
              <w:rPr>
                <w:sz w:val="16"/>
                <w:lang w:val="en-US"/>
              </w:rPr>
            </w:pPr>
            <w:r w:rsidRPr="00C15F81">
              <w:rPr>
                <w:sz w:val="16"/>
                <w:lang w:val="en-US"/>
              </w:rPr>
              <w:t>Standard_Parallel_1: 0,000000</w:t>
            </w:r>
          </w:p>
          <w:p w:rsidR="00C15F81" w:rsidRPr="00C15F81" w:rsidRDefault="00C15F81" w:rsidP="00C15F81">
            <w:pPr>
              <w:rPr>
                <w:sz w:val="16"/>
                <w:lang w:val="en-US"/>
              </w:rPr>
            </w:pPr>
            <w:proofErr w:type="spellStart"/>
            <w:r w:rsidRPr="00C15F81">
              <w:rPr>
                <w:sz w:val="16"/>
                <w:lang w:val="en-US"/>
              </w:rPr>
              <w:t>Auxiliary_Sphere_Type</w:t>
            </w:r>
            <w:proofErr w:type="spellEnd"/>
            <w:r w:rsidRPr="00C15F81">
              <w:rPr>
                <w:sz w:val="16"/>
                <w:lang w:val="en-US"/>
              </w:rPr>
              <w:t>: 0,000000</w:t>
            </w:r>
          </w:p>
          <w:p w:rsidR="00C15F81" w:rsidRPr="00C15F81" w:rsidRDefault="00C15F81" w:rsidP="00C15F81">
            <w:pPr>
              <w:rPr>
                <w:sz w:val="16"/>
                <w:lang w:val="en-US"/>
              </w:rPr>
            </w:pPr>
            <w:r w:rsidRPr="00C15F81">
              <w:rPr>
                <w:sz w:val="16"/>
                <w:lang w:val="en-US"/>
              </w:rPr>
              <w:t>Linear Unit: Meter (1,000000)</w:t>
            </w:r>
          </w:p>
          <w:p w:rsidR="00C15F81" w:rsidRPr="00C15F81" w:rsidRDefault="00C15F81" w:rsidP="00C15F81">
            <w:pPr>
              <w:rPr>
                <w:sz w:val="16"/>
                <w:lang w:val="en-US"/>
              </w:rPr>
            </w:pPr>
          </w:p>
          <w:p w:rsidR="00C15F81" w:rsidRPr="00C15F81" w:rsidRDefault="00C15F81" w:rsidP="00C15F81">
            <w:pPr>
              <w:rPr>
                <w:sz w:val="16"/>
                <w:lang w:val="en-US"/>
              </w:rPr>
            </w:pPr>
            <w:r w:rsidRPr="00C15F81">
              <w:rPr>
                <w:sz w:val="16"/>
                <w:lang w:val="en-US"/>
              </w:rPr>
              <w:t>Geographic Coordinate System: GCS_WGS_1984</w:t>
            </w:r>
          </w:p>
          <w:p w:rsidR="00C15F81" w:rsidRPr="00C15F81" w:rsidRDefault="00C15F81" w:rsidP="00C15F81">
            <w:pPr>
              <w:rPr>
                <w:sz w:val="16"/>
                <w:lang w:val="en-US"/>
              </w:rPr>
            </w:pPr>
            <w:r w:rsidRPr="00C15F81">
              <w:rPr>
                <w:sz w:val="16"/>
                <w:lang w:val="en-US"/>
              </w:rPr>
              <w:t>Angular Unit: Degree (0,017453292519943299)</w:t>
            </w:r>
          </w:p>
          <w:p w:rsidR="00C15F81" w:rsidRPr="00C15F81" w:rsidRDefault="00C15F81" w:rsidP="00C15F81">
            <w:pPr>
              <w:rPr>
                <w:sz w:val="16"/>
                <w:lang w:val="en-US"/>
              </w:rPr>
            </w:pPr>
            <w:r w:rsidRPr="00C15F81">
              <w:rPr>
                <w:sz w:val="16"/>
                <w:lang w:val="en-US"/>
              </w:rPr>
              <w:t>Prime Meridian: Greenwich (0,000000000000000000)</w:t>
            </w:r>
          </w:p>
          <w:p w:rsidR="00C15F81" w:rsidRPr="00C15F81" w:rsidRDefault="00C15F81" w:rsidP="00C15F81">
            <w:pPr>
              <w:rPr>
                <w:sz w:val="16"/>
                <w:lang w:val="en-US"/>
              </w:rPr>
            </w:pPr>
            <w:r w:rsidRPr="00C15F81">
              <w:rPr>
                <w:sz w:val="16"/>
                <w:lang w:val="en-US"/>
              </w:rPr>
              <w:t>Datum: D_WGS_1984</w:t>
            </w:r>
          </w:p>
          <w:p w:rsidR="00C15F81" w:rsidRPr="00C15F81" w:rsidRDefault="00C15F81" w:rsidP="00C15F81">
            <w:pPr>
              <w:rPr>
                <w:sz w:val="16"/>
                <w:lang w:val="en-US"/>
              </w:rPr>
            </w:pPr>
            <w:r w:rsidRPr="00C15F81">
              <w:rPr>
                <w:sz w:val="16"/>
                <w:lang w:val="en-US"/>
              </w:rPr>
              <w:t xml:space="preserve">  Spheroid: WGS_1984</w:t>
            </w:r>
          </w:p>
          <w:p w:rsidR="00C15F81" w:rsidRPr="00C15F81" w:rsidRDefault="00C15F81" w:rsidP="00C15F81">
            <w:pPr>
              <w:rPr>
                <w:sz w:val="16"/>
                <w:lang w:val="en-US"/>
              </w:rPr>
            </w:pPr>
            <w:r w:rsidRPr="00C15F81">
              <w:rPr>
                <w:sz w:val="16"/>
                <w:lang w:val="en-US"/>
              </w:rPr>
              <w:t xml:space="preserve">    </w:t>
            </w:r>
            <w:proofErr w:type="spellStart"/>
            <w:r w:rsidRPr="00C15F81">
              <w:rPr>
                <w:sz w:val="16"/>
                <w:lang w:val="en-US"/>
              </w:rPr>
              <w:t>Semimajor</w:t>
            </w:r>
            <w:proofErr w:type="spellEnd"/>
            <w:r w:rsidRPr="00C15F81">
              <w:rPr>
                <w:sz w:val="16"/>
                <w:lang w:val="en-US"/>
              </w:rPr>
              <w:t xml:space="preserve"> Axis: 6378137,000000000000000000</w:t>
            </w:r>
          </w:p>
          <w:p w:rsidR="00C15F81" w:rsidRPr="00C15F81" w:rsidRDefault="00C15F81" w:rsidP="00C15F81">
            <w:pPr>
              <w:rPr>
                <w:sz w:val="16"/>
                <w:lang w:val="en-US"/>
              </w:rPr>
            </w:pPr>
            <w:r w:rsidRPr="00C15F81">
              <w:rPr>
                <w:sz w:val="16"/>
                <w:lang w:val="en-US"/>
              </w:rPr>
              <w:t xml:space="preserve">    </w:t>
            </w:r>
            <w:proofErr w:type="spellStart"/>
            <w:r w:rsidRPr="00C15F81">
              <w:rPr>
                <w:sz w:val="16"/>
                <w:lang w:val="en-US"/>
              </w:rPr>
              <w:t>Semiminor</w:t>
            </w:r>
            <w:proofErr w:type="spellEnd"/>
            <w:r w:rsidRPr="00C15F81">
              <w:rPr>
                <w:sz w:val="16"/>
                <w:lang w:val="en-US"/>
              </w:rPr>
              <w:t xml:space="preserve"> Axis: 6356752,314245179300000000</w:t>
            </w:r>
          </w:p>
          <w:p w:rsidR="00C15F81" w:rsidRPr="00C15F81" w:rsidRDefault="00C15F81" w:rsidP="00C15F81">
            <w:pPr>
              <w:rPr>
                <w:sz w:val="16"/>
                <w:lang w:val="en-US"/>
              </w:rPr>
            </w:pPr>
            <w:r w:rsidRPr="00C15F81">
              <w:rPr>
                <w:sz w:val="16"/>
                <w:lang w:val="en-US"/>
              </w:rPr>
              <w:t xml:space="preserve">    Inverse Flattening: 298,257223563000030000</w:t>
            </w:r>
          </w:p>
          <w:p w:rsidR="00C15F81" w:rsidRDefault="00C15F81" w:rsidP="00C15F81">
            <w:pPr>
              <w:rPr>
                <w:lang w:val="en-US"/>
              </w:rPr>
            </w:pPr>
          </w:p>
        </w:tc>
      </w:tr>
    </w:tbl>
    <w:p w:rsidR="00C15F81" w:rsidRDefault="00C15F81" w:rsidP="00C15F81">
      <w:pPr>
        <w:rPr>
          <w:lang w:val="en-US"/>
        </w:rPr>
      </w:pPr>
    </w:p>
    <w:sectPr w:rsidR="00C15F81" w:rsidSect="00C819CA">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A6B" w:rsidRDefault="00D00A6B" w:rsidP="00262620">
      <w:pPr>
        <w:spacing w:before="0" w:after="0" w:line="240" w:lineRule="auto"/>
      </w:pPr>
      <w:r>
        <w:separator/>
      </w:r>
    </w:p>
  </w:endnote>
  <w:endnote w:type="continuationSeparator" w:id="0">
    <w:p w:rsidR="00D00A6B" w:rsidRDefault="00D00A6B" w:rsidP="002626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D1C" w:rsidRDefault="00376D1C">
    <w:pPr>
      <w:pStyle w:val="Noga"/>
      <w:jc w:val="center"/>
    </w:pPr>
  </w:p>
  <w:p w:rsidR="00376D1C" w:rsidRDefault="00376D1C">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50034"/>
      <w:docPartObj>
        <w:docPartGallery w:val="Page Numbers (Bottom of Page)"/>
        <w:docPartUnique/>
      </w:docPartObj>
    </w:sdtPr>
    <w:sdtContent>
      <w:p w:rsidR="00376D1C" w:rsidRDefault="00376D1C">
        <w:pPr>
          <w:pStyle w:val="Noga"/>
          <w:jc w:val="center"/>
        </w:pPr>
        <w:r>
          <w:fldChar w:fldCharType="begin"/>
        </w:r>
        <w:r>
          <w:instrText>PAGE   \* MERGEFORMAT</w:instrText>
        </w:r>
        <w:r>
          <w:fldChar w:fldCharType="separate"/>
        </w:r>
        <w:r w:rsidR="00E051D4">
          <w:rPr>
            <w:noProof/>
          </w:rPr>
          <w:t>3</w:t>
        </w:r>
        <w:r>
          <w:fldChar w:fldCharType="end"/>
        </w:r>
        <w:r>
          <w:t>/8</w:t>
        </w:r>
      </w:p>
    </w:sdtContent>
  </w:sdt>
  <w:p w:rsidR="00376D1C" w:rsidRDefault="00376D1C">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A6B" w:rsidRDefault="00D00A6B" w:rsidP="00262620">
      <w:pPr>
        <w:spacing w:before="0" w:after="0" w:line="240" w:lineRule="auto"/>
      </w:pPr>
      <w:r>
        <w:separator/>
      </w:r>
    </w:p>
  </w:footnote>
  <w:footnote w:type="continuationSeparator" w:id="0">
    <w:p w:rsidR="00D00A6B" w:rsidRDefault="00D00A6B" w:rsidP="00262620">
      <w:pPr>
        <w:spacing w:before="0" w:after="0" w:line="240" w:lineRule="auto"/>
      </w:pPr>
      <w:r>
        <w:continuationSeparator/>
      </w:r>
    </w:p>
  </w:footnote>
  <w:footnote w:id="1">
    <w:p w:rsidR="00376D1C" w:rsidRPr="008F4508" w:rsidRDefault="00376D1C">
      <w:pPr>
        <w:pStyle w:val="Sprotnaopomba-besedilo"/>
        <w:rPr>
          <w:lang w:val="en-US"/>
        </w:rPr>
      </w:pPr>
      <w:r w:rsidRPr="008F4508">
        <w:rPr>
          <w:rStyle w:val="Sprotnaopomba-sklic"/>
          <w:lang w:val="en-US"/>
        </w:rPr>
        <w:footnoteRef/>
      </w:r>
      <w:r w:rsidRPr="008F4508">
        <w:rPr>
          <w:lang w:val="en-US"/>
        </w:rPr>
        <w:t xml:space="preserve"> </w:t>
      </w:r>
      <w:r w:rsidR="00E051D4">
        <w:rPr>
          <w:lang w:val="en-US"/>
        </w:rPr>
        <w:t xml:space="preserve">AIS, </w:t>
      </w:r>
      <w:r w:rsidRPr="008F4508">
        <w:rPr>
          <w:lang w:val="en-US"/>
        </w:rPr>
        <w:t>Department of Agricultural Ecology and Natural Resources</w:t>
      </w:r>
    </w:p>
  </w:footnote>
  <w:footnote w:id="2">
    <w:p w:rsidR="00376D1C" w:rsidRPr="008F4508" w:rsidRDefault="00376D1C">
      <w:pPr>
        <w:pStyle w:val="Sprotnaopomba-besedilo"/>
        <w:rPr>
          <w:lang w:val="en-US"/>
        </w:rPr>
      </w:pPr>
      <w:r w:rsidRPr="008F4508">
        <w:rPr>
          <w:rStyle w:val="Sprotnaopomba-sklic"/>
          <w:lang w:val="en-US"/>
        </w:rPr>
        <w:footnoteRef/>
      </w:r>
      <w:r w:rsidRPr="008F4508">
        <w:rPr>
          <w:lang w:val="en-US"/>
        </w:rPr>
        <w:t xml:space="preserve"> </w:t>
      </w:r>
      <w:r w:rsidR="00E051D4">
        <w:rPr>
          <w:lang w:val="en-US"/>
        </w:rPr>
        <w:t xml:space="preserve">AIS, </w:t>
      </w:r>
      <w:r w:rsidRPr="008F4508">
        <w:rPr>
          <w:lang w:val="en-US"/>
        </w:rPr>
        <w:t xml:space="preserve">Infrastructural Centre </w:t>
      </w:r>
      <w:proofErr w:type="spellStart"/>
      <w:r w:rsidRPr="008F4508">
        <w:rPr>
          <w:lang w:val="en-US"/>
        </w:rPr>
        <w:t>Jablje</w:t>
      </w:r>
      <w:proofErr w:type="spellEnd"/>
    </w:p>
  </w:footnote>
  <w:footnote w:id="3">
    <w:p w:rsidR="00376D1C" w:rsidRPr="008F4508" w:rsidRDefault="00376D1C">
      <w:pPr>
        <w:pStyle w:val="Sprotnaopomba-besedilo"/>
        <w:rPr>
          <w:lang w:val="en-US"/>
        </w:rPr>
      </w:pPr>
      <w:r w:rsidRPr="008F4508">
        <w:rPr>
          <w:rStyle w:val="Sprotnaopomba-sklic"/>
          <w:lang w:val="en-US"/>
        </w:rPr>
        <w:footnoteRef/>
      </w:r>
      <w:r w:rsidRPr="008F4508">
        <w:rPr>
          <w:lang w:val="en-US"/>
        </w:rPr>
        <w:t xml:space="preserve"> </w:t>
      </w:r>
      <w:proofErr w:type="spellStart"/>
      <w:r w:rsidRPr="008F4508">
        <w:rPr>
          <w:lang w:val="en-US"/>
        </w:rPr>
        <w:t>Jablje</w:t>
      </w:r>
      <w:proofErr w:type="spellEnd"/>
      <w:r w:rsidRPr="008F4508">
        <w:rPr>
          <w:lang w:val="en-US"/>
        </w:rPr>
        <w:t xml:space="preserve"> are 430 ha of fields located 10 km north of Ljubljana and are a part of </w:t>
      </w:r>
      <w:hyperlink r:id="rId1" w:tgtFrame="_blank" w:history="1">
        <w:r w:rsidRPr="008F4508">
          <w:rPr>
            <w:rStyle w:val="Krepko"/>
            <w:b w:val="0"/>
            <w:color w:val="000000" w:themeColor="text1"/>
            <w:lang w:val="en-US"/>
          </w:rPr>
          <w:t>the Centre for Research and Trials</w:t>
        </w:r>
      </w:hyperlink>
      <w:r w:rsidRPr="008F4508">
        <w:rPr>
          <w:rStyle w:val="Krepko"/>
          <w:lang w:val="en-US"/>
        </w:rPr>
        <w:t xml:space="preserve"> </w:t>
      </w:r>
      <w:r w:rsidRPr="008F4508">
        <w:rPr>
          <w:rStyle w:val="Krepko"/>
          <w:b w:val="0"/>
          <w:lang w:val="en-US"/>
        </w:rPr>
        <w:t>of</w:t>
      </w:r>
      <w:r w:rsidRPr="008F4508">
        <w:rPr>
          <w:lang w:val="en-US"/>
        </w:rPr>
        <w:t xml:space="preserve"> Agricultural Institute of Slovenia.</w:t>
      </w:r>
    </w:p>
  </w:footnote>
  <w:footnote w:id="4">
    <w:p w:rsidR="00376D1C" w:rsidRDefault="00376D1C">
      <w:pPr>
        <w:pStyle w:val="Sprotnaopomba-besedilo"/>
      </w:pPr>
      <w:r>
        <w:rPr>
          <w:rStyle w:val="Sprotnaopomba-sklic"/>
        </w:rPr>
        <w:footnoteRef/>
      </w:r>
      <w:r>
        <w:t xml:space="preserve"> </w:t>
      </w:r>
      <w:r>
        <w:t xml:space="preserve">LPIS </w:t>
      </w:r>
      <w:proofErr w:type="spellStart"/>
      <w:r>
        <w:t>stands</w:t>
      </w:r>
      <w:proofErr w:type="spellEnd"/>
      <w:r>
        <w:t xml:space="preserve"> for </w:t>
      </w:r>
      <w:proofErr w:type="spellStart"/>
      <w:r>
        <w:t>Graphic</w:t>
      </w:r>
      <w:proofErr w:type="spellEnd"/>
      <w:r>
        <w:t xml:space="preserve"> parcel </w:t>
      </w:r>
      <w:proofErr w:type="spellStart"/>
      <w:r>
        <w:t>information</w:t>
      </w:r>
      <w:proofErr w:type="spellEnd"/>
      <w:r>
        <w:t xml:space="preserve"> </w:t>
      </w:r>
      <w:proofErr w:type="spellStart"/>
      <w:r>
        <w:t>system</w:t>
      </w:r>
      <w:proofErr w:type="spellEnd"/>
      <w:r>
        <w:t xml:space="preserve">. </w:t>
      </w:r>
      <w:proofErr w:type="spellStart"/>
      <w:r>
        <w:t>Provides</w:t>
      </w:r>
      <w:proofErr w:type="spellEnd"/>
      <w:r>
        <w:t xml:space="preserve"> up to </w:t>
      </w:r>
      <w:proofErr w:type="spellStart"/>
      <w:r>
        <w:t>date</w:t>
      </w:r>
      <w:proofErr w:type="spellEnd"/>
      <w:r>
        <w:t xml:space="preserve"> </w:t>
      </w:r>
      <w:proofErr w:type="spellStart"/>
      <w:r>
        <w:t>information</w:t>
      </w:r>
      <w:proofErr w:type="spellEnd"/>
      <w:r>
        <w:t xml:space="preserve"> for </w:t>
      </w:r>
      <w:proofErr w:type="spellStart"/>
      <w:r>
        <w:t>each</w:t>
      </w:r>
      <w:proofErr w:type="spellEnd"/>
      <w:r>
        <w:t xml:space="preserve"> </w:t>
      </w:r>
      <w:proofErr w:type="spellStart"/>
      <w:r>
        <w:t>participant</w:t>
      </w:r>
      <w:proofErr w:type="spellEnd"/>
      <w:r>
        <w:t xml:space="preserve"> </w:t>
      </w:r>
      <w:proofErr w:type="spellStart"/>
      <w:r>
        <w:t>about</w:t>
      </w:r>
      <w:proofErr w:type="spellEnd"/>
      <w:r>
        <w:t xml:space="preserve"> </w:t>
      </w:r>
      <w:proofErr w:type="spellStart"/>
      <w:r>
        <w:t>each</w:t>
      </w:r>
      <w:proofErr w:type="spellEnd"/>
      <w:r>
        <w:t xml:space="preserve"> </w:t>
      </w:r>
      <w:proofErr w:type="spellStart"/>
      <w:r>
        <w:t>agricultural</w:t>
      </w:r>
      <w:proofErr w:type="spellEnd"/>
      <w:r>
        <w:t xml:space="preserve"> table, </w:t>
      </w:r>
      <w:proofErr w:type="spellStart"/>
      <w:r>
        <w:t>indicating</w:t>
      </w:r>
      <w:proofErr w:type="spellEnd"/>
      <w:r>
        <w:t xml:space="preserve"> </w:t>
      </w:r>
      <w:proofErr w:type="spellStart"/>
      <w:r>
        <w:t>which</w:t>
      </w:r>
      <w:proofErr w:type="spellEnd"/>
      <w:r>
        <w:t xml:space="preserve"> </w:t>
      </w:r>
      <w:proofErr w:type="spellStart"/>
      <w:r>
        <w:t>areas</w:t>
      </w:r>
      <w:proofErr w:type="spellEnd"/>
      <w:r>
        <w:t xml:space="preserve"> are </w:t>
      </w:r>
      <w:proofErr w:type="spellStart"/>
      <w:r>
        <w:t>eligible</w:t>
      </w:r>
      <w:proofErr w:type="spellEnd"/>
      <w:r>
        <w:t xml:space="preserve">, </w:t>
      </w:r>
      <w:proofErr w:type="spellStart"/>
      <w:r>
        <w:t>which</w:t>
      </w:r>
      <w:proofErr w:type="spellEnd"/>
      <w:r>
        <w:t xml:space="preserve"> </w:t>
      </w:r>
      <w:proofErr w:type="spellStart"/>
      <w:r>
        <w:t>payment</w:t>
      </w:r>
      <w:proofErr w:type="spellEnd"/>
      <w:r>
        <w:t xml:space="preserve"> </w:t>
      </w:r>
      <w:proofErr w:type="spellStart"/>
      <w:r>
        <w:t>entitlements</w:t>
      </w:r>
      <w:proofErr w:type="spellEnd"/>
      <w:r>
        <w:t xml:space="preserve"> </w:t>
      </w:r>
      <w:proofErr w:type="spellStart"/>
      <w:r>
        <w:t>can</w:t>
      </w:r>
      <w:proofErr w:type="spellEnd"/>
      <w:r>
        <w:t xml:space="preserve"> </w:t>
      </w:r>
      <w:proofErr w:type="spellStart"/>
      <w:r>
        <w:t>be</w:t>
      </w:r>
      <w:proofErr w:type="spellEnd"/>
      <w:r>
        <w:t xml:space="preserve"> </w:t>
      </w:r>
      <w:proofErr w:type="spellStart"/>
      <w:r>
        <w:t>requested</w:t>
      </w:r>
      <w:proofErr w:type="spellEnd"/>
      <w:r>
        <w:t xml:space="preserve">, </w:t>
      </w:r>
      <w:proofErr w:type="spellStart"/>
      <w:r>
        <w:t>and</w:t>
      </w:r>
      <w:proofErr w:type="spellEnd"/>
      <w:r>
        <w:t xml:space="preserve"> </w:t>
      </w:r>
      <w:proofErr w:type="spellStart"/>
      <w:r>
        <w:t>what</w:t>
      </w:r>
      <w:proofErr w:type="spellEnd"/>
      <w:r>
        <w:t xml:space="preserve"> </w:t>
      </w:r>
      <w:proofErr w:type="spellStart"/>
      <w:r>
        <w:t>restrictions</w:t>
      </w:r>
      <w:proofErr w:type="spellEnd"/>
      <w:r>
        <w:t xml:space="preserve"> </w:t>
      </w:r>
      <w:proofErr w:type="spellStart"/>
      <w:r>
        <w:t>should</w:t>
      </w:r>
      <w:proofErr w:type="spellEnd"/>
      <w:r>
        <w:t xml:space="preserve"> </w:t>
      </w:r>
      <w:proofErr w:type="spellStart"/>
      <w:r>
        <w:t>be</w:t>
      </w:r>
      <w:proofErr w:type="spellEnd"/>
      <w:r>
        <w:t xml:space="preserve"> </w:t>
      </w:r>
      <w:proofErr w:type="spellStart"/>
      <w:r>
        <w:t>obeyed</w:t>
      </w:r>
      <w:proofErr w:type="spellEnd"/>
      <w:r>
        <w:t xml:space="preserve"> </w:t>
      </w:r>
      <w:proofErr w:type="spellStart"/>
      <w:r>
        <w:t>during</w:t>
      </w:r>
      <w:proofErr w:type="spellEnd"/>
      <w:r>
        <w:t xml:space="preserve"> </w:t>
      </w:r>
      <w:proofErr w:type="spellStart"/>
      <w:r>
        <w:t>the</w:t>
      </w:r>
      <w:proofErr w:type="spellEnd"/>
      <w:r>
        <w:t xml:space="preserve"> </w:t>
      </w:r>
      <w:proofErr w:type="spellStart"/>
      <w:r>
        <w:t>farming</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mrea"/>
      <w:tblW w:w="10348"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5"/>
      <w:gridCol w:w="2893"/>
    </w:tblGrid>
    <w:tr w:rsidR="00376D1C" w:rsidTr="00BF17DC">
      <w:tc>
        <w:tcPr>
          <w:tcW w:w="6096" w:type="dxa"/>
        </w:tcPr>
        <w:p w:rsidR="00376D1C" w:rsidRDefault="00376D1C" w:rsidP="00CE1B91">
          <w:pPr>
            <w:pStyle w:val="Glava"/>
          </w:pPr>
          <w:r>
            <w:rPr>
              <w:noProof/>
              <w:lang w:val="en-GB" w:eastAsia="en-GB"/>
            </w:rPr>
            <w:drawing>
              <wp:inline distT="0" distB="0" distL="0" distR="0" wp14:anchorId="3F672CF9" wp14:editId="743522D9">
                <wp:extent cx="4596929" cy="860612"/>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4590069" cy="859328"/>
                        </a:xfrm>
                        <a:prstGeom prst="rect">
                          <a:avLst/>
                        </a:prstGeom>
                      </pic:spPr>
                    </pic:pic>
                  </a:graphicData>
                </a:graphic>
              </wp:inline>
            </w:drawing>
          </w:r>
        </w:p>
        <w:p w:rsidR="00376D1C" w:rsidRPr="002929FF" w:rsidRDefault="00376D1C" w:rsidP="00CE1B91">
          <w:pPr>
            <w:pStyle w:val="Glava"/>
            <w:rPr>
              <w:noProof/>
              <w:color w:val="76923C"/>
              <w:sz w:val="18"/>
              <w:szCs w:val="18"/>
            </w:rPr>
          </w:pPr>
        </w:p>
      </w:tc>
      <w:tc>
        <w:tcPr>
          <w:tcW w:w="4252" w:type="dxa"/>
        </w:tcPr>
        <w:p w:rsidR="00376D1C" w:rsidRDefault="00376D1C" w:rsidP="00BF17DC">
          <w:pPr>
            <w:pStyle w:val="Glava"/>
            <w:jc w:val="right"/>
          </w:pPr>
        </w:p>
      </w:tc>
    </w:tr>
  </w:tbl>
  <w:p w:rsidR="00376D1C" w:rsidRDefault="00376D1C">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mrea"/>
      <w:tblW w:w="10348"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5"/>
      <w:gridCol w:w="2893"/>
    </w:tblGrid>
    <w:tr w:rsidR="00376D1C" w:rsidTr="00BF17DC">
      <w:tc>
        <w:tcPr>
          <w:tcW w:w="6096" w:type="dxa"/>
        </w:tcPr>
        <w:p w:rsidR="00376D1C" w:rsidRDefault="00376D1C" w:rsidP="00CE1B91">
          <w:pPr>
            <w:pStyle w:val="Glava"/>
          </w:pPr>
          <w:r>
            <w:rPr>
              <w:noProof/>
              <w:lang w:val="en-GB" w:eastAsia="en-GB"/>
            </w:rPr>
            <w:drawing>
              <wp:inline distT="0" distB="0" distL="0" distR="0" wp14:anchorId="74009DB8" wp14:editId="56AF84AB">
                <wp:extent cx="4596929" cy="860612"/>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4590069" cy="859328"/>
                        </a:xfrm>
                        <a:prstGeom prst="rect">
                          <a:avLst/>
                        </a:prstGeom>
                      </pic:spPr>
                    </pic:pic>
                  </a:graphicData>
                </a:graphic>
              </wp:inline>
            </w:drawing>
          </w:r>
        </w:p>
        <w:p w:rsidR="00376D1C" w:rsidRPr="002929FF" w:rsidRDefault="00376D1C" w:rsidP="00CE1B91">
          <w:pPr>
            <w:pStyle w:val="Glava"/>
            <w:rPr>
              <w:noProof/>
              <w:color w:val="76923C"/>
              <w:sz w:val="18"/>
              <w:szCs w:val="18"/>
            </w:rPr>
          </w:pPr>
        </w:p>
      </w:tc>
      <w:tc>
        <w:tcPr>
          <w:tcW w:w="4252" w:type="dxa"/>
        </w:tcPr>
        <w:p w:rsidR="00376D1C" w:rsidRDefault="00376D1C" w:rsidP="00BF17DC">
          <w:pPr>
            <w:pStyle w:val="Glava"/>
            <w:jc w:val="right"/>
          </w:pPr>
        </w:p>
      </w:tc>
    </w:tr>
  </w:tbl>
  <w:p w:rsidR="00376D1C" w:rsidRDefault="00376D1C">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0A0" w:firstRow="1" w:lastRow="0" w:firstColumn="1" w:lastColumn="0" w:noHBand="0" w:noVBand="0"/>
    </w:tblPr>
    <w:tblGrid>
      <w:gridCol w:w="3369"/>
      <w:gridCol w:w="5841"/>
    </w:tblGrid>
    <w:tr w:rsidR="00376D1C" w:rsidRPr="00E735FC" w:rsidTr="00BF17DC">
      <w:tc>
        <w:tcPr>
          <w:tcW w:w="3369" w:type="dxa"/>
        </w:tcPr>
        <w:p w:rsidR="00376D1C" w:rsidRPr="00DA33EE" w:rsidRDefault="00376D1C" w:rsidP="001A7EDA">
          <w:pPr>
            <w:pStyle w:val="Glava"/>
            <w:ind w:firstLine="2552"/>
            <w:rPr>
              <w:sz w:val="20"/>
            </w:rPr>
          </w:pPr>
          <w:r>
            <w:rPr>
              <w:noProof/>
              <w:lang w:val="en-GB" w:eastAsia="en-GB"/>
            </w:rPr>
            <w:drawing>
              <wp:anchor distT="0" distB="0" distL="114300" distR="114300" simplePos="0" relativeHeight="251661312" behindDoc="0" locked="0" layoutInCell="1" allowOverlap="1" wp14:anchorId="2DDD2455" wp14:editId="17C792F8">
                <wp:simplePos x="0" y="0"/>
                <wp:positionH relativeFrom="column">
                  <wp:posOffset>-280670</wp:posOffset>
                </wp:positionH>
                <wp:positionV relativeFrom="paragraph">
                  <wp:posOffset>-39370</wp:posOffset>
                </wp:positionV>
                <wp:extent cx="1764665" cy="330200"/>
                <wp:effectExtent l="0" t="0" r="6985" b="0"/>
                <wp:wrapNone/>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4665" cy="330200"/>
                        </a:xfrm>
                        <a:prstGeom prst="rect">
                          <a:avLst/>
                        </a:prstGeom>
                      </pic:spPr>
                    </pic:pic>
                  </a:graphicData>
                </a:graphic>
                <wp14:sizeRelH relativeFrom="page">
                  <wp14:pctWidth>0</wp14:pctWidth>
                </wp14:sizeRelH>
                <wp14:sizeRelV relativeFrom="page">
                  <wp14:pctHeight>0</wp14:pctHeight>
                </wp14:sizeRelV>
              </wp:anchor>
            </w:drawing>
          </w:r>
        </w:p>
        <w:p w:rsidR="00376D1C" w:rsidRPr="00E735FC" w:rsidRDefault="00376D1C" w:rsidP="001A7EDA">
          <w:pPr>
            <w:pStyle w:val="Glava"/>
            <w:jc w:val="both"/>
          </w:pPr>
        </w:p>
      </w:tc>
      <w:tc>
        <w:tcPr>
          <w:tcW w:w="5841" w:type="dxa"/>
        </w:tcPr>
        <w:p w:rsidR="00376D1C" w:rsidRPr="00BF17DC" w:rsidRDefault="00376D1C" w:rsidP="00A01E08">
          <w:pPr>
            <w:pStyle w:val="Glava"/>
          </w:pPr>
        </w:p>
      </w:tc>
    </w:tr>
  </w:tbl>
  <w:p w:rsidR="00376D1C" w:rsidRDefault="00376D1C" w:rsidP="000720FB">
    <w:pPr>
      <w:pStyle w:val="Glava"/>
      <w:pBdr>
        <w:bottom w:val="single" w:sz="4" w:space="1" w:color="auto"/>
      </w:pBdr>
      <w:rPr>
        <w:sz w:val="18"/>
        <w:szCs w:val="18"/>
      </w:rPr>
    </w:pPr>
    <w:proofErr w:type="spellStart"/>
    <w:r w:rsidRPr="00234F20">
      <w:rPr>
        <w:sz w:val="18"/>
        <w:szCs w:val="18"/>
      </w:rPr>
      <w:t>Description</w:t>
    </w:r>
    <w:proofErr w:type="spellEnd"/>
    <w:r w:rsidRPr="00234F20">
      <w:rPr>
        <w:sz w:val="18"/>
        <w:szCs w:val="18"/>
      </w:rPr>
      <w:t xml:space="preserve"> </w:t>
    </w:r>
    <w:proofErr w:type="spellStart"/>
    <w:r w:rsidRPr="00234F20">
      <w:rPr>
        <w:sz w:val="18"/>
        <w:szCs w:val="18"/>
      </w:rPr>
      <w:t>of</w:t>
    </w:r>
    <w:proofErr w:type="spellEnd"/>
    <w:r w:rsidRPr="00234F20">
      <w:rPr>
        <w:sz w:val="18"/>
        <w:szCs w:val="18"/>
      </w:rPr>
      <w:t xml:space="preserve"> </w:t>
    </w:r>
    <w:proofErr w:type="spellStart"/>
    <w:r w:rsidRPr="00234F20">
      <w:rPr>
        <w:sz w:val="18"/>
        <w:szCs w:val="18"/>
      </w:rPr>
      <w:t>Slovenian</w:t>
    </w:r>
    <w:proofErr w:type="spellEnd"/>
    <w:r w:rsidRPr="00234F20">
      <w:rPr>
        <w:sz w:val="18"/>
        <w:szCs w:val="18"/>
      </w:rPr>
      <w:t xml:space="preserve"> </w:t>
    </w:r>
    <w:proofErr w:type="spellStart"/>
    <w:r w:rsidRPr="00234F20">
      <w:rPr>
        <w:sz w:val="18"/>
        <w:szCs w:val="18"/>
      </w:rPr>
      <w:t>non</w:t>
    </w:r>
    <w:proofErr w:type="spellEnd"/>
    <w:r w:rsidRPr="00234F20">
      <w:rPr>
        <w:sz w:val="18"/>
        <w:szCs w:val="18"/>
      </w:rPr>
      <w:t xml:space="preserve">-EO </w:t>
    </w:r>
    <w:proofErr w:type="spellStart"/>
    <w:r w:rsidRPr="00234F20">
      <w:rPr>
        <w:sz w:val="18"/>
        <w:szCs w:val="18"/>
      </w:rPr>
      <w:t>dataset</w:t>
    </w:r>
    <w:proofErr w:type="spellEnd"/>
    <w:r w:rsidRPr="00234F20">
      <w:rPr>
        <w:sz w:val="18"/>
        <w:szCs w:val="18"/>
      </w:rPr>
      <w:t xml:space="preserve"> </w:t>
    </w:r>
    <w:proofErr w:type="spellStart"/>
    <w:r w:rsidRPr="00234F20">
      <w:rPr>
        <w:sz w:val="18"/>
        <w:szCs w:val="18"/>
      </w:rPr>
      <w:t>preparation</w:t>
    </w:r>
    <w:proofErr w:type="spellEnd"/>
    <w:r w:rsidRPr="00234F20">
      <w:rPr>
        <w:sz w:val="18"/>
        <w:szCs w:val="18"/>
      </w:rPr>
      <w:t xml:space="preserve"> for </w:t>
    </w:r>
    <w:proofErr w:type="spellStart"/>
    <w:r w:rsidRPr="00234F20">
      <w:rPr>
        <w:sz w:val="18"/>
        <w:szCs w:val="18"/>
      </w:rPr>
      <w:t>Perceptive</w:t>
    </w:r>
    <w:proofErr w:type="spellEnd"/>
    <w:r w:rsidRPr="00234F20">
      <w:rPr>
        <w:sz w:val="18"/>
        <w:szCs w:val="18"/>
      </w:rPr>
      <w:t xml:space="preserve"> </w:t>
    </w:r>
    <w:proofErr w:type="spellStart"/>
    <w:r w:rsidRPr="00234F20">
      <w:rPr>
        <w:sz w:val="18"/>
        <w:szCs w:val="18"/>
      </w:rPr>
      <w:t>Sentinel</w:t>
    </w:r>
    <w:proofErr w:type="spellEnd"/>
    <w:r w:rsidRPr="00234F20">
      <w:rPr>
        <w:sz w:val="18"/>
        <w:szCs w:val="18"/>
      </w:rPr>
      <w:t xml:space="preserve"> </w:t>
    </w:r>
    <w:proofErr w:type="spellStart"/>
    <w:r w:rsidRPr="00234F20">
      <w:rPr>
        <w:sz w:val="18"/>
        <w:szCs w:val="18"/>
      </w:rPr>
      <w:t>project</w:t>
    </w:r>
    <w:proofErr w:type="spellEnd"/>
  </w:p>
  <w:p w:rsidR="00376D1C" w:rsidRPr="001A7EDA" w:rsidRDefault="00376D1C" w:rsidP="000E4D22">
    <w:pPr>
      <w:pStyle w:val="Glava"/>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AED6EC82"/>
    <w:lvl w:ilvl="0">
      <w:start w:val="1"/>
      <w:numFmt w:val="bullet"/>
      <w:lvlText w:val=""/>
      <w:lvlJc w:val="left"/>
      <w:pPr>
        <w:tabs>
          <w:tab w:val="num" w:pos="643"/>
        </w:tabs>
        <w:ind w:left="643" w:hanging="360"/>
      </w:pPr>
      <w:rPr>
        <w:rFonts w:ascii="Symbol" w:hAnsi="Symbol" w:hint="default"/>
      </w:rPr>
    </w:lvl>
  </w:abstractNum>
  <w:abstractNum w:abstractNumId="1">
    <w:nsid w:val="0C5258FF"/>
    <w:multiLevelType w:val="hybridMultilevel"/>
    <w:tmpl w:val="FE60337C"/>
    <w:lvl w:ilvl="0" w:tplc="D0AA91F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D245C92"/>
    <w:multiLevelType w:val="hybridMultilevel"/>
    <w:tmpl w:val="D526BB52"/>
    <w:lvl w:ilvl="0" w:tplc="E3B29F7C">
      <w:start w:val="1"/>
      <w:numFmt w:val="bullet"/>
      <w:pStyle w:val="Odstavekseznama"/>
      <w:lvlText w:val=""/>
      <w:lvlJc w:val="left"/>
      <w:pPr>
        <w:ind w:left="420" w:hanging="360"/>
      </w:pPr>
      <w:rPr>
        <w:rFonts w:ascii="Wingdings" w:hAnsi="Wingdings"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
    <w:nsid w:val="1B1A5BF3"/>
    <w:multiLevelType w:val="hybridMultilevel"/>
    <w:tmpl w:val="5C942E60"/>
    <w:lvl w:ilvl="0" w:tplc="4740AEB8">
      <w:numFmt w:val="bullet"/>
      <w:lvlText w:val="−"/>
      <w:lvlJc w:val="left"/>
      <w:pPr>
        <w:ind w:left="720" w:hanging="360"/>
      </w:pPr>
      <w:rPr>
        <w:rFonts w:ascii="Calibri" w:eastAsia="Calibri" w:hAnsi="Calibri"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1BED08C7"/>
    <w:multiLevelType w:val="hybridMultilevel"/>
    <w:tmpl w:val="1F86E000"/>
    <w:lvl w:ilvl="0" w:tplc="FF8AF9A0">
      <w:start w:val="1"/>
      <w:numFmt w:val="bullet"/>
      <w:lvlText w:val=""/>
      <w:lvlJc w:val="left"/>
      <w:pPr>
        <w:ind w:left="1490" w:hanging="360"/>
      </w:pPr>
      <w:rPr>
        <w:rFonts w:ascii="Symbol" w:hAnsi="Symbol" w:hint="default"/>
      </w:rPr>
    </w:lvl>
    <w:lvl w:ilvl="1" w:tplc="04240003" w:tentative="1">
      <w:start w:val="1"/>
      <w:numFmt w:val="bullet"/>
      <w:lvlText w:val="o"/>
      <w:lvlJc w:val="left"/>
      <w:pPr>
        <w:ind w:left="2210" w:hanging="360"/>
      </w:pPr>
      <w:rPr>
        <w:rFonts w:ascii="Courier New" w:hAnsi="Courier New" w:cs="Courier New" w:hint="default"/>
      </w:rPr>
    </w:lvl>
    <w:lvl w:ilvl="2" w:tplc="04240005" w:tentative="1">
      <w:start w:val="1"/>
      <w:numFmt w:val="bullet"/>
      <w:lvlText w:val=""/>
      <w:lvlJc w:val="left"/>
      <w:pPr>
        <w:ind w:left="2930" w:hanging="360"/>
      </w:pPr>
      <w:rPr>
        <w:rFonts w:ascii="Wingdings" w:hAnsi="Wingdings" w:hint="default"/>
      </w:rPr>
    </w:lvl>
    <w:lvl w:ilvl="3" w:tplc="04240001" w:tentative="1">
      <w:start w:val="1"/>
      <w:numFmt w:val="bullet"/>
      <w:lvlText w:val=""/>
      <w:lvlJc w:val="left"/>
      <w:pPr>
        <w:ind w:left="3650" w:hanging="360"/>
      </w:pPr>
      <w:rPr>
        <w:rFonts w:ascii="Symbol" w:hAnsi="Symbol" w:hint="default"/>
      </w:rPr>
    </w:lvl>
    <w:lvl w:ilvl="4" w:tplc="04240003" w:tentative="1">
      <w:start w:val="1"/>
      <w:numFmt w:val="bullet"/>
      <w:lvlText w:val="o"/>
      <w:lvlJc w:val="left"/>
      <w:pPr>
        <w:ind w:left="4370" w:hanging="360"/>
      </w:pPr>
      <w:rPr>
        <w:rFonts w:ascii="Courier New" w:hAnsi="Courier New" w:cs="Courier New" w:hint="default"/>
      </w:rPr>
    </w:lvl>
    <w:lvl w:ilvl="5" w:tplc="04240005" w:tentative="1">
      <w:start w:val="1"/>
      <w:numFmt w:val="bullet"/>
      <w:lvlText w:val=""/>
      <w:lvlJc w:val="left"/>
      <w:pPr>
        <w:ind w:left="5090" w:hanging="360"/>
      </w:pPr>
      <w:rPr>
        <w:rFonts w:ascii="Wingdings" w:hAnsi="Wingdings" w:hint="default"/>
      </w:rPr>
    </w:lvl>
    <w:lvl w:ilvl="6" w:tplc="04240001" w:tentative="1">
      <w:start w:val="1"/>
      <w:numFmt w:val="bullet"/>
      <w:lvlText w:val=""/>
      <w:lvlJc w:val="left"/>
      <w:pPr>
        <w:ind w:left="5810" w:hanging="360"/>
      </w:pPr>
      <w:rPr>
        <w:rFonts w:ascii="Symbol" w:hAnsi="Symbol" w:hint="default"/>
      </w:rPr>
    </w:lvl>
    <w:lvl w:ilvl="7" w:tplc="04240003" w:tentative="1">
      <w:start w:val="1"/>
      <w:numFmt w:val="bullet"/>
      <w:lvlText w:val="o"/>
      <w:lvlJc w:val="left"/>
      <w:pPr>
        <w:ind w:left="6530" w:hanging="360"/>
      </w:pPr>
      <w:rPr>
        <w:rFonts w:ascii="Courier New" w:hAnsi="Courier New" w:cs="Courier New" w:hint="default"/>
      </w:rPr>
    </w:lvl>
    <w:lvl w:ilvl="8" w:tplc="04240005" w:tentative="1">
      <w:start w:val="1"/>
      <w:numFmt w:val="bullet"/>
      <w:lvlText w:val=""/>
      <w:lvlJc w:val="left"/>
      <w:pPr>
        <w:ind w:left="7250" w:hanging="360"/>
      </w:pPr>
      <w:rPr>
        <w:rFonts w:ascii="Wingdings" w:hAnsi="Wingdings" w:hint="default"/>
      </w:rPr>
    </w:lvl>
  </w:abstractNum>
  <w:abstractNum w:abstractNumId="5">
    <w:nsid w:val="1EC8215E"/>
    <w:multiLevelType w:val="hybridMultilevel"/>
    <w:tmpl w:val="7DBC0112"/>
    <w:lvl w:ilvl="0" w:tplc="4E10286C">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nsid w:val="21FE46E7"/>
    <w:multiLevelType w:val="hybridMultilevel"/>
    <w:tmpl w:val="A4F4AC5E"/>
    <w:lvl w:ilvl="0" w:tplc="0424000D">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23744E64"/>
    <w:multiLevelType w:val="hybridMultilevel"/>
    <w:tmpl w:val="AF2E1AFA"/>
    <w:lvl w:ilvl="0" w:tplc="1652B67E">
      <w:numFmt w:val="bullet"/>
      <w:lvlText w:val="-"/>
      <w:lvlJc w:val="left"/>
      <w:pPr>
        <w:ind w:left="720" w:hanging="360"/>
      </w:pPr>
      <w:rPr>
        <w:rFonts w:ascii="Calibri" w:eastAsiaTheme="minorHAnsi" w:hAnsi="Calibri"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2A4D1610"/>
    <w:multiLevelType w:val="hybridMultilevel"/>
    <w:tmpl w:val="D3F622EA"/>
    <w:lvl w:ilvl="0" w:tplc="AE02F1B0">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33AD1EB9"/>
    <w:multiLevelType w:val="hybridMultilevel"/>
    <w:tmpl w:val="67D4D026"/>
    <w:lvl w:ilvl="0" w:tplc="A5067650">
      <w:numFmt w:val="bullet"/>
      <w:lvlText w:val="•"/>
      <w:lvlJc w:val="left"/>
      <w:pPr>
        <w:ind w:left="1065" w:hanging="705"/>
      </w:pPr>
      <w:rPr>
        <w:rFonts w:ascii="Calibri" w:eastAsia="Calibri" w:hAnsi="Calibri"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nsid w:val="34142A62"/>
    <w:multiLevelType w:val="hybridMultilevel"/>
    <w:tmpl w:val="E93AF7C4"/>
    <w:lvl w:ilvl="0" w:tplc="312E2596">
      <w:start w:val="30"/>
      <w:numFmt w:val="bullet"/>
      <w:lvlText w:val="-"/>
      <w:lvlJc w:val="left"/>
      <w:pPr>
        <w:ind w:left="720" w:hanging="360"/>
      </w:pPr>
      <w:rPr>
        <w:rFonts w:ascii="Calibri" w:eastAsia="Calibri" w:hAnsi="Calibri" w:cs="Times New Roman" w:hint="default"/>
      </w:rPr>
    </w:lvl>
    <w:lvl w:ilvl="1" w:tplc="D09C6F3E">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53E5257"/>
    <w:multiLevelType w:val="hybridMultilevel"/>
    <w:tmpl w:val="AFF278A8"/>
    <w:lvl w:ilvl="0" w:tplc="3A1E21B6">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43B944CE"/>
    <w:multiLevelType w:val="multilevel"/>
    <w:tmpl w:val="A4ACC7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5E116F7"/>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4">
    <w:nsid w:val="485066DA"/>
    <w:multiLevelType w:val="hybridMultilevel"/>
    <w:tmpl w:val="C938E9FE"/>
    <w:lvl w:ilvl="0" w:tplc="10641924">
      <w:numFmt w:val="bullet"/>
      <w:lvlText w:val="-"/>
      <w:lvlJc w:val="left"/>
      <w:pPr>
        <w:ind w:left="720" w:hanging="360"/>
      </w:pPr>
      <w:rPr>
        <w:rFonts w:ascii="Calibri" w:eastAsia="Calibri" w:hAnsi="Calibri"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nsid w:val="4BCB669F"/>
    <w:multiLevelType w:val="hybridMultilevel"/>
    <w:tmpl w:val="A986FA6A"/>
    <w:lvl w:ilvl="0" w:tplc="1E4E1616">
      <w:start w:val="3"/>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D767106"/>
    <w:multiLevelType w:val="hybridMultilevel"/>
    <w:tmpl w:val="153610F8"/>
    <w:lvl w:ilvl="0" w:tplc="D6283D38">
      <w:start w:val="3"/>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8700FC6"/>
    <w:multiLevelType w:val="hybridMultilevel"/>
    <w:tmpl w:val="92E868BA"/>
    <w:lvl w:ilvl="0" w:tplc="04240009">
      <w:start w:val="1"/>
      <w:numFmt w:val="bullet"/>
      <w:lvlText w:val=""/>
      <w:lvlJc w:val="left"/>
      <w:pPr>
        <w:ind w:left="720" w:hanging="360"/>
      </w:pPr>
      <w:rPr>
        <w:rFonts w:ascii="Wingdings" w:hAnsi="Wingdings" w:hint="default"/>
      </w:rPr>
    </w:lvl>
    <w:lvl w:ilvl="1" w:tplc="D09C6F3E">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8E34981"/>
    <w:multiLevelType w:val="hybridMultilevel"/>
    <w:tmpl w:val="FF60BA50"/>
    <w:lvl w:ilvl="0" w:tplc="0BF8AD62">
      <w:numFmt w:val="bullet"/>
      <w:lvlText w:val="•"/>
      <w:lvlJc w:val="left"/>
      <w:pPr>
        <w:ind w:left="720" w:hanging="360"/>
      </w:pPr>
      <w:rPr>
        <w:rFonts w:ascii="Calibri" w:eastAsia="Calibri" w:hAnsi="Calibri"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5EC57F82"/>
    <w:multiLevelType w:val="hybridMultilevel"/>
    <w:tmpl w:val="EC0410A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63FE65EE"/>
    <w:multiLevelType w:val="hybridMultilevel"/>
    <w:tmpl w:val="E26CD51C"/>
    <w:lvl w:ilvl="0" w:tplc="1AC43496">
      <w:start w:val="2016"/>
      <w:numFmt w:val="bullet"/>
      <w:lvlText w:val="-"/>
      <w:lvlJc w:val="left"/>
      <w:pPr>
        <w:ind w:left="720" w:hanging="360"/>
      </w:pPr>
      <w:rPr>
        <w:rFonts w:ascii="Calibri" w:eastAsia="Calibri" w:hAnsi="Calibri"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6493311B"/>
    <w:multiLevelType w:val="hybridMultilevel"/>
    <w:tmpl w:val="15C236DE"/>
    <w:lvl w:ilvl="0" w:tplc="0424000D">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67171A9E"/>
    <w:multiLevelType w:val="hybridMultilevel"/>
    <w:tmpl w:val="A0404352"/>
    <w:lvl w:ilvl="0" w:tplc="0424000D">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68CE6632"/>
    <w:multiLevelType w:val="multilevel"/>
    <w:tmpl w:val="824643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08F7A86"/>
    <w:multiLevelType w:val="hybridMultilevel"/>
    <w:tmpl w:val="C8225222"/>
    <w:lvl w:ilvl="0" w:tplc="84846144">
      <w:start w:val="1"/>
      <w:numFmt w:val="bullet"/>
      <w:lvlText w:val=""/>
      <w:lvlJc w:val="left"/>
      <w:pPr>
        <w:ind w:left="774" w:hanging="360"/>
      </w:pPr>
      <w:rPr>
        <w:rFonts w:ascii="Symbol" w:hAnsi="Symbol" w:hint="default"/>
      </w:rPr>
    </w:lvl>
    <w:lvl w:ilvl="1" w:tplc="7090A94C">
      <w:start w:val="1"/>
      <w:numFmt w:val="bullet"/>
      <w:lvlText w:val="o"/>
      <w:lvlJc w:val="left"/>
      <w:pPr>
        <w:ind w:left="1494" w:hanging="360"/>
      </w:pPr>
      <w:rPr>
        <w:rFonts w:ascii="Courier New" w:hAnsi="Courier New" w:cs="Courier New" w:hint="default"/>
      </w:rPr>
    </w:lvl>
    <w:lvl w:ilvl="2" w:tplc="04240005" w:tentative="1">
      <w:start w:val="1"/>
      <w:numFmt w:val="bullet"/>
      <w:lvlText w:val=""/>
      <w:lvlJc w:val="left"/>
      <w:pPr>
        <w:ind w:left="2214" w:hanging="360"/>
      </w:pPr>
      <w:rPr>
        <w:rFonts w:ascii="Wingdings" w:hAnsi="Wingdings" w:hint="default"/>
      </w:rPr>
    </w:lvl>
    <w:lvl w:ilvl="3" w:tplc="04240001" w:tentative="1">
      <w:start w:val="1"/>
      <w:numFmt w:val="bullet"/>
      <w:lvlText w:val=""/>
      <w:lvlJc w:val="left"/>
      <w:pPr>
        <w:ind w:left="2934" w:hanging="360"/>
      </w:pPr>
      <w:rPr>
        <w:rFonts w:ascii="Symbol" w:hAnsi="Symbol" w:hint="default"/>
      </w:rPr>
    </w:lvl>
    <w:lvl w:ilvl="4" w:tplc="04240003" w:tentative="1">
      <w:start w:val="1"/>
      <w:numFmt w:val="bullet"/>
      <w:lvlText w:val="o"/>
      <w:lvlJc w:val="left"/>
      <w:pPr>
        <w:ind w:left="3654" w:hanging="360"/>
      </w:pPr>
      <w:rPr>
        <w:rFonts w:ascii="Courier New" w:hAnsi="Courier New" w:cs="Courier New" w:hint="default"/>
      </w:rPr>
    </w:lvl>
    <w:lvl w:ilvl="5" w:tplc="04240005" w:tentative="1">
      <w:start w:val="1"/>
      <w:numFmt w:val="bullet"/>
      <w:lvlText w:val=""/>
      <w:lvlJc w:val="left"/>
      <w:pPr>
        <w:ind w:left="4374" w:hanging="360"/>
      </w:pPr>
      <w:rPr>
        <w:rFonts w:ascii="Wingdings" w:hAnsi="Wingdings" w:hint="default"/>
      </w:rPr>
    </w:lvl>
    <w:lvl w:ilvl="6" w:tplc="04240001" w:tentative="1">
      <w:start w:val="1"/>
      <w:numFmt w:val="bullet"/>
      <w:lvlText w:val=""/>
      <w:lvlJc w:val="left"/>
      <w:pPr>
        <w:ind w:left="5094" w:hanging="360"/>
      </w:pPr>
      <w:rPr>
        <w:rFonts w:ascii="Symbol" w:hAnsi="Symbol" w:hint="default"/>
      </w:rPr>
    </w:lvl>
    <w:lvl w:ilvl="7" w:tplc="04240003" w:tentative="1">
      <w:start w:val="1"/>
      <w:numFmt w:val="bullet"/>
      <w:lvlText w:val="o"/>
      <w:lvlJc w:val="left"/>
      <w:pPr>
        <w:ind w:left="5814" w:hanging="360"/>
      </w:pPr>
      <w:rPr>
        <w:rFonts w:ascii="Courier New" w:hAnsi="Courier New" w:cs="Courier New" w:hint="default"/>
      </w:rPr>
    </w:lvl>
    <w:lvl w:ilvl="8" w:tplc="04240005" w:tentative="1">
      <w:start w:val="1"/>
      <w:numFmt w:val="bullet"/>
      <w:lvlText w:val=""/>
      <w:lvlJc w:val="left"/>
      <w:pPr>
        <w:ind w:left="6534" w:hanging="360"/>
      </w:pPr>
      <w:rPr>
        <w:rFonts w:ascii="Wingdings" w:hAnsi="Wingdings" w:hint="default"/>
      </w:rPr>
    </w:lvl>
  </w:abstractNum>
  <w:abstractNum w:abstractNumId="25">
    <w:nsid w:val="77147CA5"/>
    <w:multiLevelType w:val="hybridMultilevel"/>
    <w:tmpl w:val="717AF43E"/>
    <w:lvl w:ilvl="0" w:tplc="93303D82">
      <w:start w:val="1"/>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7204D0A"/>
    <w:multiLevelType w:val="hybridMultilevel"/>
    <w:tmpl w:val="71B843BA"/>
    <w:lvl w:ilvl="0" w:tplc="EF1EFDF0">
      <w:start w:val="3"/>
      <w:numFmt w:val="bullet"/>
      <w:lvlText w:val="-"/>
      <w:lvlJc w:val="left"/>
      <w:pPr>
        <w:ind w:left="420" w:hanging="360"/>
      </w:pPr>
      <w:rPr>
        <w:rFonts w:ascii="Calibri" w:eastAsia="Calibri" w:hAnsi="Calibri"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7">
    <w:nsid w:val="7D9056F8"/>
    <w:multiLevelType w:val="multilevel"/>
    <w:tmpl w:val="6A500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FFB1A6A"/>
    <w:multiLevelType w:val="hybridMultilevel"/>
    <w:tmpl w:val="009A575E"/>
    <w:lvl w:ilvl="0" w:tplc="C972B958">
      <w:start w:val="1"/>
      <w:numFmt w:val="lowerLetter"/>
      <w:lvlText w:val="%1)"/>
      <w:lvlJc w:val="left"/>
      <w:pPr>
        <w:ind w:left="885" w:hanging="525"/>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0"/>
  </w:num>
  <w:num w:numId="2">
    <w:abstractNumId w:val="27"/>
  </w:num>
  <w:num w:numId="3">
    <w:abstractNumId w:val="4"/>
  </w:num>
  <w:num w:numId="4">
    <w:abstractNumId w:val="7"/>
  </w:num>
  <w:num w:numId="5">
    <w:abstractNumId w:val="0"/>
  </w:num>
  <w:num w:numId="6">
    <w:abstractNumId w:val="8"/>
  </w:num>
  <w:num w:numId="7">
    <w:abstractNumId w:val="21"/>
  </w:num>
  <w:num w:numId="8">
    <w:abstractNumId w:val="11"/>
  </w:num>
  <w:num w:numId="9">
    <w:abstractNumId w:val="18"/>
  </w:num>
  <w:num w:numId="10">
    <w:abstractNumId w:val="22"/>
  </w:num>
  <w:num w:numId="11">
    <w:abstractNumId w:val="3"/>
  </w:num>
  <w:num w:numId="12">
    <w:abstractNumId w:val="6"/>
  </w:num>
  <w:num w:numId="13">
    <w:abstractNumId w:val="9"/>
  </w:num>
  <w:num w:numId="14">
    <w:abstractNumId w:val="14"/>
  </w:num>
  <w:num w:numId="15">
    <w:abstractNumId w:val="5"/>
  </w:num>
  <w:num w:numId="16">
    <w:abstractNumId w:val="0"/>
  </w:num>
  <w:num w:numId="17">
    <w:abstractNumId w:val="0"/>
  </w:num>
  <w:num w:numId="18">
    <w:abstractNumId w:val="23"/>
  </w:num>
  <w:num w:numId="19">
    <w:abstractNumId w:val="13"/>
  </w:num>
  <w:num w:numId="20">
    <w:abstractNumId w:val="13"/>
  </w:num>
  <w:num w:numId="21">
    <w:abstractNumId w:val="13"/>
  </w:num>
  <w:num w:numId="22">
    <w:abstractNumId w:val="20"/>
  </w:num>
  <w:num w:numId="23">
    <w:abstractNumId w:val="12"/>
  </w:num>
  <w:num w:numId="24">
    <w:abstractNumId w:val="19"/>
  </w:num>
  <w:num w:numId="25">
    <w:abstractNumId w:val="24"/>
  </w:num>
  <w:num w:numId="26">
    <w:abstractNumId w:val="28"/>
  </w:num>
  <w:num w:numId="27">
    <w:abstractNumId w:val="10"/>
  </w:num>
  <w:num w:numId="28">
    <w:abstractNumId w:val="1"/>
  </w:num>
  <w:num w:numId="29">
    <w:abstractNumId w:val="17"/>
  </w:num>
  <w:num w:numId="30">
    <w:abstractNumId w:val="15"/>
  </w:num>
  <w:num w:numId="31">
    <w:abstractNumId w:val="16"/>
  </w:num>
  <w:num w:numId="32">
    <w:abstractNumId w:val="10"/>
  </w:num>
  <w:num w:numId="33">
    <w:abstractNumId w:val="25"/>
  </w:num>
  <w:num w:numId="34">
    <w:abstractNumId w:val="26"/>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620"/>
    <w:rsid w:val="00002DA9"/>
    <w:rsid w:val="00010953"/>
    <w:rsid w:val="00013DA9"/>
    <w:rsid w:val="0002764C"/>
    <w:rsid w:val="0003218E"/>
    <w:rsid w:val="00036A34"/>
    <w:rsid w:val="00041525"/>
    <w:rsid w:val="0004200F"/>
    <w:rsid w:val="00044281"/>
    <w:rsid w:val="00044EC0"/>
    <w:rsid w:val="000636C5"/>
    <w:rsid w:val="00065EBD"/>
    <w:rsid w:val="000720FB"/>
    <w:rsid w:val="00074ED7"/>
    <w:rsid w:val="00084343"/>
    <w:rsid w:val="00086BA7"/>
    <w:rsid w:val="000905EE"/>
    <w:rsid w:val="00094D8A"/>
    <w:rsid w:val="000A1FE8"/>
    <w:rsid w:val="000A5BBD"/>
    <w:rsid w:val="000A61EA"/>
    <w:rsid w:val="000B3C36"/>
    <w:rsid w:val="000B5AD6"/>
    <w:rsid w:val="000C355F"/>
    <w:rsid w:val="000C37EB"/>
    <w:rsid w:val="000D0996"/>
    <w:rsid w:val="000E4D22"/>
    <w:rsid w:val="000F2A4A"/>
    <w:rsid w:val="000F3D5E"/>
    <w:rsid w:val="000F52EA"/>
    <w:rsid w:val="00100089"/>
    <w:rsid w:val="001010DF"/>
    <w:rsid w:val="00103317"/>
    <w:rsid w:val="00106336"/>
    <w:rsid w:val="00107B01"/>
    <w:rsid w:val="0011423C"/>
    <w:rsid w:val="0011764A"/>
    <w:rsid w:val="00117DCB"/>
    <w:rsid w:val="00120418"/>
    <w:rsid w:val="00121E4F"/>
    <w:rsid w:val="0012243B"/>
    <w:rsid w:val="0012280C"/>
    <w:rsid w:val="00123053"/>
    <w:rsid w:val="00124190"/>
    <w:rsid w:val="00127DE6"/>
    <w:rsid w:val="00130C45"/>
    <w:rsid w:val="0013508C"/>
    <w:rsid w:val="001354D5"/>
    <w:rsid w:val="00140D0E"/>
    <w:rsid w:val="001447E2"/>
    <w:rsid w:val="001508BF"/>
    <w:rsid w:val="00151096"/>
    <w:rsid w:val="00153224"/>
    <w:rsid w:val="001546D7"/>
    <w:rsid w:val="00155A2C"/>
    <w:rsid w:val="00161343"/>
    <w:rsid w:val="00171B79"/>
    <w:rsid w:val="001729D8"/>
    <w:rsid w:val="00176143"/>
    <w:rsid w:val="00176E3D"/>
    <w:rsid w:val="001773C1"/>
    <w:rsid w:val="0018040B"/>
    <w:rsid w:val="00180FAC"/>
    <w:rsid w:val="001834CA"/>
    <w:rsid w:val="00185CA6"/>
    <w:rsid w:val="00187DC3"/>
    <w:rsid w:val="001963A7"/>
    <w:rsid w:val="001978FF"/>
    <w:rsid w:val="001A7EDA"/>
    <w:rsid w:val="001B17BF"/>
    <w:rsid w:val="001B223E"/>
    <w:rsid w:val="001B62C7"/>
    <w:rsid w:val="001B71AC"/>
    <w:rsid w:val="001C24FB"/>
    <w:rsid w:val="001C48AE"/>
    <w:rsid w:val="001D365C"/>
    <w:rsid w:val="001D542D"/>
    <w:rsid w:val="001E332E"/>
    <w:rsid w:val="001E6DB9"/>
    <w:rsid w:val="001F20D9"/>
    <w:rsid w:val="001F6734"/>
    <w:rsid w:val="00205602"/>
    <w:rsid w:val="002071B7"/>
    <w:rsid w:val="00216C2B"/>
    <w:rsid w:val="00217ADC"/>
    <w:rsid w:val="0023494F"/>
    <w:rsid w:val="00234F20"/>
    <w:rsid w:val="0023660E"/>
    <w:rsid w:val="00250E3A"/>
    <w:rsid w:val="00251BFB"/>
    <w:rsid w:val="00262620"/>
    <w:rsid w:val="00262678"/>
    <w:rsid w:val="00275A1D"/>
    <w:rsid w:val="002879BE"/>
    <w:rsid w:val="002903EB"/>
    <w:rsid w:val="002906E6"/>
    <w:rsid w:val="00292A8E"/>
    <w:rsid w:val="002B5BA0"/>
    <w:rsid w:val="002C0666"/>
    <w:rsid w:val="002C1D19"/>
    <w:rsid w:val="002C42BC"/>
    <w:rsid w:val="002D24EF"/>
    <w:rsid w:val="002D2FDD"/>
    <w:rsid w:val="002D71F6"/>
    <w:rsid w:val="002E2747"/>
    <w:rsid w:val="002E3AF7"/>
    <w:rsid w:val="002F0980"/>
    <w:rsid w:val="003057A2"/>
    <w:rsid w:val="00307169"/>
    <w:rsid w:val="00315057"/>
    <w:rsid w:val="00315989"/>
    <w:rsid w:val="0032704B"/>
    <w:rsid w:val="00334D4A"/>
    <w:rsid w:val="00336A61"/>
    <w:rsid w:val="00341355"/>
    <w:rsid w:val="00343451"/>
    <w:rsid w:val="00344889"/>
    <w:rsid w:val="00351108"/>
    <w:rsid w:val="0035764C"/>
    <w:rsid w:val="00357AC9"/>
    <w:rsid w:val="003628DA"/>
    <w:rsid w:val="003706E9"/>
    <w:rsid w:val="00374115"/>
    <w:rsid w:val="0037524B"/>
    <w:rsid w:val="00375557"/>
    <w:rsid w:val="00376D1C"/>
    <w:rsid w:val="00376D49"/>
    <w:rsid w:val="003773F1"/>
    <w:rsid w:val="00382175"/>
    <w:rsid w:val="00383909"/>
    <w:rsid w:val="0038490A"/>
    <w:rsid w:val="00386EDB"/>
    <w:rsid w:val="00393A10"/>
    <w:rsid w:val="003A3DEF"/>
    <w:rsid w:val="003B4100"/>
    <w:rsid w:val="003D00B6"/>
    <w:rsid w:val="003D22B1"/>
    <w:rsid w:val="003D4E0C"/>
    <w:rsid w:val="003D6149"/>
    <w:rsid w:val="003D6D38"/>
    <w:rsid w:val="003D7923"/>
    <w:rsid w:val="003E0B0E"/>
    <w:rsid w:val="003E3CA8"/>
    <w:rsid w:val="003E6023"/>
    <w:rsid w:val="003F27AF"/>
    <w:rsid w:val="003F6E0C"/>
    <w:rsid w:val="004033AF"/>
    <w:rsid w:val="0040357C"/>
    <w:rsid w:val="00406738"/>
    <w:rsid w:val="00411B22"/>
    <w:rsid w:val="0041386C"/>
    <w:rsid w:val="00417BA9"/>
    <w:rsid w:val="00421E7F"/>
    <w:rsid w:val="0042543F"/>
    <w:rsid w:val="00433BE9"/>
    <w:rsid w:val="00437BE3"/>
    <w:rsid w:val="004411F1"/>
    <w:rsid w:val="0044518D"/>
    <w:rsid w:val="00446D94"/>
    <w:rsid w:val="00447A9E"/>
    <w:rsid w:val="00450A5A"/>
    <w:rsid w:val="00481C9F"/>
    <w:rsid w:val="00484CED"/>
    <w:rsid w:val="00492019"/>
    <w:rsid w:val="004967EC"/>
    <w:rsid w:val="00496B45"/>
    <w:rsid w:val="004A2A76"/>
    <w:rsid w:val="004A4194"/>
    <w:rsid w:val="004A4220"/>
    <w:rsid w:val="004B5E6A"/>
    <w:rsid w:val="004C0184"/>
    <w:rsid w:val="004C33FC"/>
    <w:rsid w:val="004E5806"/>
    <w:rsid w:val="004E5CA1"/>
    <w:rsid w:val="004E5E22"/>
    <w:rsid w:val="004E6EE2"/>
    <w:rsid w:val="004F4774"/>
    <w:rsid w:val="004F50A4"/>
    <w:rsid w:val="004F78B4"/>
    <w:rsid w:val="00510782"/>
    <w:rsid w:val="00512FFE"/>
    <w:rsid w:val="005179B7"/>
    <w:rsid w:val="005353DC"/>
    <w:rsid w:val="005469BA"/>
    <w:rsid w:val="00551383"/>
    <w:rsid w:val="00552AC3"/>
    <w:rsid w:val="00561E40"/>
    <w:rsid w:val="00564DC0"/>
    <w:rsid w:val="00567A69"/>
    <w:rsid w:val="00583AD2"/>
    <w:rsid w:val="00584BFC"/>
    <w:rsid w:val="00586B5D"/>
    <w:rsid w:val="00587793"/>
    <w:rsid w:val="005918B4"/>
    <w:rsid w:val="005A6811"/>
    <w:rsid w:val="005A7EC9"/>
    <w:rsid w:val="005C4C94"/>
    <w:rsid w:val="005D2564"/>
    <w:rsid w:val="005D6373"/>
    <w:rsid w:val="005E0255"/>
    <w:rsid w:val="005F24CE"/>
    <w:rsid w:val="005F2C50"/>
    <w:rsid w:val="005F2CC6"/>
    <w:rsid w:val="0060394F"/>
    <w:rsid w:val="006040BB"/>
    <w:rsid w:val="00604761"/>
    <w:rsid w:val="006167EE"/>
    <w:rsid w:val="006339F6"/>
    <w:rsid w:val="00633CAE"/>
    <w:rsid w:val="00657E8D"/>
    <w:rsid w:val="00664940"/>
    <w:rsid w:val="00666401"/>
    <w:rsid w:val="006667DD"/>
    <w:rsid w:val="00672A1B"/>
    <w:rsid w:val="00673294"/>
    <w:rsid w:val="00687E6C"/>
    <w:rsid w:val="006929A8"/>
    <w:rsid w:val="006972E2"/>
    <w:rsid w:val="006A0CCE"/>
    <w:rsid w:val="006B211E"/>
    <w:rsid w:val="006B242F"/>
    <w:rsid w:val="006B6E4D"/>
    <w:rsid w:val="006C54F1"/>
    <w:rsid w:val="006C5CE1"/>
    <w:rsid w:val="006D6ED2"/>
    <w:rsid w:val="006E7592"/>
    <w:rsid w:val="006F090F"/>
    <w:rsid w:val="006F158F"/>
    <w:rsid w:val="006F6622"/>
    <w:rsid w:val="00713352"/>
    <w:rsid w:val="00714815"/>
    <w:rsid w:val="00714CB7"/>
    <w:rsid w:val="00727FDD"/>
    <w:rsid w:val="00730003"/>
    <w:rsid w:val="007305C1"/>
    <w:rsid w:val="00740F9D"/>
    <w:rsid w:val="007475FE"/>
    <w:rsid w:val="00751A13"/>
    <w:rsid w:val="00754499"/>
    <w:rsid w:val="007617A3"/>
    <w:rsid w:val="00763C0E"/>
    <w:rsid w:val="007737DD"/>
    <w:rsid w:val="00773DEC"/>
    <w:rsid w:val="0077605E"/>
    <w:rsid w:val="007762C8"/>
    <w:rsid w:val="00776A74"/>
    <w:rsid w:val="00777B44"/>
    <w:rsid w:val="00777E07"/>
    <w:rsid w:val="0078231B"/>
    <w:rsid w:val="00784ABB"/>
    <w:rsid w:val="00786331"/>
    <w:rsid w:val="00794BFA"/>
    <w:rsid w:val="00797028"/>
    <w:rsid w:val="00797086"/>
    <w:rsid w:val="007A4F97"/>
    <w:rsid w:val="007B3D04"/>
    <w:rsid w:val="007B4508"/>
    <w:rsid w:val="007B6CD0"/>
    <w:rsid w:val="007C0C6E"/>
    <w:rsid w:val="007C2D40"/>
    <w:rsid w:val="007C711E"/>
    <w:rsid w:val="007D3701"/>
    <w:rsid w:val="007D4BEE"/>
    <w:rsid w:val="007D5B64"/>
    <w:rsid w:val="007F3A7A"/>
    <w:rsid w:val="007F3E8E"/>
    <w:rsid w:val="007F40A0"/>
    <w:rsid w:val="007F6299"/>
    <w:rsid w:val="0080291E"/>
    <w:rsid w:val="0080295B"/>
    <w:rsid w:val="008064E8"/>
    <w:rsid w:val="00814099"/>
    <w:rsid w:val="00817600"/>
    <w:rsid w:val="00822F6C"/>
    <w:rsid w:val="008236F8"/>
    <w:rsid w:val="0083159A"/>
    <w:rsid w:val="00837C5F"/>
    <w:rsid w:val="00851B15"/>
    <w:rsid w:val="00857CDB"/>
    <w:rsid w:val="0086003F"/>
    <w:rsid w:val="00866F63"/>
    <w:rsid w:val="00870DCF"/>
    <w:rsid w:val="00871981"/>
    <w:rsid w:val="008838F7"/>
    <w:rsid w:val="00894BC3"/>
    <w:rsid w:val="008A35B1"/>
    <w:rsid w:val="008A7D51"/>
    <w:rsid w:val="008B112A"/>
    <w:rsid w:val="008B724E"/>
    <w:rsid w:val="008C2E4B"/>
    <w:rsid w:val="008C4DC8"/>
    <w:rsid w:val="008C51A5"/>
    <w:rsid w:val="008C5E92"/>
    <w:rsid w:val="008D48DE"/>
    <w:rsid w:val="008D6115"/>
    <w:rsid w:val="008D7EAD"/>
    <w:rsid w:val="008E2EE1"/>
    <w:rsid w:val="008E3B16"/>
    <w:rsid w:val="008E40AD"/>
    <w:rsid w:val="008F2352"/>
    <w:rsid w:val="008F3058"/>
    <w:rsid w:val="008F4508"/>
    <w:rsid w:val="008F51E4"/>
    <w:rsid w:val="00902605"/>
    <w:rsid w:val="00912CAD"/>
    <w:rsid w:val="0091341A"/>
    <w:rsid w:val="00930D7F"/>
    <w:rsid w:val="00934F7D"/>
    <w:rsid w:val="00955995"/>
    <w:rsid w:val="00956741"/>
    <w:rsid w:val="00965197"/>
    <w:rsid w:val="00975CAD"/>
    <w:rsid w:val="00976AA4"/>
    <w:rsid w:val="00980196"/>
    <w:rsid w:val="00981129"/>
    <w:rsid w:val="00985B89"/>
    <w:rsid w:val="0099794E"/>
    <w:rsid w:val="009B09D5"/>
    <w:rsid w:val="009B6A63"/>
    <w:rsid w:val="009C6FE0"/>
    <w:rsid w:val="009D00FA"/>
    <w:rsid w:val="009D1EA7"/>
    <w:rsid w:val="009D3DE6"/>
    <w:rsid w:val="009D5FEB"/>
    <w:rsid w:val="009D7378"/>
    <w:rsid w:val="009E2EBC"/>
    <w:rsid w:val="009F1A14"/>
    <w:rsid w:val="009F2BDC"/>
    <w:rsid w:val="009F3E5D"/>
    <w:rsid w:val="009F4626"/>
    <w:rsid w:val="009F4E30"/>
    <w:rsid w:val="009F73CB"/>
    <w:rsid w:val="009F7C78"/>
    <w:rsid w:val="00A01E08"/>
    <w:rsid w:val="00A03E58"/>
    <w:rsid w:val="00A07CFC"/>
    <w:rsid w:val="00A10B3A"/>
    <w:rsid w:val="00A15554"/>
    <w:rsid w:val="00A16E18"/>
    <w:rsid w:val="00A20715"/>
    <w:rsid w:val="00A208EE"/>
    <w:rsid w:val="00A21CA9"/>
    <w:rsid w:val="00A26B6B"/>
    <w:rsid w:val="00A30BF0"/>
    <w:rsid w:val="00A3271D"/>
    <w:rsid w:val="00A33F9C"/>
    <w:rsid w:val="00A44EDE"/>
    <w:rsid w:val="00A47E79"/>
    <w:rsid w:val="00A51E88"/>
    <w:rsid w:val="00A54738"/>
    <w:rsid w:val="00A73B44"/>
    <w:rsid w:val="00A829BC"/>
    <w:rsid w:val="00A83020"/>
    <w:rsid w:val="00A84859"/>
    <w:rsid w:val="00A8792E"/>
    <w:rsid w:val="00A903B7"/>
    <w:rsid w:val="00A926DE"/>
    <w:rsid w:val="00A9279A"/>
    <w:rsid w:val="00A946FF"/>
    <w:rsid w:val="00A94E9E"/>
    <w:rsid w:val="00AB28E5"/>
    <w:rsid w:val="00AB6CCE"/>
    <w:rsid w:val="00AB6FD8"/>
    <w:rsid w:val="00AC6A9A"/>
    <w:rsid w:val="00AC7035"/>
    <w:rsid w:val="00AE4647"/>
    <w:rsid w:val="00AF5304"/>
    <w:rsid w:val="00B03E1A"/>
    <w:rsid w:val="00B15A36"/>
    <w:rsid w:val="00B15ECC"/>
    <w:rsid w:val="00B2080B"/>
    <w:rsid w:val="00B472D7"/>
    <w:rsid w:val="00B5697A"/>
    <w:rsid w:val="00B56B3D"/>
    <w:rsid w:val="00B639C6"/>
    <w:rsid w:val="00B656B0"/>
    <w:rsid w:val="00B65CD1"/>
    <w:rsid w:val="00B76357"/>
    <w:rsid w:val="00B839FB"/>
    <w:rsid w:val="00B849B5"/>
    <w:rsid w:val="00B91231"/>
    <w:rsid w:val="00BA22C3"/>
    <w:rsid w:val="00BB1B60"/>
    <w:rsid w:val="00BB240F"/>
    <w:rsid w:val="00BB6A40"/>
    <w:rsid w:val="00BB6F7B"/>
    <w:rsid w:val="00BC1223"/>
    <w:rsid w:val="00BD4CAF"/>
    <w:rsid w:val="00BE1D40"/>
    <w:rsid w:val="00BF17DC"/>
    <w:rsid w:val="00BF2B5B"/>
    <w:rsid w:val="00BF2D4C"/>
    <w:rsid w:val="00BF44F7"/>
    <w:rsid w:val="00BF5739"/>
    <w:rsid w:val="00BF5A0D"/>
    <w:rsid w:val="00C02D5F"/>
    <w:rsid w:val="00C13717"/>
    <w:rsid w:val="00C15F81"/>
    <w:rsid w:val="00C3128E"/>
    <w:rsid w:val="00C32E55"/>
    <w:rsid w:val="00C379E1"/>
    <w:rsid w:val="00C41C28"/>
    <w:rsid w:val="00C424E3"/>
    <w:rsid w:val="00C451E7"/>
    <w:rsid w:val="00C4761E"/>
    <w:rsid w:val="00C54969"/>
    <w:rsid w:val="00C568BE"/>
    <w:rsid w:val="00C62F0E"/>
    <w:rsid w:val="00C65CBF"/>
    <w:rsid w:val="00C7077E"/>
    <w:rsid w:val="00C72842"/>
    <w:rsid w:val="00C755C5"/>
    <w:rsid w:val="00C758F1"/>
    <w:rsid w:val="00C8100A"/>
    <w:rsid w:val="00C819CA"/>
    <w:rsid w:val="00C84F03"/>
    <w:rsid w:val="00C8524D"/>
    <w:rsid w:val="00C91A2F"/>
    <w:rsid w:val="00C97127"/>
    <w:rsid w:val="00CA6773"/>
    <w:rsid w:val="00CB0274"/>
    <w:rsid w:val="00CB42D1"/>
    <w:rsid w:val="00CC0181"/>
    <w:rsid w:val="00CC29FD"/>
    <w:rsid w:val="00CD4750"/>
    <w:rsid w:val="00CE1B91"/>
    <w:rsid w:val="00CE7E55"/>
    <w:rsid w:val="00CF3306"/>
    <w:rsid w:val="00CF4934"/>
    <w:rsid w:val="00D00472"/>
    <w:rsid w:val="00D00A6B"/>
    <w:rsid w:val="00D01ED1"/>
    <w:rsid w:val="00D029C5"/>
    <w:rsid w:val="00D03910"/>
    <w:rsid w:val="00D11948"/>
    <w:rsid w:val="00D135FE"/>
    <w:rsid w:val="00D14229"/>
    <w:rsid w:val="00D26F84"/>
    <w:rsid w:val="00D27BDB"/>
    <w:rsid w:val="00D32B11"/>
    <w:rsid w:val="00D33EBB"/>
    <w:rsid w:val="00D42494"/>
    <w:rsid w:val="00D42B36"/>
    <w:rsid w:val="00D43CE7"/>
    <w:rsid w:val="00D6218D"/>
    <w:rsid w:val="00D72EFD"/>
    <w:rsid w:val="00D73794"/>
    <w:rsid w:val="00D7429B"/>
    <w:rsid w:val="00D7610B"/>
    <w:rsid w:val="00D83FB5"/>
    <w:rsid w:val="00D8542A"/>
    <w:rsid w:val="00D860EE"/>
    <w:rsid w:val="00D967B6"/>
    <w:rsid w:val="00DA6B73"/>
    <w:rsid w:val="00DD26B1"/>
    <w:rsid w:val="00DD6CFB"/>
    <w:rsid w:val="00DE200E"/>
    <w:rsid w:val="00E002E3"/>
    <w:rsid w:val="00E051D4"/>
    <w:rsid w:val="00E06F70"/>
    <w:rsid w:val="00E1553B"/>
    <w:rsid w:val="00E16CAD"/>
    <w:rsid w:val="00E21DA5"/>
    <w:rsid w:val="00E25F21"/>
    <w:rsid w:val="00E31602"/>
    <w:rsid w:val="00E440EC"/>
    <w:rsid w:val="00E6233C"/>
    <w:rsid w:val="00E64F0D"/>
    <w:rsid w:val="00E6738D"/>
    <w:rsid w:val="00E70A0F"/>
    <w:rsid w:val="00E74D60"/>
    <w:rsid w:val="00E77F79"/>
    <w:rsid w:val="00E82FF7"/>
    <w:rsid w:val="00E84B6E"/>
    <w:rsid w:val="00E84F7B"/>
    <w:rsid w:val="00E86EA6"/>
    <w:rsid w:val="00E901E7"/>
    <w:rsid w:val="00EA138B"/>
    <w:rsid w:val="00EA18DB"/>
    <w:rsid w:val="00EB27AF"/>
    <w:rsid w:val="00EB474F"/>
    <w:rsid w:val="00EB6588"/>
    <w:rsid w:val="00ED4658"/>
    <w:rsid w:val="00ED5F6B"/>
    <w:rsid w:val="00EE5322"/>
    <w:rsid w:val="00EF0A28"/>
    <w:rsid w:val="00EF26D0"/>
    <w:rsid w:val="00EF4044"/>
    <w:rsid w:val="00EF7DD8"/>
    <w:rsid w:val="00F00F65"/>
    <w:rsid w:val="00F06B42"/>
    <w:rsid w:val="00F139AF"/>
    <w:rsid w:val="00F1631E"/>
    <w:rsid w:val="00F20245"/>
    <w:rsid w:val="00F367B3"/>
    <w:rsid w:val="00F423DC"/>
    <w:rsid w:val="00F43206"/>
    <w:rsid w:val="00F4526C"/>
    <w:rsid w:val="00F4782C"/>
    <w:rsid w:val="00F50558"/>
    <w:rsid w:val="00F52FC0"/>
    <w:rsid w:val="00F53AF1"/>
    <w:rsid w:val="00F56507"/>
    <w:rsid w:val="00F570EA"/>
    <w:rsid w:val="00F64466"/>
    <w:rsid w:val="00F6479B"/>
    <w:rsid w:val="00F67660"/>
    <w:rsid w:val="00F76E7A"/>
    <w:rsid w:val="00F80F0A"/>
    <w:rsid w:val="00F8497E"/>
    <w:rsid w:val="00F86516"/>
    <w:rsid w:val="00F86FA1"/>
    <w:rsid w:val="00F91444"/>
    <w:rsid w:val="00F945B2"/>
    <w:rsid w:val="00FA0A66"/>
    <w:rsid w:val="00FB4168"/>
    <w:rsid w:val="00FC1216"/>
    <w:rsid w:val="00FC37DB"/>
    <w:rsid w:val="00FC434D"/>
    <w:rsid w:val="00FD2789"/>
    <w:rsid w:val="00FD754A"/>
    <w:rsid w:val="00FE059F"/>
    <w:rsid w:val="00FE1B68"/>
    <w:rsid w:val="00FE24FC"/>
    <w:rsid w:val="00FE511D"/>
    <w:rsid w:val="00FF1F41"/>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262620"/>
    <w:pPr>
      <w:spacing w:before="120" w:after="120"/>
    </w:pPr>
    <w:rPr>
      <w:rFonts w:ascii="Calibri" w:eastAsia="Calibri" w:hAnsi="Calibri" w:cs="Times New Roman"/>
      <w:sz w:val="24"/>
    </w:rPr>
  </w:style>
  <w:style w:type="paragraph" w:styleId="Naslov1">
    <w:name w:val="heading 1"/>
    <w:basedOn w:val="Navaden"/>
    <w:next w:val="Navaden"/>
    <w:link w:val="Naslov1Znak"/>
    <w:uiPriority w:val="99"/>
    <w:qFormat/>
    <w:rsid w:val="00A01E08"/>
    <w:pPr>
      <w:keepNext/>
      <w:keepLines/>
      <w:numPr>
        <w:numId w:val="19"/>
      </w:numPr>
      <w:spacing w:before="480" w:after="0"/>
      <w:outlineLvl w:val="0"/>
    </w:pPr>
    <w:rPr>
      <w:rFonts w:ascii="Cambria" w:eastAsia="Times New Roman" w:hAnsi="Cambria"/>
      <w:b/>
      <w:bCs/>
      <w:color w:val="6B8537"/>
      <w:sz w:val="28"/>
      <w:szCs w:val="28"/>
    </w:rPr>
  </w:style>
  <w:style w:type="paragraph" w:styleId="Naslov2">
    <w:name w:val="heading 2"/>
    <w:basedOn w:val="Navaden"/>
    <w:next w:val="Navaden"/>
    <w:link w:val="Naslov2Znak"/>
    <w:uiPriority w:val="99"/>
    <w:qFormat/>
    <w:rsid w:val="00A01E08"/>
    <w:pPr>
      <w:keepNext/>
      <w:keepLines/>
      <w:numPr>
        <w:ilvl w:val="1"/>
        <w:numId w:val="19"/>
      </w:numPr>
      <w:spacing w:before="200" w:after="0"/>
      <w:outlineLvl w:val="1"/>
    </w:pPr>
    <w:rPr>
      <w:rFonts w:ascii="Cambria" w:eastAsia="Times New Roman" w:hAnsi="Cambria"/>
      <w:b/>
      <w:bCs/>
      <w:color w:val="6B8537"/>
      <w:sz w:val="26"/>
      <w:szCs w:val="26"/>
    </w:rPr>
  </w:style>
  <w:style w:type="paragraph" w:styleId="Naslov3">
    <w:name w:val="heading 3"/>
    <w:basedOn w:val="Navaden"/>
    <w:next w:val="Navaden"/>
    <w:link w:val="Naslov3Znak"/>
    <w:uiPriority w:val="9"/>
    <w:unhideWhenUsed/>
    <w:qFormat/>
    <w:rsid w:val="00393A10"/>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F139AF"/>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semiHidden/>
    <w:unhideWhenUsed/>
    <w:qFormat/>
    <w:rsid w:val="00F139AF"/>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semiHidden/>
    <w:unhideWhenUsed/>
    <w:qFormat/>
    <w:rsid w:val="00F139AF"/>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avaden"/>
    <w:next w:val="Navaden"/>
    <w:link w:val="Naslov7Znak"/>
    <w:uiPriority w:val="9"/>
    <w:semiHidden/>
    <w:unhideWhenUsed/>
    <w:qFormat/>
    <w:rsid w:val="00F139AF"/>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avaden"/>
    <w:next w:val="Navaden"/>
    <w:link w:val="Naslov8Znak"/>
    <w:uiPriority w:val="9"/>
    <w:semiHidden/>
    <w:unhideWhenUsed/>
    <w:qFormat/>
    <w:rsid w:val="00F139AF"/>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Naslov9">
    <w:name w:val="heading 9"/>
    <w:basedOn w:val="Navaden"/>
    <w:next w:val="Navaden"/>
    <w:link w:val="Naslov9Znak"/>
    <w:uiPriority w:val="9"/>
    <w:semiHidden/>
    <w:unhideWhenUsed/>
    <w:qFormat/>
    <w:rsid w:val="00F139AF"/>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Besedilooblaka">
    <w:name w:val="Balloon Text"/>
    <w:basedOn w:val="Navaden"/>
    <w:link w:val="BesedilooblakaZnak"/>
    <w:uiPriority w:val="99"/>
    <w:semiHidden/>
    <w:unhideWhenUsed/>
    <w:rsid w:val="00262620"/>
    <w:pPr>
      <w:spacing w:before="0"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262620"/>
    <w:rPr>
      <w:rFonts w:ascii="Tahoma" w:eastAsia="Calibri" w:hAnsi="Tahoma" w:cs="Tahoma"/>
      <w:sz w:val="16"/>
      <w:szCs w:val="16"/>
    </w:rPr>
  </w:style>
  <w:style w:type="paragraph" w:styleId="Glava">
    <w:name w:val="header"/>
    <w:basedOn w:val="Navaden"/>
    <w:link w:val="GlavaZnak"/>
    <w:uiPriority w:val="99"/>
    <w:unhideWhenUsed/>
    <w:rsid w:val="00262620"/>
    <w:pPr>
      <w:tabs>
        <w:tab w:val="center" w:pos="4536"/>
        <w:tab w:val="right" w:pos="9072"/>
      </w:tabs>
      <w:spacing w:before="0" w:after="0" w:line="240" w:lineRule="auto"/>
    </w:pPr>
  </w:style>
  <w:style w:type="character" w:customStyle="1" w:styleId="GlavaZnak">
    <w:name w:val="Glava Znak"/>
    <w:basedOn w:val="Privzetapisavaodstavka"/>
    <w:link w:val="Glava"/>
    <w:uiPriority w:val="99"/>
    <w:rsid w:val="00262620"/>
    <w:rPr>
      <w:rFonts w:ascii="Calibri" w:eastAsia="Calibri" w:hAnsi="Calibri" w:cs="Times New Roman"/>
      <w:sz w:val="24"/>
    </w:rPr>
  </w:style>
  <w:style w:type="paragraph" w:styleId="Noga">
    <w:name w:val="footer"/>
    <w:basedOn w:val="Navaden"/>
    <w:link w:val="NogaZnak"/>
    <w:uiPriority w:val="99"/>
    <w:unhideWhenUsed/>
    <w:rsid w:val="00262620"/>
    <w:pPr>
      <w:tabs>
        <w:tab w:val="center" w:pos="4536"/>
        <w:tab w:val="right" w:pos="9072"/>
      </w:tabs>
      <w:spacing w:before="0" w:after="0" w:line="240" w:lineRule="auto"/>
    </w:pPr>
  </w:style>
  <w:style w:type="character" w:customStyle="1" w:styleId="NogaZnak">
    <w:name w:val="Noga Znak"/>
    <w:basedOn w:val="Privzetapisavaodstavka"/>
    <w:link w:val="Noga"/>
    <w:uiPriority w:val="99"/>
    <w:rsid w:val="00262620"/>
    <w:rPr>
      <w:rFonts w:ascii="Calibri" w:eastAsia="Calibri" w:hAnsi="Calibri" w:cs="Times New Roman"/>
      <w:sz w:val="24"/>
    </w:rPr>
  </w:style>
  <w:style w:type="table" w:styleId="Tabelamrea">
    <w:name w:val="Table Grid"/>
    <w:basedOn w:val="Navadnatabela"/>
    <w:uiPriority w:val="59"/>
    <w:rsid w:val="00262620"/>
    <w:pPr>
      <w:spacing w:after="0" w:line="240" w:lineRule="auto"/>
    </w:pPr>
    <w:rPr>
      <w:rFonts w:ascii="Calibri" w:eastAsia="Calibri" w:hAnsi="Calibri" w:cs="Times New Roman"/>
      <w:sz w:val="20"/>
      <w:szCs w:val="20"/>
      <w:lang w:eastAsia="sl-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povezava">
    <w:name w:val="Hyperlink"/>
    <w:basedOn w:val="Privzetapisavaodstavka"/>
    <w:uiPriority w:val="99"/>
    <w:rsid w:val="00BF17DC"/>
    <w:rPr>
      <w:rFonts w:cs="Times New Roman"/>
      <w:color w:val="0000FF"/>
      <w:u w:val="single"/>
    </w:rPr>
  </w:style>
  <w:style w:type="paragraph" w:styleId="Kazalovsebine2">
    <w:name w:val="toc 2"/>
    <w:basedOn w:val="Navaden"/>
    <w:next w:val="Navaden"/>
    <w:autoRedefine/>
    <w:uiPriority w:val="39"/>
    <w:rsid w:val="00BF17DC"/>
    <w:pPr>
      <w:tabs>
        <w:tab w:val="left" w:pos="880"/>
        <w:tab w:val="right" w:leader="dot" w:pos="9063"/>
      </w:tabs>
      <w:spacing w:before="0" w:after="0"/>
      <w:ind w:left="221"/>
    </w:pPr>
    <w:rPr>
      <w:rFonts w:eastAsia="Times New Roman"/>
      <w:sz w:val="22"/>
      <w:lang w:eastAsia="sl-SI"/>
    </w:rPr>
  </w:style>
  <w:style w:type="paragraph" w:styleId="Kazalovsebine1">
    <w:name w:val="toc 1"/>
    <w:basedOn w:val="Navaden"/>
    <w:next w:val="Navaden"/>
    <w:autoRedefine/>
    <w:uiPriority w:val="39"/>
    <w:rsid w:val="00BF17DC"/>
    <w:pPr>
      <w:tabs>
        <w:tab w:val="left" w:pos="440"/>
        <w:tab w:val="right" w:leader="dot" w:pos="9063"/>
      </w:tabs>
      <w:spacing w:before="60" w:after="0"/>
    </w:pPr>
    <w:rPr>
      <w:rFonts w:eastAsia="Times New Roman"/>
      <w:sz w:val="22"/>
      <w:lang w:eastAsia="sl-SI"/>
    </w:rPr>
  </w:style>
  <w:style w:type="paragraph" w:styleId="Kazaloslik">
    <w:name w:val="table of figures"/>
    <w:basedOn w:val="Navaden"/>
    <w:next w:val="Navaden"/>
    <w:uiPriority w:val="99"/>
    <w:rsid w:val="00BF17DC"/>
    <w:pPr>
      <w:spacing w:after="0"/>
      <w:ind w:left="709" w:hanging="709"/>
      <w:contextualSpacing/>
    </w:pPr>
  </w:style>
  <w:style w:type="character" w:customStyle="1" w:styleId="Naslov1Znak">
    <w:name w:val="Naslov 1 Znak"/>
    <w:basedOn w:val="Privzetapisavaodstavka"/>
    <w:link w:val="Naslov1"/>
    <w:uiPriority w:val="99"/>
    <w:rsid w:val="00A01E08"/>
    <w:rPr>
      <w:rFonts w:ascii="Cambria" w:eastAsia="Times New Roman" w:hAnsi="Cambria" w:cs="Times New Roman"/>
      <w:b/>
      <w:bCs/>
      <w:color w:val="6B8537"/>
      <w:sz w:val="28"/>
      <w:szCs w:val="28"/>
    </w:rPr>
  </w:style>
  <w:style w:type="character" w:customStyle="1" w:styleId="Naslov2Znak">
    <w:name w:val="Naslov 2 Znak"/>
    <w:basedOn w:val="Privzetapisavaodstavka"/>
    <w:link w:val="Naslov2"/>
    <w:uiPriority w:val="99"/>
    <w:rsid w:val="00A01E08"/>
    <w:rPr>
      <w:rFonts w:ascii="Cambria" w:eastAsia="Times New Roman" w:hAnsi="Cambria" w:cs="Times New Roman"/>
      <w:b/>
      <w:bCs/>
      <w:color w:val="6B8537"/>
      <w:sz w:val="26"/>
      <w:szCs w:val="26"/>
    </w:rPr>
  </w:style>
  <w:style w:type="paragraph" w:customStyle="1" w:styleId="Naslov30">
    <w:name w:val="Naslov3"/>
    <w:basedOn w:val="Naslov2"/>
    <w:next w:val="Navaden"/>
    <w:uiPriority w:val="99"/>
    <w:rsid w:val="00A01E08"/>
    <w:pPr>
      <w:keepLines w:val="0"/>
      <w:numPr>
        <w:ilvl w:val="0"/>
        <w:numId w:val="0"/>
      </w:numPr>
      <w:spacing w:before="360" w:after="120" w:line="240" w:lineRule="auto"/>
      <w:ind w:left="578" w:hanging="578"/>
      <w:outlineLvl w:val="2"/>
    </w:pPr>
    <w:rPr>
      <w:rFonts w:ascii="Arial" w:hAnsi="Arial"/>
      <w:b w:val="0"/>
      <w:bCs w:val="0"/>
      <w:color w:val="auto"/>
      <w:sz w:val="28"/>
      <w:szCs w:val="20"/>
      <w:lang w:eastAsia="en-GB"/>
    </w:rPr>
  </w:style>
  <w:style w:type="paragraph" w:styleId="Napis">
    <w:name w:val="caption"/>
    <w:basedOn w:val="Navaden"/>
    <w:next w:val="Navaden"/>
    <w:link w:val="NapisZnak"/>
    <w:qFormat/>
    <w:rsid w:val="00A01E08"/>
    <w:pPr>
      <w:spacing w:before="240" w:after="200" w:line="240" w:lineRule="auto"/>
    </w:pPr>
    <w:rPr>
      <w:bCs/>
      <w:i/>
      <w:sz w:val="22"/>
      <w:szCs w:val="18"/>
    </w:rPr>
  </w:style>
  <w:style w:type="character" w:customStyle="1" w:styleId="NapisZnak">
    <w:name w:val="Napis Znak"/>
    <w:basedOn w:val="Privzetapisavaodstavka"/>
    <w:link w:val="Napis"/>
    <w:uiPriority w:val="99"/>
    <w:locked/>
    <w:rsid w:val="00A01E08"/>
    <w:rPr>
      <w:rFonts w:ascii="Calibri" w:eastAsia="Calibri" w:hAnsi="Calibri" w:cs="Times New Roman"/>
      <w:bCs/>
      <w:i/>
      <w:szCs w:val="18"/>
    </w:rPr>
  </w:style>
  <w:style w:type="table" w:customStyle="1" w:styleId="Svetelseznampoudarek11">
    <w:name w:val="Svetel seznam – poudarek 11"/>
    <w:basedOn w:val="Navadnatabela"/>
    <w:uiPriority w:val="61"/>
    <w:rsid w:val="00A01E08"/>
    <w:pPr>
      <w:spacing w:after="0" w:line="240" w:lineRule="auto"/>
    </w:pPr>
    <w:rPr>
      <w:rFonts w:ascii="Calibri" w:eastAsia="Calibri" w:hAnsi="Calibri" w:cs="Times New Roman"/>
      <w:sz w:val="20"/>
      <w:szCs w:val="20"/>
      <w:lang w:eastAsia="sl-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ibliografija">
    <w:name w:val="Bibliography"/>
    <w:basedOn w:val="Navaden"/>
    <w:next w:val="Navaden"/>
    <w:uiPriority w:val="37"/>
    <w:unhideWhenUsed/>
    <w:rsid w:val="00A01E08"/>
  </w:style>
  <w:style w:type="paragraph" w:styleId="Odstavekseznama">
    <w:name w:val="List Paragraph"/>
    <w:basedOn w:val="Navaden"/>
    <w:autoRedefine/>
    <w:uiPriority w:val="34"/>
    <w:qFormat/>
    <w:rsid w:val="00C15F81"/>
    <w:pPr>
      <w:numPr>
        <w:numId w:val="35"/>
      </w:numPr>
      <w:tabs>
        <w:tab w:val="left" w:pos="1765"/>
      </w:tabs>
      <w:spacing w:before="0" w:after="0"/>
      <w:contextualSpacing/>
      <w:jc w:val="both"/>
    </w:pPr>
  </w:style>
  <w:style w:type="character" w:styleId="Pripombasklic">
    <w:name w:val="annotation reference"/>
    <w:basedOn w:val="Privzetapisavaodstavka"/>
    <w:uiPriority w:val="99"/>
    <w:semiHidden/>
    <w:unhideWhenUsed/>
    <w:rsid w:val="00F4526C"/>
    <w:rPr>
      <w:sz w:val="16"/>
      <w:szCs w:val="16"/>
    </w:rPr>
  </w:style>
  <w:style w:type="paragraph" w:styleId="Pripombabesedilo">
    <w:name w:val="annotation text"/>
    <w:basedOn w:val="Navaden"/>
    <w:link w:val="PripombabesediloZnak"/>
    <w:uiPriority w:val="99"/>
    <w:semiHidden/>
    <w:unhideWhenUsed/>
    <w:rsid w:val="00F4526C"/>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F4526C"/>
    <w:rPr>
      <w:rFonts w:ascii="Calibri" w:eastAsia="Calibri" w:hAnsi="Calibri" w:cs="Times New Roman"/>
      <w:sz w:val="20"/>
      <w:szCs w:val="20"/>
    </w:rPr>
  </w:style>
  <w:style w:type="paragraph" w:styleId="Zadevapripombe">
    <w:name w:val="annotation subject"/>
    <w:basedOn w:val="Pripombabesedilo"/>
    <w:next w:val="Pripombabesedilo"/>
    <w:link w:val="ZadevapripombeZnak"/>
    <w:uiPriority w:val="99"/>
    <w:semiHidden/>
    <w:unhideWhenUsed/>
    <w:rsid w:val="00F4526C"/>
    <w:rPr>
      <w:b/>
      <w:bCs/>
    </w:rPr>
  </w:style>
  <w:style w:type="character" w:customStyle="1" w:styleId="ZadevapripombeZnak">
    <w:name w:val="Zadeva pripombe Znak"/>
    <w:basedOn w:val="PripombabesediloZnak"/>
    <w:link w:val="Zadevapripombe"/>
    <w:uiPriority w:val="99"/>
    <w:semiHidden/>
    <w:rsid w:val="00F4526C"/>
    <w:rPr>
      <w:rFonts w:ascii="Calibri" w:eastAsia="Calibri" w:hAnsi="Calibri" w:cs="Times New Roman"/>
      <w:b/>
      <w:bCs/>
      <w:sz w:val="20"/>
      <w:szCs w:val="20"/>
    </w:rPr>
  </w:style>
  <w:style w:type="paragraph" w:styleId="Revizija">
    <w:name w:val="Revision"/>
    <w:hidden/>
    <w:uiPriority w:val="99"/>
    <w:semiHidden/>
    <w:rsid w:val="00F4526C"/>
    <w:pPr>
      <w:spacing w:after="0" w:line="240" w:lineRule="auto"/>
    </w:pPr>
    <w:rPr>
      <w:rFonts w:ascii="Calibri" w:eastAsia="Calibri" w:hAnsi="Calibri" w:cs="Times New Roman"/>
      <w:sz w:val="24"/>
    </w:rPr>
  </w:style>
  <w:style w:type="character" w:styleId="Neenpoudarek">
    <w:name w:val="Subtle Emphasis"/>
    <w:basedOn w:val="Privzetapisavaodstavka"/>
    <w:uiPriority w:val="19"/>
    <w:rsid w:val="00336A61"/>
    <w:rPr>
      <w:i/>
      <w:iCs/>
      <w:color w:val="808080" w:themeColor="text1" w:themeTint="7F"/>
    </w:rPr>
  </w:style>
  <w:style w:type="paragraph" w:customStyle="1" w:styleId="IEI-navaden">
    <w:name w:val="IEI-navaden"/>
    <w:basedOn w:val="Navaden"/>
    <w:link w:val="IEI-navadenZnak"/>
    <w:qFormat/>
    <w:rsid w:val="00336A61"/>
    <w:pPr>
      <w:spacing w:before="0" w:after="200"/>
      <w:contextualSpacing/>
      <w:jc w:val="both"/>
    </w:pPr>
    <w:rPr>
      <w:rFonts w:asciiTheme="minorHAnsi" w:eastAsiaTheme="minorHAnsi" w:hAnsiTheme="minorHAnsi" w:cstheme="minorBidi"/>
      <w:sz w:val="22"/>
    </w:rPr>
  </w:style>
  <w:style w:type="character" w:customStyle="1" w:styleId="IEI-navadenZnak">
    <w:name w:val="IEI-navaden Znak"/>
    <w:basedOn w:val="Privzetapisavaodstavka"/>
    <w:link w:val="IEI-navaden"/>
    <w:rsid w:val="00336A61"/>
  </w:style>
  <w:style w:type="paragraph" w:customStyle="1" w:styleId="IEI-podrtano">
    <w:name w:val="IEI-podčrtano"/>
    <w:basedOn w:val="IEI-navaden"/>
    <w:next w:val="IEI-navaden"/>
    <w:link w:val="IEI-podrtanoZnak"/>
    <w:qFormat/>
    <w:rsid w:val="00336A61"/>
    <w:rPr>
      <w:u w:val="single"/>
    </w:rPr>
  </w:style>
  <w:style w:type="character" w:customStyle="1" w:styleId="IEI-podrtanoZnak">
    <w:name w:val="IEI-podčrtano Znak"/>
    <w:basedOn w:val="IEI-navadenZnak"/>
    <w:link w:val="IEI-podrtano"/>
    <w:rsid w:val="00336A61"/>
    <w:rPr>
      <w:u w:val="single"/>
    </w:rPr>
  </w:style>
  <w:style w:type="character" w:customStyle="1" w:styleId="Naslov3Znak">
    <w:name w:val="Naslov 3 Znak"/>
    <w:basedOn w:val="Privzetapisavaodstavka"/>
    <w:link w:val="Naslov3"/>
    <w:uiPriority w:val="9"/>
    <w:rsid w:val="00393A10"/>
    <w:rPr>
      <w:rFonts w:asciiTheme="majorHAnsi" w:eastAsiaTheme="majorEastAsia" w:hAnsiTheme="majorHAnsi" w:cstheme="majorBidi"/>
      <w:b/>
      <w:bCs/>
      <w:color w:val="4F81BD" w:themeColor="accent1"/>
      <w:sz w:val="24"/>
    </w:rPr>
  </w:style>
  <w:style w:type="character" w:customStyle="1" w:styleId="hps">
    <w:name w:val="hps"/>
    <w:basedOn w:val="Privzetapisavaodstavka"/>
    <w:rsid w:val="00B849B5"/>
  </w:style>
  <w:style w:type="paragraph" w:styleId="Navadensplet">
    <w:name w:val="Normal (Web)"/>
    <w:basedOn w:val="Navaden"/>
    <w:uiPriority w:val="99"/>
    <w:semiHidden/>
    <w:unhideWhenUsed/>
    <w:rsid w:val="00D42B36"/>
    <w:pPr>
      <w:spacing w:before="100" w:beforeAutospacing="1" w:after="100" w:afterAutospacing="1" w:line="240" w:lineRule="auto"/>
    </w:pPr>
    <w:rPr>
      <w:rFonts w:ascii="Times New Roman" w:eastAsiaTheme="minorEastAsia" w:hAnsi="Times New Roman"/>
      <w:szCs w:val="24"/>
      <w:lang w:eastAsia="sl-SI"/>
    </w:rPr>
  </w:style>
  <w:style w:type="character" w:customStyle="1" w:styleId="text">
    <w:name w:val="text"/>
    <w:basedOn w:val="Privzetapisavaodstavka"/>
    <w:rsid w:val="00714CB7"/>
  </w:style>
  <w:style w:type="character" w:customStyle="1" w:styleId="naslov20">
    <w:name w:val="naslov2"/>
    <w:basedOn w:val="Privzetapisavaodstavka"/>
    <w:rsid w:val="00BA22C3"/>
  </w:style>
  <w:style w:type="table" w:customStyle="1" w:styleId="Tabelamrea1">
    <w:name w:val="Tabela – mreža1"/>
    <w:basedOn w:val="Navadnatabela"/>
    <w:next w:val="Tabelamrea"/>
    <w:rsid w:val="0002764C"/>
    <w:pPr>
      <w:spacing w:after="0" w:line="240" w:lineRule="auto"/>
    </w:pPr>
    <w:rPr>
      <w:rFonts w:ascii="Times New Roman" w:eastAsia="Times New Roman" w:hAnsi="Times New Roman" w:cs="Times New Roman"/>
      <w:sz w:val="20"/>
      <w:szCs w:val="20"/>
      <w:lang w:eastAsia="sl-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4Znak">
    <w:name w:val="Naslov 4 Znak"/>
    <w:basedOn w:val="Privzetapisavaodstavka"/>
    <w:link w:val="Naslov4"/>
    <w:uiPriority w:val="9"/>
    <w:rsid w:val="00F139AF"/>
    <w:rPr>
      <w:rFonts w:asciiTheme="majorHAnsi" w:eastAsiaTheme="majorEastAsia" w:hAnsiTheme="majorHAnsi" w:cstheme="majorBidi"/>
      <w:b/>
      <w:bCs/>
      <w:i/>
      <w:iCs/>
      <w:color w:val="4F81BD" w:themeColor="accent1"/>
      <w:sz w:val="24"/>
    </w:rPr>
  </w:style>
  <w:style w:type="character" w:customStyle="1" w:styleId="Naslov5Znak">
    <w:name w:val="Naslov 5 Znak"/>
    <w:basedOn w:val="Privzetapisavaodstavka"/>
    <w:link w:val="Naslov5"/>
    <w:uiPriority w:val="9"/>
    <w:semiHidden/>
    <w:rsid w:val="00F139AF"/>
    <w:rPr>
      <w:rFonts w:asciiTheme="majorHAnsi" w:eastAsiaTheme="majorEastAsia" w:hAnsiTheme="majorHAnsi" w:cstheme="majorBidi"/>
      <w:color w:val="243F60" w:themeColor="accent1" w:themeShade="7F"/>
      <w:sz w:val="24"/>
    </w:rPr>
  </w:style>
  <w:style w:type="character" w:customStyle="1" w:styleId="Naslov6Znak">
    <w:name w:val="Naslov 6 Znak"/>
    <w:basedOn w:val="Privzetapisavaodstavka"/>
    <w:link w:val="Naslov6"/>
    <w:uiPriority w:val="9"/>
    <w:semiHidden/>
    <w:rsid w:val="00F139AF"/>
    <w:rPr>
      <w:rFonts w:asciiTheme="majorHAnsi" w:eastAsiaTheme="majorEastAsia" w:hAnsiTheme="majorHAnsi" w:cstheme="majorBidi"/>
      <w:i/>
      <w:iCs/>
      <w:color w:val="243F60" w:themeColor="accent1" w:themeShade="7F"/>
      <w:sz w:val="24"/>
    </w:rPr>
  </w:style>
  <w:style w:type="character" w:customStyle="1" w:styleId="Naslov7Znak">
    <w:name w:val="Naslov 7 Znak"/>
    <w:basedOn w:val="Privzetapisavaodstavka"/>
    <w:link w:val="Naslov7"/>
    <w:uiPriority w:val="9"/>
    <w:semiHidden/>
    <w:rsid w:val="00F139AF"/>
    <w:rPr>
      <w:rFonts w:asciiTheme="majorHAnsi" w:eastAsiaTheme="majorEastAsia" w:hAnsiTheme="majorHAnsi" w:cstheme="majorBidi"/>
      <w:i/>
      <w:iCs/>
      <w:color w:val="404040" w:themeColor="text1" w:themeTint="BF"/>
      <w:sz w:val="24"/>
    </w:rPr>
  </w:style>
  <w:style w:type="character" w:customStyle="1" w:styleId="Naslov8Znak">
    <w:name w:val="Naslov 8 Znak"/>
    <w:basedOn w:val="Privzetapisavaodstavka"/>
    <w:link w:val="Naslov8"/>
    <w:uiPriority w:val="9"/>
    <w:semiHidden/>
    <w:rsid w:val="00F139AF"/>
    <w:rPr>
      <w:rFonts w:asciiTheme="majorHAnsi" w:eastAsiaTheme="majorEastAsia" w:hAnsiTheme="majorHAnsi" w:cstheme="majorBidi"/>
      <w:color w:val="404040" w:themeColor="text1" w:themeTint="BF"/>
      <w:sz w:val="20"/>
      <w:szCs w:val="20"/>
    </w:rPr>
  </w:style>
  <w:style w:type="character" w:customStyle="1" w:styleId="Naslov9Znak">
    <w:name w:val="Naslov 9 Znak"/>
    <w:basedOn w:val="Privzetapisavaodstavka"/>
    <w:link w:val="Naslov9"/>
    <w:uiPriority w:val="9"/>
    <w:semiHidden/>
    <w:rsid w:val="00F139AF"/>
    <w:rPr>
      <w:rFonts w:asciiTheme="majorHAnsi" w:eastAsiaTheme="majorEastAsia" w:hAnsiTheme="majorHAnsi" w:cstheme="majorBidi"/>
      <w:i/>
      <w:iCs/>
      <w:color w:val="404040" w:themeColor="text1" w:themeTint="BF"/>
      <w:sz w:val="20"/>
      <w:szCs w:val="20"/>
    </w:rPr>
  </w:style>
  <w:style w:type="paragraph" w:styleId="Naslov">
    <w:name w:val="Title"/>
    <w:basedOn w:val="Navaden"/>
    <w:next w:val="Navaden"/>
    <w:link w:val="NaslovZnak"/>
    <w:uiPriority w:val="10"/>
    <w:qFormat/>
    <w:rsid w:val="00234F20"/>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aslovZnak">
    <w:name w:val="Naslov Znak"/>
    <w:basedOn w:val="Privzetapisavaodstavka"/>
    <w:link w:val="Naslov"/>
    <w:uiPriority w:val="10"/>
    <w:rsid w:val="00234F20"/>
    <w:rPr>
      <w:rFonts w:asciiTheme="majorHAnsi" w:eastAsiaTheme="majorEastAsia" w:hAnsiTheme="majorHAnsi" w:cstheme="majorBidi"/>
      <w:color w:val="17365D" w:themeColor="text2" w:themeShade="BF"/>
      <w:spacing w:val="5"/>
      <w:kern w:val="28"/>
      <w:sz w:val="52"/>
      <w:szCs w:val="52"/>
    </w:rPr>
  </w:style>
  <w:style w:type="paragraph" w:styleId="Sprotnaopomba-besedilo">
    <w:name w:val="footnote text"/>
    <w:basedOn w:val="Navaden"/>
    <w:link w:val="Sprotnaopomba-besediloZnak"/>
    <w:uiPriority w:val="99"/>
    <w:semiHidden/>
    <w:unhideWhenUsed/>
    <w:rsid w:val="00234F20"/>
    <w:pPr>
      <w:spacing w:before="0"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234F20"/>
    <w:rPr>
      <w:rFonts w:ascii="Calibri" w:eastAsia="Calibri" w:hAnsi="Calibri" w:cs="Times New Roman"/>
      <w:sz w:val="20"/>
      <w:szCs w:val="20"/>
    </w:rPr>
  </w:style>
  <w:style w:type="character" w:styleId="Sprotnaopomba-sklic">
    <w:name w:val="footnote reference"/>
    <w:basedOn w:val="Privzetapisavaodstavka"/>
    <w:uiPriority w:val="99"/>
    <w:semiHidden/>
    <w:unhideWhenUsed/>
    <w:rsid w:val="00234F20"/>
    <w:rPr>
      <w:vertAlign w:val="superscript"/>
    </w:rPr>
  </w:style>
  <w:style w:type="character" w:styleId="Krepko">
    <w:name w:val="Strong"/>
    <w:basedOn w:val="Privzetapisavaodstavka"/>
    <w:uiPriority w:val="22"/>
    <w:qFormat/>
    <w:rsid w:val="009F4E30"/>
    <w:rPr>
      <w:b/>
      <w:bCs/>
    </w:rPr>
  </w:style>
  <w:style w:type="character" w:customStyle="1" w:styleId="shorttext">
    <w:name w:val="short_text"/>
    <w:basedOn w:val="Privzetapisavaodstavka"/>
    <w:rsid w:val="00604761"/>
  </w:style>
  <w:style w:type="character" w:customStyle="1" w:styleId="glossary">
    <w:name w:val="glossary"/>
    <w:basedOn w:val="Privzetapisavaodstavka"/>
    <w:rsid w:val="008F2352"/>
  </w:style>
  <w:style w:type="paragraph" w:styleId="Kazalovsebine3">
    <w:name w:val="toc 3"/>
    <w:basedOn w:val="Navaden"/>
    <w:next w:val="Navaden"/>
    <w:autoRedefine/>
    <w:uiPriority w:val="39"/>
    <w:unhideWhenUsed/>
    <w:rsid w:val="00376D1C"/>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262620"/>
    <w:pPr>
      <w:spacing w:before="120" w:after="120"/>
    </w:pPr>
    <w:rPr>
      <w:rFonts w:ascii="Calibri" w:eastAsia="Calibri" w:hAnsi="Calibri" w:cs="Times New Roman"/>
      <w:sz w:val="24"/>
    </w:rPr>
  </w:style>
  <w:style w:type="paragraph" w:styleId="Naslov1">
    <w:name w:val="heading 1"/>
    <w:basedOn w:val="Navaden"/>
    <w:next w:val="Navaden"/>
    <w:link w:val="Naslov1Znak"/>
    <w:uiPriority w:val="99"/>
    <w:qFormat/>
    <w:rsid w:val="00A01E08"/>
    <w:pPr>
      <w:keepNext/>
      <w:keepLines/>
      <w:numPr>
        <w:numId w:val="19"/>
      </w:numPr>
      <w:spacing w:before="480" w:after="0"/>
      <w:outlineLvl w:val="0"/>
    </w:pPr>
    <w:rPr>
      <w:rFonts w:ascii="Cambria" w:eastAsia="Times New Roman" w:hAnsi="Cambria"/>
      <w:b/>
      <w:bCs/>
      <w:color w:val="6B8537"/>
      <w:sz w:val="28"/>
      <w:szCs w:val="28"/>
    </w:rPr>
  </w:style>
  <w:style w:type="paragraph" w:styleId="Naslov2">
    <w:name w:val="heading 2"/>
    <w:basedOn w:val="Navaden"/>
    <w:next w:val="Navaden"/>
    <w:link w:val="Naslov2Znak"/>
    <w:uiPriority w:val="99"/>
    <w:qFormat/>
    <w:rsid w:val="00A01E08"/>
    <w:pPr>
      <w:keepNext/>
      <w:keepLines/>
      <w:numPr>
        <w:ilvl w:val="1"/>
        <w:numId w:val="19"/>
      </w:numPr>
      <w:spacing w:before="200" w:after="0"/>
      <w:outlineLvl w:val="1"/>
    </w:pPr>
    <w:rPr>
      <w:rFonts w:ascii="Cambria" w:eastAsia="Times New Roman" w:hAnsi="Cambria"/>
      <w:b/>
      <w:bCs/>
      <w:color w:val="6B8537"/>
      <w:sz w:val="26"/>
      <w:szCs w:val="26"/>
    </w:rPr>
  </w:style>
  <w:style w:type="paragraph" w:styleId="Naslov3">
    <w:name w:val="heading 3"/>
    <w:basedOn w:val="Navaden"/>
    <w:next w:val="Navaden"/>
    <w:link w:val="Naslov3Znak"/>
    <w:uiPriority w:val="9"/>
    <w:unhideWhenUsed/>
    <w:qFormat/>
    <w:rsid w:val="00393A10"/>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F139AF"/>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semiHidden/>
    <w:unhideWhenUsed/>
    <w:qFormat/>
    <w:rsid w:val="00F139AF"/>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semiHidden/>
    <w:unhideWhenUsed/>
    <w:qFormat/>
    <w:rsid w:val="00F139AF"/>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avaden"/>
    <w:next w:val="Navaden"/>
    <w:link w:val="Naslov7Znak"/>
    <w:uiPriority w:val="9"/>
    <w:semiHidden/>
    <w:unhideWhenUsed/>
    <w:qFormat/>
    <w:rsid w:val="00F139AF"/>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avaden"/>
    <w:next w:val="Navaden"/>
    <w:link w:val="Naslov8Znak"/>
    <w:uiPriority w:val="9"/>
    <w:semiHidden/>
    <w:unhideWhenUsed/>
    <w:qFormat/>
    <w:rsid w:val="00F139AF"/>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Naslov9">
    <w:name w:val="heading 9"/>
    <w:basedOn w:val="Navaden"/>
    <w:next w:val="Navaden"/>
    <w:link w:val="Naslov9Znak"/>
    <w:uiPriority w:val="9"/>
    <w:semiHidden/>
    <w:unhideWhenUsed/>
    <w:qFormat/>
    <w:rsid w:val="00F139AF"/>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Besedilooblaka">
    <w:name w:val="Balloon Text"/>
    <w:basedOn w:val="Navaden"/>
    <w:link w:val="BesedilooblakaZnak"/>
    <w:uiPriority w:val="99"/>
    <w:semiHidden/>
    <w:unhideWhenUsed/>
    <w:rsid w:val="00262620"/>
    <w:pPr>
      <w:spacing w:before="0"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262620"/>
    <w:rPr>
      <w:rFonts w:ascii="Tahoma" w:eastAsia="Calibri" w:hAnsi="Tahoma" w:cs="Tahoma"/>
      <w:sz w:val="16"/>
      <w:szCs w:val="16"/>
    </w:rPr>
  </w:style>
  <w:style w:type="paragraph" w:styleId="Glava">
    <w:name w:val="header"/>
    <w:basedOn w:val="Navaden"/>
    <w:link w:val="GlavaZnak"/>
    <w:uiPriority w:val="99"/>
    <w:unhideWhenUsed/>
    <w:rsid w:val="00262620"/>
    <w:pPr>
      <w:tabs>
        <w:tab w:val="center" w:pos="4536"/>
        <w:tab w:val="right" w:pos="9072"/>
      </w:tabs>
      <w:spacing w:before="0" w:after="0" w:line="240" w:lineRule="auto"/>
    </w:pPr>
  </w:style>
  <w:style w:type="character" w:customStyle="1" w:styleId="GlavaZnak">
    <w:name w:val="Glava Znak"/>
    <w:basedOn w:val="Privzetapisavaodstavka"/>
    <w:link w:val="Glava"/>
    <w:uiPriority w:val="99"/>
    <w:rsid w:val="00262620"/>
    <w:rPr>
      <w:rFonts w:ascii="Calibri" w:eastAsia="Calibri" w:hAnsi="Calibri" w:cs="Times New Roman"/>
      <w:sz w:val="24"/>
    </w:rPr>
  </w:style>
  <w:style w:type="paragraph" w:styleId="Noga">
    <w:name w:val="footer"/>
    <w:basedOn w:val="Navaden"/>
    <w:link w:val="NogaZnak"/>
    <w:uiPriority w:val="99"/>
    <w:unhideWhenUsed/>
    <w:rsid w:val="00262620"/>
    <w:pPr>
      <w:tabs>
        <w:tab w:val="center" w:pos="4536"/>
        <w:tab w:val="right" w:pos="9072"/>
      </w:tabs>
      <w:spacing w:before="0" w:after="0" w:line="240" w:lineRule="auto"/>
    </w:pPr>
  </w:style>
  <w:style w:type="character" w:customStyle="1" w:styleId="NogaZnak">
    <w:name w:val="Noga Znak"/>
    <w:basedOn w:val="Privzetapisavaodstavka"/>
    <w:link w:val="Noga"/>
    <w:uiPriority w:val="99"/>
    <w:rsid w:val="00262620"/>
    <w:rPr>
      <w:rFonts w:ascii="Calibri" w:eastAsia="Calibri" w:hAnsi="Calibri" w:cs="Times New Roman"/>
      <w:sz w:val="24"/>
    </w:rPr>
  </w:style>
  <w:style w:type="table" w:styleId="Tabelamrea">
    <w:name w:val="Table Grid"/>
    <w:basedOn w:val="Navadnatabela"/>
    <w:uiPriority w:val="59"/>
    <w:rsid w:val="00262620"/>
    <w:pPr>
      <w:spacing w:after="0" w:line="240" w:lineRule="auto"/>
    </w:pPr>
    <w:rPr>
      <w:rFonts w:ascii="Calibri" w:eastAsia="Calibri" w:hAnsi="Calibri" w:cs="Times New Roman"/>
      <w:sz w:val="20"/>
      <w:szCs w:val="20"/>
      <w:lang w:eastAsia="sl-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povezava">
    <w:name w:val="Hyperlink"/>
    <w:basedOn w:val="Privzetapisavaodstavka"/>
    <w:uiPriority w:val="99"/>
    <w:rsid w:val="00BF17DC"/>
    <w:rPr>
      <w:rFonts w:cs="Times New Roman"/>
      <w:color w:val="0000FF"/>
      <w:u w:val="single"/>
    </w:rPr>
  </w:style>
  <w:style w:type="paragraph" w:styleId="Kazalovsebine2">
    <w:name w:val="toc 2"/>
    <w:basedOn w:val="Navaden"/>
    <w:next w:val="Navaden"/>
    <w:autoRedefine/>
    <w:uiPriority w:val="39"/>
    <w:rsid w:val="00BF17DC"/>
    <w:pPr>
      <w:tabs>
        <w:tab w:val="left" w:pos="880"/>
        <w:tab w:val="right" w:leader="dot" w:pos="9063"/>
      </w:tabs>
      <w:spacing w:before="0" w:after="0"/>
      <w:ind w:left="221"/>
    </w:pPr>
    <w:rPr>
      <w:rFonts w:eastAsia="Times New Roman"/>
      <w:sz w:val="22"/>
      <w:lang w:eastAsia="sl-SI"/>
    </w:rPr>
  </w:style>
  <w:style w:type="paragraph" w:styleId="Kazalovsebine1">
    <w:name w:val="toc 1"/>
    <w:basedOn w:val="Navaden"/>
    <w:next w:val="Navaden"/>
    <w:autoRedefine/>
    <w:uiPriority w:val="39"/>
    <w:rsid w:val="00BF17DC"/>
    <w:pPr>
      <w:tabs>
        <w:tab w:val="left" w:pos="440"/>
        <w:tab w:val="right" w:leader="dot" w:pos="9063"/>
      </w:tabs>
      <w:spacing w:before="60" w:after="0"/>
    </w:pPr>
    <w:rPr>
      <w:rFonts w:eastAsia="Times New Roman"/>
      <w:sz w:val="22"/>
      <w:lang w:eastAsia="sl-SI"/>
    </w:rPr>
  </w:style>
  <w:style w:type="paragraph" w:styleId="Kazaloslik">
    <w:name w:val="table of figures"/>
    <w:basedOn w:val="Navaden"/>
    <w:next w:val="Navaden"/>
    <w:uiPriority w:val="99"/>
    <w:rsid w:val="00BF17DC"/>
    <w:pPr>
      <w:spacing w:after="0"/>
      <w:ind w:left="709" w:hanging="709"/>
      <w:contextualSpacing/>
    </w:pPr>
  </w:style>
  <w:style w:type="character" w:customStyle="1" w:styleId="Naslov1Znak">
    <w:name w:val="Naslov 1 Znak"/>
    <w:basedOn w:val="Privzetapisavaodstavka"/>
    <w:link w:val="Naslov1"/>
    <w:uiPriority w:val="99"/>
    <w:rsid w:val="00A01E08"/>
    <w:rPr>
      <w:rFonts w:ascii="Cambria" w:eastAsia="Times New Roman" w:hAnsi="Cambria" w:cs="Times New Roman"/>
      <w:b/>
      <w:bCs/>
      <w:color w:val="6B8537"/>
      <w:sz w:val="28"/>
      <w:szCs w:val="28"/>
    </w:rPr>
  </w:style>
  <w:style w:type="character" w:customStyle="1" w:styleId="Naslov2Znak">
    <w:name w:val="Naslov 2 Znak"/>
    <w:basedOn w:val="Privzetapisavaodstavka"/>
    <w:link w:val="Naslov2"/>
    <w:uiPriority w:val="99"/>
    <w:rsid w:val="00A01E08"/>
    <w:rPr>
      <w:rFonts w:ascii="Cambria" w:eastAsia="Times New Roman" w:hAnsi="Cambria" w:cs="Times New Roman"/>
      <w:b/>
      <w:bCs/>
      <w:color w:val="6B8537"/>
      <w:sz w:val="26"/>
      <w:szCs w:val="26"/>
    </w:rPr>
  </w:style>
  <w:style w:type="paragraph" w:customStyle="1" w:styleId="Naslov30">
    <w:name w:val="Naslov3"/>
    <w:basedOn w:val="Naslov2"/>
    <w:next w:val="Navaden"/>
    <w:uiPriority w:val="99"/>
    <w:rsid w:val="00A01E08"/>
    <w:pPr>
      <w:keepLines w:val="0"/>
      <w:numPr>
        <w:ilvl w:val="0"/>
        <w:numId w:val="0"/>
      </w:numPr>
      <w:spacing w:before="360" w:after="120" w:line="240" w:lineRule="auto"/>
      <w:ind w:left="578" w:hanging="578"/>
      <w:outlineLvl w:val="2"/>
    </w:pPr>
    <w:rPr>
      <w:rFonts w:ascii="Arial" w:hAnsi="Arial"/>
      <w:b w:val="0"/>
      <w:bCs w:val="0"/>
      <w:color w:val="auto"/>
      <w:sz w:val="28"/>
      <w:szCs w:val="20"/>
      <w:lang w:eastAsia="en-GB"/>
    </w:rPr>
  </w:style>
  <w:style w:type="paragraph" w:styleId="Napis">
    <w:name w:val="caption"/>
    <w:basedOn w:val="Navaden"/>
    <w:next w:val="Navaden"/>
    <w:link w:val="NapisZnak"/>
    <w:qFormat/>
    <w:rsid w:val="00A01E08"/>
    <w:pPr>
      <w:spacing w:before="240" w:after="200" w:line="240" w:lineRule="auto"/>
    </w:pPr>
    <w:rPr>
      <w:bCs/>
      <w:i/>
      <w:sz w:val="22"/>
      <w:szCs w:val="18"/>
    </w:rPr>
  </w:style>
  <w:style w:type="character" w:customStyle="1" w:styleId="NapisZnak">
    <w:name w:val="Napis Znak"/>
    <w:basedOn w:val="Privzetapisavaodstavka"/>
    <w:link w:val="Napis"/>
    <w:uiPriority w:val="99"/>
    <w:locked/>
    <w:rsid w:val="00A01E08"/>
    <w:rPr>
      <w:rFonts w:ascii="Calibri" w:eastAsia="Calibri" w:hAnsi="Calibri" w:cs="Times New Roman"/>
      <w:bCs/>
      <w:i/>
      <w:szCs w:val="18"/>
    </w:rPr>
  </w:style>
  <w:style w:type="table" w:customStyle="1" w:styleId="Svetelseznampoudarek11">
    <w:name w:val="Svetel seznam – poudarek 11"/>
    <w:basedOn w:val="Navadnatabela"/>
    <w:uiPriority w:val="61"/>
    <w:rsid w:val="00A01E08"/>
    <w:pPr>
      <w:spacing w:after="0" w:line="240" w:lineRule="auto"/>
    </w:pPr>
    <w:rPr>
      <w:rFonts w:ascii="Calibri" w:eastAsia="Calibri" w:hAnsi="Calibri" w:cs="Times New Roman"/>
      <w:sz w:val="20"/>
      <w:szCs w:val="20"/>
      <w:lang w:eastAsia="sl-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ibliografija">
    <w:name w:val="Bibliography"/>
    <w:basedOn w:val="Navaden"/>
    <w:next w:val="Navaden"/>
    <w:uiPriority w:val="37"/>
    <w:unhideWhenUsed/>
    <w:rsid w:val="00A01E08"/>
  </w:style>
  <w:style w:type="paragraph" w:styleId="Odstavekseznama">
    <w:name w:val="List Paragraph"/>
    <w:basedOn w:val="Navaden"/>
    <w:autoRedefine/>
    <w:uiPriority w:val="34"/>
    <w:qFormat/>
    <w:rsid w:val="00C15F81"/>
    <w:pPr>
      <w:numPr>
        <w:numId w:val="35"/>
      </w:numPr>
      <w:tabs>
        <w:tab w:val="left" w:pos="1765"/>
      </w:tabs>
      <w:spacing w:before="0" w:after="0"/>
      <w:contextualSpacing/>
      <w:jc w:val="both"/>
    </w:pPr>
  </w:style>
  <w:style w:type="character" w:styleId="Pripombasklic">
    <w:name w:val="annotation reference"/>
    <w:basedOn w:val="Privzetapisavaodstavka"/>
    <w:uiPriority w:val="99"/>
    <w:semiHidden/>
    <w:unhideWhenUsed/>
    <w:rsid w:val="00F4526C"/>
    <w:rPr>
      <w:sz w:val="16"/>
      <w:szCs w:val="16"/>
    </w:rPr>
  </w:style>
  <w:style w:type="paragraph" w:styleId="Pripombabesedilo">
    <w:name w:val="annotation text"/>
    <w:basedOn w:val="Navaden"/>
    <w:link w:val="PripombabesediloZnak"/>
    <w:uiPriority w:val="99"/>
    <w:semiHidden/>
    <w:unhideWhenUsed/>
    <w:rsid w:val="00F4526C"/>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F4526C"/>
    <w:rPr>
      <w:rFonts w:ascii="Calibri" w:eastAsia="Calibri" w:hAnsi="Calibri" w:cs="Times New Roman"/>
      <w:sz w:val="20"/>
      <w:szCs w:val="20"/>
    </w:rPr>
  </w:style>
  <w:style w:type="paragraph" w:styleId="Zadevapripombe">
    <w:name w:val="annotation subject"/>
    <w:basedOn w:val="Pripombabesedilo"/>
    <w:next w:val="Pripombabesedilo"/>
    <w:link w:val="ZadevapripombeZnak"/>
    <w:uiPriority w:val="99"/>
    <w:semiHidden/>
    <w:unhideWhenUsed/>
    <w:rsid w:val="00F4526C"/>
    <w:rPr>
      <w:b/>
      <w:bCs/>
    </w:rPr>
  </w:style>
  <w:style w:type="character" w:customStyle="1" w:styleId="ZadevapripombeZnak">
    <w:name w:val="Zadeva pripombe Znak"/>
    <w:basedOn w:val="PripombabesediloZnak"/>
    <w:link w:val="Zadevapripombe"/>
    <w:uiPriority w:val="99"/>
    <w:semiHidden/>
    <w:rsid w:val="00F4526C"/>
    <w:rPr>
      <w:rFonts w:ascii="Calibri" w:eastAsia="Calibri" w:hAnsi="Calibri" w:cs="Times New Roman"/>
      <w:b/>
      <w:bCs/>
      <w:sz w:val="20"/>
      <w:szCs w:val="20"/>
    </w:rPr>
  </w:style>
  <w:style w:type="paragraph" w:styleId="Revizija">
    <w:name w:val="Revision"/>
    <w:hidden/>
    <w:uiPriority w:val="99"/>
    <w:semiHidden/>
    <w:rsid w:val="00F4526C"/>
    <w:pPr>
      <w:spacing w:after="0" w:line="240" w:lineRule="auto"/>
    </w:pPr>
    <w:rPr>
      <w:rFonts w:ascii="Calibri" w:eastAsia="Calibri" w:hAnsi="Calibri" w:cs="Times New Roman"/>
      <w:sz w:val="24"/>
    </w:rPr>
  </w:style>
  <w:style w:type="character" w:styleId="Neenpoudarek">
    <w:name w:val="Subtle Emphasis"/>
    <w:basedOn w:val="Privzetapisavaodstavka"/>
    <w:uiPriority w:val="19"/>
    <w:rsid w:val="00336A61"/>
    <w:rPr>
      <w:i/>
      <w:iCs/>
      <w:color w:val="808080" w:themeColor="text1" w:themeTint="7F"/>
    </w:rPr>
  </w:style>
  <w:style w:type="paragraph" w:customStyle="1" w:styleId="IEI-navaden">
    <w:name w:val="IEI-navaden"/>
    <w:basedOn w:val="Navaden"/>
    <w:link w:val="IEI-navadenZnak"/>
    <w:qFormat/>
    <w:rsid w:val="00336A61"/>
    <w:pPr>
      <w:spacing w:before="0" w:after="200"/>
      <w:contextualSpacing/>
      <w:jc w:val="both"/>
    </w:pPr>
    <w:rPr>
      <w:rFonts w:asciiTheme="minorHAnsi" w:eastAsiaTheme="minorHAnsi" w:hAnsiTheme="minorHAnsi" w:cstheme="minorBidi"/>
      <w:sz w:val="22"/>
    </w:rPr>
  </w:style>
  <w:style w:type="character" w:customStyle="1" w:styleId="IEI-navadenZnak">
    <w:name w:val="IEI-navaden Znak"/>
    <w:basedOn w:val="Privzetapisavaodstavka"/>
    <w:link w:val="IEI-navaden"/>
    <w:rsid w:val="00336A61"/>
  </w:style>
  <w:style w:type="paragraph" w:customStyle="1" w:styleId="IEI-podrtano">
    <w:name w:val="IEI-podčrtano"/>
    <w:basedOn w:val="IEI-navaden"/>
    <w:next w:val="IEI-navaden"/>
    <w:link w:val="IEI-podrtanoZnak"/>
    <w:qFormat/>
    <w:rsid w:val="00336A61"/>
    <w:rPr>
      <w:u w:val="single"/>
    </w:rPr>
  </w:style>
  <w:style w:type="character" w:customStyle="1" w:styleId="IEI-podrtanoZnak">
    <w:name w:val="IEI-podčrtano Znak"/>
    <w:basedOn w:val="IEI-navadenZnak"/>
    <w:link w:val="IEI-podrtano"/>
    <w:rsid w:val="00336A61"/>
    <w:rPr>
      <w:u w:val="single"/>
    </w:rPr>
  </w:style>
  <w:style w:type="character" w:customStyle="1" w:styleId="Naslov3Znak">
    <w:name w:val="Naslov 3 Znak"/>
    <w:basedOn w:val="Privzetapisavaodstavka"/>
    <w:link w:val="Naslov3"/>
    <w:uiPriority w:val="9"/>
    <w:rsid w:val="00393A10"/>
    <w:rPr>
      <w:rFonts w:asciiTheme="majorHAnsi" w:eastAsiaTheme="majorEastAsia" w:hAnsiTheme="majorHAnsi" w:cstheme="majorBidi"/>
      <w:b/>
      <w:bCs/>
      <w:color w:val="4F81BD" w:themeColor="accent1"/>
      <w:sz w:val="24"/>
    </w:rPr>
  </w:style>
  <w:style w:type="character" w:customStyle="1" w:styleId="hps">
    <w:name w:val="hps"/>
    <w:basedOn w:val="Privzetapisavaodstavka"/>
    <w:rsid w:val="00B849B5"/>
  </w:style>
  <w:style w:type="paragraph" w:styleId="Navadensplet">
    <w:name w:val="Normal (Web)"/>
    <w:basedOn w:val="Navaden"/>
    <w:uiPriority w:val="99"/>
    <w:semiHidden/>
    <w:unhideWhenUsed/>
    <w:rsid w:val="00D42B36"/>
    <w:pPr>
      <w:spacing w:before="100" w:beforeAutospacing="1" w:after="100" w:afterAutospacing="1" w:line="240" w:lineRule="auto"/>
    </w:pPr>
    <w:rPr>
      <w:rFonts w:ascii="Times New Roman" w:eastAsiaTheme="minorEastAsia" w:hAnsi="Times New Roman"/>
      <w:szCs w:val="24"/>
      <w:lang w:eastAsia="sl-SI"/>
    </w:rPr>
  </w:style>
  <w:style w:type="character" w:customStyle="1" w:styleId="text">
    <w:name w:val="text"/>
    <w:basedOn w:val="Privzetapisavaodstavka"/>
    <w:rsid w:val="00714CB7"/>
  </w:style>
  <w:style w:type="character" w:customStyle="1" w:styleId="naslov20">
    <w:name w:val="naslov2"/>
    <w:basedOn w:val="Privzetapisavaodstavka"/>
    <w:rsid w:val="00BA22C3"/>
  </w:style>
  <w:style w:type="table" w:customStyle="1" w:styleId="Tabelamrea1">
    <w:name w:val="Tabela – mreža1"/>
    <w:basedOn w:val="Navadnatabela"/>
    <w:next w:val="Tabelamrea"/>
    <w:rsid w:val="0002764C"/>
    <w:pPr>
      <w:spacing w:after="0" w:line="240" w:lineRule="auto"/>
    </w:pPr>
    <w:rPr>
      <w:rFonts w:ascii="Times New Roman" w:eastAsia="Times New Roman" w:hAnsi="Times New Roman" w:cs="Times New Roman"/>
      <w:sz w:val="20"/>
      <w:szCs w:val="20"/>
      <w:lang w:eastAsia="sl-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4Znak">
    <w:name w:val="Naslov 4 Znak"/>
    <w:basedOn w:val="Privzetapisavaodstavka"/>
    <w:link w:val="Naslov4"/>
    <w:uiPriority w:val="9"/>
    <w:rsid w:val="00F139AF"/>
    <w:rPr>
      <w:rFonts w:asciiTheme="majorHAnsi" w:eastAsiaTheme="majorEastAsia" w:hAnsiTheme="majorHAnsi" w:cstheme="majorBidi"/>
      <w:b/>
      <w:bCs/>
      <w:i/>
      <w:iCs/>
      <w:color w:val="4F81BD" w:themeColor="accent1"/>
      <w:sz w:val="24"/>
    </w:rPr>
  </w:style>
  <w:style w:type="character" w:customStyle="1" w:styleId="Naslov5Znak">
    <w:name w:val="Naslov 5 Znak"/>
    <w:basedOn w:val="Privzetapisavaodstavka"/>
    <w:link w:val="Naslov5"/>
    <w:uiPriority w:val="9"/>
    <w:semiHidden/>
    <w:rsid w:val="00F139AF"/>
    <w:rPr>
      <w:rFonts w:asciiTheme="majorHAnsi" w:eastAsiaTheme="majorEastAsia" w:hAnsiTheme="majorHAnsi" w:cstheme="majorBidi"/>
      <w:color w:val="243F60" w:themeColor="accent1" w:themeShade="7F"/>
      <w:sz w:val="24"/>
    </w:rPr>
  </w:style>
  <w:style w:type="character" w:customStyle="1" w:styleId="Naslov6Znak">
    <w:name w:val="Naslov 6 Znak"/>
    <w:basedOn w:val="Privzetapisavaodstavka"/>
    <w:link w:val="Naslov6"/>
    <w:uiPriority w:val="9"/>
    <w:semiHidden/>
    <w:rsid w:val="00F139AF"/>
    <w:rPr>
      <w:rFonts w:asciiTheme="majorHAnsi" w:eastAsiaTheme="majorEastAsia" w:hAnsiTheme="majorHAnsi" w:cstheme="majorBidi"/>
      <w:i/>
      <w:iCs/>
      <w:color w:val="243F60" w:themeColor="accent1" w:themeShade="7F"/>
      <w:sz w:val="24"/>
    </w:rPr>
  </w:style>
  <w:style w:type="character" w:customStyle="1" w:styleId="Naslov7Znak">
    <w:name w:val="Naslov 7 Znak"/>
    <w:basedOn w:val="Privzetapisavaodstavka"/>
    <w:link w:val="Naslov7"/>
    <w:uiPriority w:val="9"/>
    <w:semiHidden/>
    <w:rsid w:val="00F139AF"/>
    <w:rPr>
      <w:rFonts w:asciiTheme="majorHAnsi" w:eastAsiaTheme="majorEastAsia" w:hAnsiTheme="majorHAnsi" w:cstheme="majorBidi"/>
      <w:i/>
      <w:iCs/>
      <w:color w:val="404040" w:themeColor="text1" w:themeTint="BF"/>
      <w:sz w:val="24"/>
    </w:rPr>
  </w:style>
  <w:style w:type="character" w:customStyle="1" w:styleId="Naslov8Znak">
    <w:name w:val="Naslov 8 Znak"/>
    <w:basedOn w:val="Privzetapisavaodstavka"/>
    <w:link w:val="Naslov8"/>
    <w:uiPriority w:val="9"/>
    <w:semiHidden/>
    <w:rsid w:val="00F139AF"/>
    <w:rPr>
      <w:rFonts w:asciiTheme="majorHAnsi" w:eastAsiaTheme="majorEastAsia" w:hAnsiTheme="majorHAnsi" w:cstheme="majorBidi"/>
      <w:color w:val="404040" w:themeColor="text1" w:themeTint="BF"/>
      <w:sz w:val="20"/>
      <w:szCs w:val="20"/>
    </w:rPr>
  </w:style>
  <w:style w:type="character" w:customStyle="1" w:styleId="Naslov9Znak">
    <w:name w:val="Naslov 9 Znak"/>
    <w:basedOn w:val="Privzetapisavaodstavka"/>
    <w:link w:val="Naslov9"/>
    <w:uiPriority w:val="9"/>
    <w:semiHidden/>
    <w:rsid w:val="00F139AF"/>
    <w:rPr>
      <w:rFonts w:asciiTheme="majorHAnsi" w:eastAsiaTheme="majorEastAsia" w:hAnsiTheme="majorHAnsi" w:cstheme="majorBidi"/>
      <w:i/>
      <w:iCs/>
      <w:color w:val="404040" w:themeColor="text1" w:themeTint="BF"/>
      <w:sz w:val="20"/>
      <w:szCs w:val="20"/>
    </w:rPr>
  </w:style>
  <w:style w:type="paragraph" w:styleId="Naslov">
    <w:name w:val="Title"/>
    <w:basedOn w:val="Navaden"/>
    <w:next w:val="Navaden"/>
    <w:link w:val="NaslovZnak"/>
    <w:uiPriority w:val="10"/>
    <w:qFormat/>
    <w:rsid w:val="00234F20"/>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aslovZnak">
    <w:name w:val="Naslov Znak"/>
    <w:basedOn w:val="Privzetapisavaodstavka"/>
    <w:link w:val="Naslov"/>
    <w:uiPriority w:val="10"/>
    <w:rsid w:val="00234F20"/>
    <w:rPr>
      <w:rFonts w:asciiTheme="majorHAnsi" w:eastAsiaTheme="majorEastAsia" w:hAnsiTheme="majorHAnsi" w:cstheme="majorBidi"/>
      <w:color w:val="17365D" w:themeColor="text2" w:themeShade="BF"/>
      <w:spacing w:val="5"/>
      <w:kern w:val="28"/>
      <w:sz w:val="52"/>
      <w:szCs w:val="52"/>
    </w:rPr>
  </w:style>
  <w:style w:type="paragraph" w:styleId="Sprotnaopomba-besedilo">
    <w:name w:val="footnote text"/>
    <w:basedOn w:val="Navaden"/>
    <w:link w:val="Sprotnaopomba-besediloZnak"/>
    <w:uiPriority w:val="99"/>
    <w:semiHidden/>
    <w:unhideWhenUsed/>
    <w:rsid w:val="00234F20"/>
    <w:pPr>
      <w:spacing w:before="0"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234F20"/>
    <w:rPr>
      <w:rFonts w:ascii="Calibri" w:eastAsia="Calibri" w:hAnsi="Calibri" w:cs="Times New Roman"/>
      <w:sz w:val="20"/>
      <w:szCs w:val="20"/>
    </w:rPr>
  </w:style>
  <w:style w:type="character" w:styleId="Sprotnaopomba-sklic">
    <w:name w:val="footnote reference"/>
    <w:basedOn w:val="Privzetapisavaodstavka"/>
    <w:uiPriority w:val="99"/>
    <w:semiHidden/>
    <w:unhideWhenUsed/>
    <w:rsid w:val="00234F20"/>
    <w:rPr>
      <w:vertAlign w:val="superscript"/>
    </w:rPr>
  </w:style>
  <w:style w:type="character" w:styleId="Krepko">
    <w:name w:val="Strong"/>
    <w:basedOn w:val="Privzetapisavaodstavka"/>
    <w:uiPriority w:val="22"/>
    <w:qFormat/>
    <w:rsid w:val="009F4E30"/>
    <w:rPr>
      <w:b/>
      <w:bCs/>
    </w:rPr>
  </w:style>
  <w:style w:type="character" w:customStyle="1" w:styleId="shorttext">
    <w:name w:val="short_text"/>
    <w:basedOn w:val="Privzetapisavaodstavka"/>
    <w:rsid w:val="00604761"/>
  </w:style>
  <w:style w:type="character" w:customStyle="1" w:styleId="glossary">
    <w:name w:val="glossary"/>
    <w:basedOn w:val="Privzetapisavaodstavka"/>
    <w:rsid w:val="008F2352"/>
  </w:style>
  <w:style w:type="paragraph" w:styleId="Kazalovsebine3">
    <w:name w:val="toc 3"/>
    <w:basedOn w:val="Navaden"/>
    <w:next w:val="Navaden"/>
    <w:autoRedefine/>
    <w:uiPriority w:val="39"/>
    <w:unhideWhenUsed/>
    <w:rsid w:val="00376D1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853432">
      <w:bodyDiv w:val="1"/>
      <w:marLeft w:val="0"/>
      <w:marRight w:val="0"/>
      <w:marTop w:val="0"/>
      <w:marBottom w:val="0"/>
      <w:divBdr>
        <w:top w:val="none" w:sz="0" w:space="0" w:color="auto"/>
        <w:left w:val="none" w:sz="0" w:space="0" w:color="auto"/>
        <w:bottom w:val="none" w:sz="0" w:space="0" w:color="auto"/>
        <w:right w:val="none" w:sz="0" w:space="0" w:color="auto"/>
      </w:divBdr>
    </w:div>
    <w:div w:id="631518746">
      <w:bodyDiv w:val="1"/>
      <w:marLeft w:val="0"/>
      <w:marRight w:val="0"/>
      <w:marTop w:val="0"/>
      <w:marBottom w:val="0"/>
      <w:divBdr>
        <w:top w:val="none" w:sz="0" w:space="0" w:color="auto"/>
        <w:left w:val="none" w:sz="0" w:space="0" w:color="auto"/>
        <w:bottom w:val="none" w:sz="0" w:space="0" w:color="auto"/>
        <w:right w:val="none" w:sz="0" w:space="0" w:color="auto"/>
      </w:divBdr>
    </w:div>
    <w:div w:id="796145980">
      <w:bodyDiv w:val="1"/>
      <w:marLeft w:val="0"/>
      <w:marRight w:val="0"/>
      <w:marTop w:val="0"/>
      <w:marBottom w:val="0"/>
      <w:divBdr>
        <w:top w:val="none" w:sz="0" w:space="0" w:color="auto"/>
        <w:left w:val="none" w:sz="0" w:space="0" w:color="auto"/>
        <w:bottom w:val="none" w:sz="0" w:space="0" w:color="auto"/>
        <w:right w:val="none" w:sz="0" w:space="0" w:color="auto"/>
      </w:divBdr>
    </w:div>
    <w:div w:id="976760579">
      <w:bodyDiv w:val="1"/>
      <w:marLeft w:val="0"/>
      <w:marRight w:val="0"/>
      <w:marTop w:val="0"/>
      <w:marBottom w:val="0"/>
      <w:divBdr>
        <w:top w:val="none" w:sz="0" w:space="0" w:color="auto"/>
        <w:left w:val="none" w:sz="0" w:space="0" w:color="auto"/>
        <w:bottom w:val="none" w:sz="0" w:space="0" w:color="auto"/>
        <w:right w:val="none" w:sz="0" w:space="0" w:color="auto"/>
      </w:divBdr>
    </w:div>
    <w:div w:id="1103040162">
      <w:bodyDiv w:val="1"/>
      <w:marLeft w:val="0"/>
      <w:marRight w:val="0"/>
      <w:marTop w:val="0"/>
      <w:marBottom w:val="0"/>
      <w:divBdr>
        <w:top w:val="none" w:sz="0" w:space="0" w:color="auto"/>
        <w:left w:val="none" w:sz="0" w:space="0" w:color="auto"/>
        <w:bottom w:val="none" w:sz="0" w:space="0" w:color="auto"/>
        <w:right w:val="none" w:sz="0" w:space="0" w:color="auto"/>
      </w:divBdr>
    </w:div>
    <w:div w:id="1285573309">
      <w:bodyDiv w:val="1"/>
      <w:marLeft w:val="0"/>
      <w:marRight w:val="0"/>
      <w:marTop w:val="0"/>
      <w:marBottom w:val="0"/>
      <w:divBdr>
        <w:top w:val="none" w:sz="0" w:space="0" w:color="auto"/>
        <w:left w:val="none" w:sz="0" w:space="0" w:color="auto"/>
        <w:bottom w:val="none" w:sz="0" w:space="0" w:color="auto"/>
        <w:right w:val="none" w:sz="0" w:space="0" w:color="auto"/>
      </w:divBdr>
    </w:div>
    <w:div w:id="1404252259">
      <w:bodyDiv w:val="1"/>
      <w:marLeft w:val="0"/>
      <w:marRight w:val="0"/>
      <w:marTop w:val="0"/>
      <w:marBottom w:val="0"/>
      <w:divBdr>
        <w:top w:val="none" w:sz="0" w:space="0" w:color="auto"/>
        <w:left w:val="none" w:sz="0" w:space="0" w:color="auto"/>
        <w:bottom w:val="none" w:sz="0" w:space="0" w:color="auto"/>
        <w:right w:val="none" w:sz="0" w:space="0" w:color="auto"/>
      </w:divBdr>
    </w:div>
    <w:div w:id="1537767096">
      <w:bodyDiv w:val="1"/>
      <w:marLeft w:val="0"/>
      <w:marRight w:val="0"/>
      <w:marTop w:val="0"/>
      <w:marBottom w:val="0"/>
      <w:divBdr>
        <w:top w:val="none" w:sz="0" w:space="0" w:color="auto"/>
        <w:left w:val="none" w:sz="0" w:space="0" w:color="auto"/>
        <w:bottom w:val="none" w:sz="0" w:space="0" w:color="auto"/>
        <w:right w:val="none" w:sz="0" w:space="0" w:color="auto"/>
      </w:divBdr>
    </w:div>
    <w:div w:id="1599870866">
      <w:bodyDiv w:val="1"/>
      <w:marLeft w:val="0"/>
      <w:marRight w:val="0"/>
      <w:marTop w:val="0"/>
      <w:marBottom w:val="0"/>
      <w:divBdr>
        <w:top w:val="none" w:sz="0" w:space="0" w:color="auto"/>
        <w:left w:val="none" w:sz="0" w:space="0" w:color="auto"/>
        <w:bottom w:val="none" w:sz="0" w:space="0" w:color="auto"/>
        <w:right w:val="none" w:sz="0" w:space="0" w:color="auto"/>
      </w:divBdr>
      <w:divsChild>
        <w:div w:id="130900540">
          <w:marLeft w:val="0"/>
          <w:marRight w:val="0"/>
          <w:marTop w:val="0"/>
          <w:marBottom w:val="0"/>
          <w:divBdr>
            <w:top w:val="none" w:sz="0" w:space="0" w:color="auto"/>
            <w:left w:val="none" w:sz="0" w:space="0" w:color="auto"/>
            <w:bottom w:val="none" w:sz="0" w:space="0" w:color="auto"/>
            <w:right w:val="none" w:sz="0" w:space="0" w:color="auto"/>
          </w:divBdr>
        </w:div>
        <w:div w:id="194540119">
          <w:marLeft w:val="0"/>
          <w:marRight w:val="0"/>
          <w:marTop w:val="0"/>
          <w:marBottom w:val="0"/>
          <w:divBdr>
            <w:top w:val="none" w:sz="0" w:space="0" w:color="auto"/>
            <w:left w:val="none" w:sz="0" w:space="0" w:color="auto"/>
            <w:bottom w:val="none" w:sz="0" w:space="0" w:color="auto"/>
            <w:right w:val="none" w:sz="0" w:space="0" w:color="auto"/>
          </w:divBdr>
        </w:div>
        <w:div w:id="436750747">
          <w:marLeft w:val="0"/>
          <w:marRight w:val="0"/>
          <w:marTop w:val="0"/>
          <w:marBottom w:val="0"/>
          <w:divBdr>
            <w:top w:val="none" w:sz="0" w:space="0" w:color="auto"/>
            <w:left w:val="none" w:sz="0" w:space="0" w:color="auto"/>
            <w:bottom w:val="none" w:sz="0" w:space="0" w:color="auto"/>
            <w:right w:val="none" w:sz="0" w:space="0" w:color="auto"/>
          </w:divBdr>
        </w:div>
        <w:div w:id="438336399">
          <w:marLeft w:val="0"/>
          <w:marRight w:val="0"/>
          <w:marTop w:val="0"/>
          <w:marBottom w:val="0"/>
          <w:divBdr>
            <w:top w:val="none" w:sz="0" w:space="0" w:color="auto"/>
            <w:left w:val="none" w:sz="0" w:space="0" w:color="auto"/>
            <w:bottom w:val="none" w:sz="0" w:space="0" w:color="auto"/>
            <w:right w:val="none" w:sz="0" w:space="0" w:color="auto"/>
          </w:divBdr>
        </w:div>
        <w:div w:id="671642560">
          <w:marLeft w:val="0"/>
          <w:marRight w:val="0"/>
          <w:marTop w:val="0"/>
          <w:marBottom w:val="0"/>
          <w:divBdr>
            <w:top w:val="none" w:sz="0" w:space="0" w:color="auto"/>
            <w:left w:val="none" w:sz="0" w:space="0" w:color="auto"/>
            <w:bottom w:val="none" w:sz="0" w:space="0" w:color="auto"/>
            <w:right w:val="none" w:sz="0" w:space="0" w:color="auto"/>
          </w:divBdr>
        </w:div>
        <w:div w:id="775756473">
          <w:marLeft w:val="0"/>
          <w:marRight w:val="0"/>
          <w:marTop w:val="0"/>
          <w:marBottom w:val="0"/>
          <w:divBdr>
            <w:top w:val="none" w:sz="0" w:space="0" w:color="auto"/>
            <w:left w:val="none" w:sz="0" w:space="0" w:color="auto"/>
            <w:bottom w:val="none" w:sz="0" w:space="0" w:color="auto"/>
            <w:right w:val="none" w:sz="0" w:space="0" w:color="auto"/>
          </w:divBdr>
        </w:div>
        <w:div w:id="801582812">
          <w:marLeft w:val="0"/>
          <w:marRight w:val="0"/>
          <w:marTop w:val="0"/>
          <w:marBottom w:val="0"/>
          <w:divBdr>
            <w:top w:val="none" w:sz="0" w:space="0" w:color="auto"/>
            <w:left w:val="none" w:sz="0" w:space="0" w:color="auto"/>
            <w:bottom w:val="none" w:sz="0" w:space="0" w:color="auto"/>
            <w:right w:val="none" w:sz="0" w:space="0" w:color="auto"/>
          </w:divBdr>
        </w:div>
        <w:div w:id="984622118">
          <w:marLeft w:val="0"/>
          <w:marRight w:val="0"/>
          <w:marTop w:val="0"/>
          <w:marBottom w:val="0"/>
          <w:divBdr>
            <w:top w:val="none" w:sz="0" w:space="0" w:color="auto"/>
            <w:left w:val="none" w:sz="0" w:space="0" w:color="auto"/>
            <w:bottom w:val="none" w:sz="0" w:space="0" w:color="auto"/>
            <w:right w:val="none" w:sz="0" w:space="0" w:color="auto"/>
          </w:divBdr>
        </w:div>
        <w:div w:id="1112671256">
          <w:marLeft w:val="0"/>
          <w:marRight w:val="0"/>
          <w:marTop w:val="0"/>
          <w:marBottom w:val="0"/>
          <w:divBdr>
            <w:top w:val="none" w:sz="0" w:space="0" w:color="auto"/>
            <w:left w:val="none" w:sz="0" w:space="0" w:color="auto"/>
            <w:bottom w:val="none" w:sz="0" w:space="0" w:color="auto"/>
            <w:right w:val="none" w:sz="0" w:space="0" w:color="auto"/>
          </w:divBdr>
        </w:div>
        <w:div w:id="1250191614">
          <w:marLeft w:val="0"/>
          <w:marRight w:val="0"/>
          <w:marTop w:val="0"/>
          <w:marBottom w:val="0"/>
          <w:divBdr>
            <w:top w:val="none" w:sz="0" w:space="0" w:color="auto"/>
            <w:left w:val="none" w:sz="0" w:space="0" w:color="auto"/>
            <w:bottom w:val="none" w:sz="0" w:space="0" w:color="auto"/>
            <w:right w:val="none" w:sz="0" w:space="0" w:color="auto"/>
          </w:divBdr>
        </w:div>
        <w:div w:id="1409569762">
          <w:marLeft w:val="0"/>
          <w:marRight w:val="0"/>
          <w:marTop w:val="0"/>
          <w:marBottom w:val="0"/>
          <w:divBdr>
            <w:top w:val="none" w:sz="0" w:space="0" w:color="auto"/>
            <w:left w:val="none" w:sz="0" w:space="0" w:color="auto"/>
            <w:bottom w:val="none" w:sz="0" w:space="0" w:color="auto"/>
            <w:right w:val="none" w:sz="0" w:space="0" w:color="auto"/>
          </w:divBdr>
        </w:div>
        <w:div w:id="1809007517">
          <w:marLeft w:val="0"/>
          <w:marRight w:val="0"/>
          <w:marTop w:val="0"/>
          <w:marBottom w:val="0"/>
          <w:divBdr>
            <w:top w:val="none" w:sz="0" w:space="0" w:color="auto"/>
            <w:left w:val="none" w:sz="0" w:space="0" w:color="auto"/>
            <w:bottom w:val="none" w:sz="0" w:space="0" w:color="auto"/>
            <w:right w:val="none" w:sz="0" w:space="0" w:color="auto"/>
          </w:divBdr>
        </w:div>
        <w:div w:id="1955668068">
          <w:marLeft w:val="0"/>
          <w:marRight w:val="0"/>
          <w:marTop w:val="0"/>
          <w:marBottom w:val="0"/>
          <w:divBdr>
            <w:top w:val="none" w:sz="0" w:space="0" w:color="auto"/>
            <w:left w:val="none" w:sz="0" w:space="0" w:color="auto"/>
            <w:bottom w:val="none" w:sz="0" w:space="0" w:color="auto"/>
            <w:right w:val="none" w:sz="0" w:space="0" w:color="auto"/>
          </w:divBdr>
        </w:div>
      </w:divsChild>
    </w:div>
    <w:div w:id="1783114219">
      <w:bodyDiv w:val="1"/>
      <w:marLeft w:val="0"/>
      <w:marRight w:val="0"/>
      <w:marTop w:val="0"/>
      <w:marBottom w:val="0"/>
      <w:divBdr>
        <w:top w:val="none" w:sz="0" w:space="0" w:color="auto"/>
        <w:left w:val="none" w:sz="0" w:space="0" w:color="auto"/>
        <w:bottom w:val="none" w:sz="0" w:space="0" w:color="auto"/>
        <w:right w:val="none" w:sz="0" w:space="0" w:color="auto"/>
      </w:divBdr>
    </w:div>
    <w:div w:id="207527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www.dropbox.com/home/PerceptiveSentinel-temporary/WP/WP2?preview=slovenian_lpis_sifrant.xls"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www.arsktrp.gov.si/fileadmin/arsktrp.gov.si/pageuploads/Aktualno/Aktualno/2018/Evidence_KOPOP_OBJAVLJENO_marec_2017.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www.arsktrp.gov.si/fileadmin/arsktrp.gov.si/pageuploads/Aktualno/Aktualno/2018/Evidence_KOPOP_OBJAVLJENO_marec_2017.pdf" TargetMode="External"/><Relationship Id="rId10" Type="http://schemas.openxmlformats.org/officeDocument/2006/relationships/header" Target="header2.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tiff"/></Relationships>
</file>

<file path=word/_rels/footnotes.xml.rels><?xml version="1.0" encoding="UTF-8" standalone="yes"?>
<Relationships xmlns="http://schemas.openxmlformats.org/package/2006/relationships"><Relationship Id="rId1" Type="http://schemas.openxmlformats.org/officeDocument/2006/relationships/hyperlink" Target="http://kis.dev.splet1.si21.com/Center_za_raziskave_in_poskusnistv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She10</b:Tag>
    <b:SourceType>JournalArticle</b:SourceType>
    <b:Guid>{6DDBA856-A43A-4F61-87F9-8064A5AD8A7D}</b:Guid>
    <b:Title>Mobility and transport of heavy metals in polluted soil environment</b:Title>
    <b:Year>2010</b:Year>
    <b:Author>
      <b:Author>
        <b:NameList>
          <b:Person>
            <b:Last>Sherene</b:Last>
            <b:First>T</b:First>
          </b:Person>
        </b:NameList>
      </b:Author>
    </b:Author>
    <b:Pages>112-121</b:Pages>
    <b:StandardNumber>ISSN:0975-1130</b:StandardNumber>
    <b:JournalName>Biological Forum - An International Journal</b:JournalName>
    <b:Volume>2</b:Volume>
    <b:Issue>2</b:Issue>
    <b:RefOrder>1</b:RefOrder>
  </b:Source>
</b:Sources>
</file>

<file path=customXml/itemProps1.xml><?xml version="1.0" encoding="utf-8"?>
<ds:datastoreItem xmlns:ds="http://schemas.openxmlformats.org/officeDocument/2006/customXml" ds:itemID="{B27576E0-3ACA-456D-A22F-D33C87701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TotalTime>
  <Pages>11</Pages>
  <Words>2180</Words>
  <Characters>12427</Characters>
  <Application>Microsoft Office Word</Application>
  <DocSecurity>0</DocSecurity>
  <Lines>103</Lines>
  <Paragraphs>29</Paragraphs>
  <ScaleCrop>false</ScaleCrop>
  <HeadingPairs>
    <vt:vector size="2" baseType="variant">
      <vt:variant>
        <vt:lpstr>Naslov</vt:lpstr>
      </vt:variant>
      <vt:variant>
        <vt:i4>1</vt:i4>
      </vt:variant>
    </vt:vector>
  </HeadingPairs>
  <TitlesOfParts>
    <vt:vector size="1" baseType="lpstr">
      <vt:lpstr/>
    </vt:vector>
  </TitlesOfParts>
  <Company>KIS</Company>
  <LinksUpToDate>false</LinksUpToDate>
  <CharactersWithSpaces>14578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marjans</dc:creator>
  <cp:lastModifiedBy>Jani Bergant</cp:lastModifiedBy>
  <cp:revision>43</cp:revision>
  <cp:lastPrinted>2016-04-06T06:19:00Z</cp:lastPrinted>
  <dcterms:created xsi:type="dcterms:W3CDTF">2016-04-06T05:39:00Z</dcterms:created>
  <dcterms:modified xsi:type="dcterms:W3CDTF">2018-05-31T10:43:00Z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id="Q6A7h8K2"/&gt;&lt;style id="http://www.zotero.org/styles/acta_agriculturae_slovenica slo" locale="sl-SI" hasBibliography="1" bibliographyStyleHasBeenSet="0"/&gt;&lt;prefs&gt;&lt;pref name="fieldType" value="Fiel</vt:lpwstr>
  </property>
  <property fmtid="{D5CDD505-2E9C-101B-9397-08002B2CF9AE}" pid="3" name="ZOTERO_PREF_2">
    <vt:lpwstr>d"/&gt;&lt;pref name="storeReferences" value="true"/&gt;&lt;pref name="automaticJournalAbbreviations" value="true"/&gt;&lt;pref name="noteType" value=""/&gt;&lt;/prefs&gt;&lt;/data&gt;</vt:lpwstr>
  </property>
</Properties>
</file>