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99F59" w14:textId="2C3732FB" w:rsidR="008C2B95" w:rsidRDefault="008C2B95" w:rsidP="008C2B95">
      <w:pPr>
        <w:pStyle w:val="Heading1"/>
        <w:rPr>
          <w:rFonts w:ascii="Calibri" w:hAnsi="Calibri" w:cs="Calibri"/>
          <w:b/>
          <w:bCs/>
        </w:rPr>
      </w:pPr>
      <w:r w:rsidRPr="008C2B95">
        <w:rPr>
          <w:rFonts w:ascii="Calibri" w:hAnsi="Calibri" w:cs="Calibri"/>
          <w:b/>
          <w:bCs/>
        </w:rPr>
        <w:t>Medical Record</w:t>
      </w:r>
    </w:p>
    <w:p w14:paraId="5CAB9376" w14:textId="77777777" w:rsidR="008C2B95" w:rsidRPr="008C2B95" w:rsidRDefault="008C2B95" w:rsidP="008C2B95"/>
    <w:p w14:paraId="2488EDF1" w14:textId="15DCC5E1" w:rsidR="008C2B95" w:rsidRPr="008C2B95" w:rsidRDefault="008C2B95" w:rsidP="008C2B95">
      <w:r w:rsidRPr="008C2B95">
        <w:rPr>
          <w:b/>
          <w:bCs/>
        </w:rPr>
        <w:t>Patient Name:</w:t>
      </w:r>
      <w:r w:rsidRPr="008C2B95">
        <w:t xml:space="preserve"> John Doe</w:t>
      </w:r>
      <w:r>
        <w:br/>
      </w:r>
      <w:r w:rsidRPr="008C2B95">
        <w:rPr>
          <w:b/>
          <w:bCs/>
        </w:rPr>
        <w:t>Date of Birth:</w:t>
      </w:r>
      <w:r w:rsidRPr="008C2B95">
        <w:t xml:space="preserve"> 15-01-1985</w:t>
      </w:r>
      <w:r>
        <w:br/>
      </w:r>
      <w:r w:rsidRPr="008C2B95">
        <w:rPr>
          <w:b/>
          <w:bCs/>
        </w:rPr>
        <w:t>Date of Examination:</w:t>
      </w:r>
      <w:r w:rsidRPr="008C2B95">
        <w:t xml:space="preserve"> 20-05-2024</w:t>
      </w:r>
      <w:r>
        <w:br/>
      </w:r>
      <w:r w:rsidRPr="008C2B95">
        <w:rPr>
          <w:b/>
          <w:bCs/>
        </w:rPr>
        <w:t>Social Security Number:</w:t>
      </w:r>
      <w:r w:rsidRPr="008C2B95">
        <w:t xml:space="preserve"> 123-45-6789</w:t>
      </w:r>
    </w:p>
    <w:p w14:paraId="58C5CC9D" w14:textId="77777777" w:rsidR="008C2B95" w:rsidRPr="008C2B95" w:rsidRDefault="008C2B95" w:rsidP="008C2B95">
      <w:r w:rsidRPr="008C2B95">
        <w:t>Examination Procedure:</w:t>
      </w:r>
    </w:p>
    <w:p w14:paraId="4D4946A4" w14:textId="74451C0E" w:rsidR="008C2B95" w:rsidRDefault="008C2B95" w:rsidP="008C2B95">
      <w:r w:rsidRPr="008C2B95">
        <w:t>John Doe underwent a routine physical examination. The procedure included measuring vital signs (blood pressure, heart rate, temperature), a comprehensive blood panel, and a cardiovascular stress test. The patient also reported occasional headaches and dizziness, prompting a neurological assessment and an MRI scan to rule out any underlying issues.</w:t>
      </w:r>
    </w:p>
    <w:p w14:paraId="1A523542" w14:textId="77777777" w:rsidR="00517F69" w:rsidRPr="008C2B95" w:rsidRDefault="00517F69" w:rsidP="008C2B95"/>
    <w:p w14:paraId="0F27DBA5" w14:textId="3B50BCAA" w:rsidR="008C2B95" w:rsidRDefault="008C2B95" w:rsidP="008C2B95">
      <w:r w:rsidRPr="008C2B95">
        <w:t>Medication Prescribed: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517F69" w14:paraId="671DD1DF" w14:textId="77777777" w:rsidTr="00517F69">
        <w:tc>
          <w:tcPr>
            <w:tcW w:w="1980" w:type="dxa"/>
          </w:tcPr>
          <w:p w14:paraId="6A2F529F" w14:textId="2844DBF2" w:rsidR="00517F69" w:rsidRDefault="00517F69" w:rsidP="008C2B95">
            <w:r w:rsidRPr="008C2B95">
              <w:t>Ibuprofen 200 mg</w:t>
            </w:r>
          </w:p>
        </w:tc>
        <w:tc>
          <w:tcPr>
            <w:tcW w:w="7036" w:type="dxa"/>
          </w:tcPr>
          <w:p w14:paraId="34818025" w14:textId="001EAE39" w:rsidR="00517F69" w:rsidRDefault="00517F69" w:rsidP="008C2B95">
            <w:r w:rsidRPr="008C2B95">
              <w:t>Take one tablet every 6-8 hours as needed for headache and pain relief.</w:t>
            </w:r>
          </w:p>
        </w:tc>
      </w:tr>
      <w:tr w:rsidR="00517F69" w14:paraId="3905D1A4" w14:textId="77777777" w:rsidTr="00517F69">
        <w:tc>
          <w:tcPr>
            <w:tcW w:w="1980" w:type="dxa"/>
          </w:tcPr>
          <w:p w14:paraId="7E094E52" w14:textId="302F7A8F" w:rsidR="00517F69" w:rsidRDefault="00517F69" w:rsidP="008C2B95">
            <w:r w:rsidRPr="008C2B95">
              <w:t>Lisinopril 10 mg</w:t>
            </w:r>
          </w:p>
        </w:tc>
        <w:tc>
          <w:tcPr>
            <w:tcW w:w="7036" w:type="dxa"/>
          </w:tcPr>
          <w:p w14:paraId="460E98B9" w14:textId="0CD61E1B" w:rsidR="00517F69" w:rsidRDefault="00517F69" w:rsidP="008C2B95">
            <w:r w:rsidRPr="008C2B95">
              <w:t>Take one tablet daily to manage high blood pressure.</w:t>
            </w:r>
          </w:p>
        </w:tc>
      </w:tr>
    </w:tbl>
    <w:p w14:paraId="78296369" w14:textId="77777777" w:rsidR="00517F69" w:rsidRDefault="00517F69" w:rsidP="008C2B95"/>
    <w:p w14:paraId="47E90429" w14:textId="0D4DAE6E" w:rsidR="008C2B95" w:rsidRPr="008C2B95" w:rsidRDefault="008C2B95" w:rsidP="008C2B95">
      <w:r w:rsidRPr="008C2B95">
        <w:t>Next Examination Date:</w:t>
      </w:r>
    </w:p>
    <w:p w14:paraId="4A1110C2" w14:textId="6786A3F9" w:rsidR="008C2B95" w:rsidRDefault="008C2B95">
      <w:r w:rsidRPr="008C2B95">
        <w:t>15-11-2024</w:t>
      </w:r>
    </w:p>
    <w:sectPr w:rsidR="008C2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95"/>
    <w:rsid w:val="00072FA6"/>
    <w:rsid w:val="00517F69"/>
    <w:rsid w:val="007F2238"/>
    <w:rsid w:val="008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DC3BD"/>
  <w15:chartTrackingRefBased/>
  <w15:docId w15:val="{6C69E3B8-BE98-4BB8-BBC4-A07E0DE0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17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Novak</dc:creator>
  <cp:keywords/>
  <dc:description/>
  <cp:lastModifiedBy>Erik Novak</cp:lastModifiedBy>
  <cp:revision>3</cp:revision>
  <cp:lastPrinted>2024-05-29T15:52:00Z</cp:lastPrinted>
  <dcterms:created xsi:type="dcterms:W3CDTF">2024-05-29T15:54:00Z</dcterms:created>
  <dcterms:modified xsi:type="dcterms:W3CDTF">2024-05-29T16:15:00Z</dcterms:modified>
</cp:coreProperties>
</file>