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pic for bushfire func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After the bushfire, </w:t>
      </w:r>
      <w:r w:rsidDel="00000000" w:rsidR="00000000" w:rsidRPr="00000000">
        <w:rPr>
          <w:rtl w:val="0"/>
        </w:rPr>
        <w:t xml:space="preserve">tree trunk </w:t>
      </w:r>
      <w:r w:rsidDel="00000000" w:rsidR="00000000" w:rsidRPr="00000000">
        <w:rPr>
          <w:rtl w:val="0"/>
        </w:rPr>
        <w:t xml:space="preserve">sprout and get new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(know more about bushfire → (click))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pic for affected animal func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Kangaroos were hold by the firemen, who saved them in the bushfire.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(know more about affected animal→ (click))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