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4E865F9C" w:rsidR="00002FAF" w:rsidRPr="00E744ED" w:rsidRDefault="00E744ED" w:rsidP="00002FAF">
      <w:pPr>
        <w:pStyle w:val="Title"/>
        <w:framePr w:w="0" w:hSpace="0" w:vSpace="0" w:wrap="auto" w:vAnchor="margin" w:hAnchor="text" w:xAlign="left" w:yAlign="inline"/>
        <w:rPr>
          <w:sz w:val="52"/>
          <w:szCs w:val="52"/>
        </w:rPr>
      </w:pPr>
      <w:r w:rsidRPr="00E744ED">
        <w:rPr>
          <w:sz w:val="52"/>
          <w:szCs w:val="52"/>
        </w:rPr>
        <w:t>Spice Replica Report</w:t>
      </w:r>
      <w:r w:rsidR="00002FAF" w:rsidRPr="00E744ED">
        <w:rPr>
          <w:i/>
          <w:sz w:val="52"/>
          <w:szCs w:val="52"/>
        </w:rPr>
        <w:t xml:space="preserve"> </w:t>
      </w:r>
      <w:r w:rsidR="00002FAF" w:rsidRPr="00E744ED">
        <w:rPr>
          <w:sz w:val="52"/>
          <w:szCs w:val="52"/>
        </w:rPr>
        <w:t>(</w:t>
      </w:r>
      <w:r w:rsidR="002947C5" w:rsidRPr="00E744ED">
        <w:rPr>
          <w:sz w:val="52"/>
          <w:szCs w:val="52"/>
        </w:rPr>
        <w:t>2022</w:t>
      </w:r>
      <w:r w:rsidR="00002FAF" w:rsidRPr="00E744ED">
        <w:rPr>
          <w:sz w:val="52"/>
          <w:szCs w:val="52"/>
        </w:rPr>
        <w:t>)</w:t>
      </w:r>
    </w:p>
    <w:p w14:paraId="47CA69F1" w14:textId="12055E41" w:rsidR="00732E46" w:rsidRPr="00E744ED" w:rsidRDefault="00732E46">
      <w:pPr>
        <w:widowControl w:val="0"/>
        <w:pBdr>
          <w:top w:val="nil"/>
          <w:left w:val="nil"/>
          <w:bottom w:val="nil"/>
          <w:right w:val="nil"/>
          <w:between w:val="nil"/>
        </w:pBdr>
        <w:spacing w:line="252" w:lineRule="auto"/>
        <w:jc w:val="both"/>
        <w:rPr>
          <w:color w:val="000000"/>
        </w:rPr>
      </w:pPr>
    </w:p>
    <w:p w14:paraId="6531D7CD" w14:textId="1C69949F" w:rsidR="00732E46" w:rsidRPr="00E744ED" w:rsidRDefault="00E744ED" w:rsidP="00D050EC">
      <w:pPr>
        <w:pBdr>
          <w:top w:val="nil"/>
          <w:left w:val="nil"/>
          <w:bottom w:val="nil"/>
          <w:right w:val="nil"/>
          <w:between w:val="nil"/>
        </w:pBdr>
        <w:jc w:val="center"/>
        <w:rPr>
          <w:color w:val="000000"/>
          <w:sz w:val="24"/>
          <w:szCs w:val="24"/>
        </w:rPr>
      </w:pPr>
      <w:bookmarkStart w:id="0" w:name="_heading=h.gjdgxs" w:colFirst="0" w:colLast="0"/>
      <w:bookmarkEnd w:id="0"/>
      <w:r w:rsidRPr="00E744ED">
        <w:rPr>
          <w:color w:val="000000"/>
          <w:sz w:val="24"/>
          <w:szCs w:val="24"/>
        </w:rPr>
        <w:t>Ethan Sifferman</w:t>
      </w:r>
    </w:p>
    <w:p w14:paraId="66416825" w14:textId="77777777" w:rsidR="00002FAF" w:rsidRPr="00E744ED" w:rsidRDefault="00002FAF" w:rsidP="00D050EC">
      <w:pPr>
        <w:pBdr>
          <w:top w:val="nil"/>
          <w:left w:val="nil"/>
          <w:bottom w:val="nil"/>
          <w:right w:val="nil"/>
          <w:between w:val="nil"/>
        </w:pBdr>
        <w:spacing w:after="320"/>
        <w:ind w:firstLine="202"/>
        <w:jc w:val="both"/>
        <w:rPr>
          <w:b/>
          <w:i/>
          <w:color w:val="000000"/>
        </w:rPr>
      </w:pPr>
    </w:p>
    <w:p w14:paraId="06590BF3" w14:textId="77777777" w:rsidR="007E713A" w:rsidRPr="00E744ED" w:rsidRDefault="007E713A" w:rsidP="00D050EC">
      <w:pPr>
        <w:pBdr>
          <w:top w:val="nil"/>
          <w:left w:val="nil"/>
          <w:bottom w:val="nil"/>
          <w:right w:val="nil"/>
          <w:between w:val="nil"/>
        </w:pBdr>
        <w:spacing w:before="20" w:after="320"/>
        <w:ind w:firstLine="202"/>
        <w:jc w:val="both"/>
        <w:rPr>
          <w:b/>
          <w:i/>
          <w:color w:val="000000"/>
        </w:rPr>
        <w:sectPr w:rsidR="007E713A" w:rsidRPr="00E744ED"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E744ED" w:rsidRDefault="00BE4774" w:rsidP="00BE4774">
      <w:pPr>
        <w:pStyle w:val="Text"/>
        <w:ind w:firstLine="0"/>
        <w:rPr>
          <w:rFonts w:ascii="Times" w:hAnsi="Times"/>
        </w:rPr>
      </w:pPr>
      <w:r w:rsidRPr="00E744ED">
        <w:rPr>
          <w:rFonts w:ascii="Times" w:hAnsi="Times"/>
        </w:rPr>
        <w:footnoteReference w:customMarkFollows="1" w:id="1"/>
        <w:sym w:font="Symbol" w:char="F020"/>
      </w:r>
    </w:p>
    <w:p w14:paraId="5630F025" w14:textId="77777777" w:rsidR="00035C4F" w:rsidRPr="00191D5B" w:rsidRDefault="000F2C11" w:rsidP="00E744ED">
      <w:pPr>
        <w:pBdr>
          <w:top w:val="nil"/>
          <w:left w:val="nil"/>
          <w:bottom w:val="nil"/>
          <w:right w:val="nil"/>
          <w:between w:val="nil"/>
        </w:pBdr>
        <w:spacing w:before="20"/>
        <w:ind w:firstLine="202"/>
        <w:jc w:val="both"/>
        <w:rPr>
          <w:b/>
          <w:color w:val="000000"/>
        </w:rPr>
      </w:pPr>
      <w:r w:rsidRPr="00191D5B">
        <w:rPr>
          <w:b/>
          <w:i/>
          <w:color w:val="000000"/>
        </w:rPr>
        <w:t>Abstract</w:t>
      </w:r>
      <w:r w:rsidRPr="00191D5B">
        <w:rPr>
          <w:b/>
          <w:color w:val="000000"/>
        </w:rPr>
        <w:t>—</w:t>
      </w:r>
      <w:r w:rsidR="00E744ED" w:rsidRPr="00191D5B">
        <w:rPr>
          <w:b/>
          <w:color w:val="000000"/>
        </w:rPr>
        <w:t xml:space="preserve">This </w:t>
      </w:r>
      <w:r w:rsidR="0046573B" w:rsidRPr="00191D5B">
        <w:rPr>
          <w:b/>
          <w:color w:val="000000"/>
        </w:rPr>
        <w:t xml:space="preserve">C++ implementation of </w:t>
      </w:r>
      <w:r w:rsidR="00E744ED" w:rsidRPr="00191D5B">
        <w:rPr>
          <w:b/>
          <w:color w:val="000000"/>
        </w:rPr>
        <w:t xml:space="preserve">Spice </w:t>
      </w:r>
      <w:r w:rsidR="0046573B" w:rsidRPr="00191D5B">
        <w:rPr>
          <w:b/>
          <w:color w:val="000000"/>
        </w:rPr>
        <w:t xml:space="preserve">(created for ECE 594BB Fall 2022 taught by Peng Li) </w:t>
      </w:r>
      <w:r w:rsidR="00E744ED" w:rsidRPr="00191D5B">
        <w:rPr>
          <w:b/>
          <w:color w:val="000000"/>
        </w:rPr>
        <w:t>supports DC and Transient analysis of several linear and nonlinear circuit elements including voltage sources, current sources, resistors, capacitors, inductors, N-MOSFETS</w:t>
      </w:r>
      <w:r w:rsidR="0046573B" w:rsidRPr="00191D5B">
        <w:rPr>
          <w:b/>
          <w:color w:val="000000"/>
        </w:rPr>
        <w:t>,</w:t>
      </w:r>
      <w:r w:rsidR="00E744ED" w:rsidRPr="00191D5B">
        <w:rPr>
          <w:b/>
          <w:color w:val="000000"/>
        </w:rPr>
        <w:t xml:space="preserve"> and P-MOSFETS.</w:t>
      </w:r>
      <w:r w:rsidR="0046573B" w:rsidRPr="00191D5B">
        <w:rPr>
          <w:b/>
          <w:color w:val="000000"/>
        </w:rPr>
        <w:t xml:space="preserve"> </w:t>
      </w:r>
      <w:r w:rsidR="00035C4F" w:rsidRPr="00191D5B">
        <w:rPr>
          <w:b/>
          <w:color w:val="000000"/>
        </w:rPr>
        <w:t>This tool works by Modified Nodal Analysis (MNA) and the matrix multiplication library Eigen.</w:t>
      </w:r>
    </w:p>
    <w:p w14:paraId="0CD61500" w14:textId="77777777" w:rsidR="00035C4F" w:rsidRPr="00191D5B" w:rsidRDefault="00035C4F" w:rsidP="00035C4F">
      <w:pPr>
        <w:pBdr>
          <w:top w:val="nil"/>
          <w:left w:val="nil"/>
          <w:bottom w:val="nil"/>
          <w:right w:val="nil"/>
          <w:between w:val="nil"/>
        </w:pBdr>
        <w:spacing w:before="20"/>
        <w:jc w:val="both"/>
        <w:rPr>
          <w:b/>
          <w:color w:val="000000"/>
        </w:rPr>
      </w:pPr>
    </w:p>
    <w:p w14:paraId="704252AB" w14:textId="2E79AC5C" w:rsidR="0046573B" w:rsidRPr="00191D5B" w:rsidRDefault="0046573B" w:rsidP="00E744ED">
      <w:pPr>
        <w:pBdr>
          <w:top w:val="nil"/>
          <w:left w:val="nil"/>
          <w:bottom w:val="nil"/>
          <w:right w:val="nil"/>
          <w:between w:val="nil"/>
        </w:pBdr>
        <w:spacing w:before="20"/>
        <w:ind w:firstLine="202"/>
        <w:jc w:val="both"/>
        <w:rPr>
          <w:b/>
          <w:color w:val="000000"/>
        </w:rPr>
      </w:pPr>
      <w:r w:rsidRPr="00191D5B">
        <w:rPr>
          <w:b/>
          <w:color w:val="000000"/>
        </w:rPr>
        <w:t>This document explains current state of the tool by</w:t>
      </w:r>
    </w:p>
    <w:p w14:paraId="453DF41C" w14:textId="11798634" w:rsidR="0046573B" w:rsidRPr="00191D5B" w:rsidRDefault="0046573B" w:rsidP="0046573B">
      <w:pPr>
        <w:pStyle w:val="ListParagraph"/>
        <w:numPr>
          <w:ilvl w:val="0"/>
          <w:numId w:val="14"/>
        </w:numPr>
        <w:pBdr>
          <w:top w:val="nil"/>
          <w:left w:val="nil"/>
          <w:bottom w:val="nil"/>
          <w:right w:val="nil"/>
          <w:between w:val="nil"/>
        </w:pBdr>
        <w:spacing w:before="20"/>
        <w:ind w:left="360"/>
        <w:jc w:val="both"/>
        <w:rPr>
          <w:b/>
          <w:color w:val="000000"/>
        </w:rPr>
      </w:pPr>
      <w:r w:rsidRPr="00191D5B">
        <w:rPr>
          <w:b/>
          <w:color w:val="000000"/>
        </w:rPr>
        <w:t>Giving reasonings for design decisions.</w:t>
      </w:r>
    </w:p>
    <w:p w14:paraId="24399023" w14:textId="1FA62DF6" w:rsidR="0046573B" w:rsidRPr="00191D5B" w:rsidRDefault="0046573B" w:rsidP="0046573B">
      <w:pPr>
        <w:pStyle w:val="ListParagraph"/>
        <w:numPr>
          <w:ilvl w:val="0"/>
          <w:numId w:val="14"/>
        </w:numPr>
        <w:pBdr>
          <w:top w:val="nil"/>
          <w:left w:val="nil"/>
          <w:bottom w:val="nil"/>
          <w:right w:val="nil"/>
          <w:between w:val="nil"/>
        </w:pBdr>
        <w:spacing w:before="20"/>
        <w:ind w:left="360"/>
        <w:jc w:val="both"/>
        <w:rPr>
          <w:b/>
          <w:color w:val="000000"/>
        </w:rPr>
      </w:pPr>
      <w:r w:rsidRPr="00191D5B">
        <w:rPr>
          <w:b/>
          <w:color w:val="000000"/>
        </w:rPr>
        <w:t>Supplying voltage/time graphs of several circuits</w:t>
      </w:r>
      <w:r w:rsidR="00E744ED" w:rsidRPr="00191D5B">
        <w:rPr>
          <w:b/>
          <w:color w:val="000000"/>
        </w:rPr>
        <w:t>.</w:t>
      </w:r>
    </w:p>
    <w:p w14:paraId="66231B3E" w14:textId="588FE041" w:rsidR="0046573B" w:rsidRPr="00191D5B" w:rsidRDefault="0046573B" w:rsidP="0046573B">
      <w:pPr>
        <w:pStyle w:val="ListParagraph"/>
        <w:numPr>
          <w:ilvl w:val="0"/>
          <w:numId w:val="14"/>
        </w:numPr>
        <w:pBdr>
          <w:top w:val="nil"/>
          <w:left w:val="nil"/>
          <w:bottom w:val="nil"/>
          <w:right w:val="nil"/>
          <w:between w:val="nil"/>
        </w:pBdr>
        <w:spacing w:before="20"/>
        <w:ind w:left="360"/>
        <w:jc w:val="both"/>
        <w:rPr>
          <w:b/>
          <w:color w:val="000000"/>
        </w:rPr>
      </w:pPr>
      <w:r w:rsidRPr="00191D5B">
        <w:rPr>
          <w:b/>
          <w:color w:val="000000"/>
        </w:rPr>
        <w:t xml:space="preserve">Providing a list of all </w:t>
      </w:r>
      <w:r w:rsidR="00E744ED" w:rsidRPr="00191D5B">
        <w:rPr>
          <w:b/>
          <w:color w:val="000000"/>
        </w:rPr>
        <w:t>known issues as it stands</w:t>
      </w:r>
      <w:r w:rsidRPr="00191D5B">
        <w:rPr>
          <w:b/>
          <w:color w:val="000000"/>
        </w:rPr>
        <w:t>.</w:t>
      </w:r>
    </w:p>
    <w:p w14:paraId="229B0B4F" w14:textId="4C08C565" w:rsidR="00035C4F" w:rsidRPr="00191D5B" w:rsidRDefault="00035C4F" w:rsidP="00035C4F">
      <w:pPr>
        <w:pBdr>
          <w:top w:val="nil"/>
          <w:left w:val="nil"/>
          <w:bottom w:val="nil"/>
          <w:right w:val="nil"/>
          <w:between w:val="nil"/>
        </w:pBdr>
        <w:spacing w:before="20"/>
        <w:jc w:val="both"/>
        <w:rPr>
          <w:b/>
          <w:color w:val="000000"/>
        </w:rPr>
      </w:pPr>
    </w:p>
    <w:p w14:paraId="078996C0" w14:textId="1FF952B8" w:rsidR="00035C4F" w:rsidRPr="00191D5B" w:rsidRDefault="00035C4F" w:rsidP="00035C4F">
      <w:pPr>
        <w:pBdr>
          <w:top w:val="nil"/>
          <w:left w:val="nil"/>
          <w:bottom w:val="nil"/>
          <w:right w:val="nil"/>
          <w:between w:val="nil"/>
        </w:pBdr>
        <w:spacing w:before="20"/>
        <w:jc w:val="both"/>
        <w:rPr>
          <w:b/>
          <w:color w:val="000000"/>
        </w:rPr>
      </w:pPr>
      <w:r w:rsidRPr="00191D5B">
        <w:rPr>
          <w:b/>
          <w:color w:val="000000"/>
        </w:rPr>
        <w:t xml:space="preserve">This design is posted to GitHub under </w:t>
      </w:r>
      <w:hyperlink r:id="rId10" w:history="1">
        <w:r w:rsidR="002721DA">
          <w:rPr>
            <w:rStyle w:val="Hyperlink"/>
            <w:b/>
          </w:rPr>
          <w:t>https://github.com/sifferman/ESspice</w:t>
        </w:r>
      </w:hyperlink>
      <w:r w:rsidRPr="00191D5B">
        <w:rPr>
          <w:b/>
          <w:color w:val="000000"/>
        </w:rPr>
        <w:t>.</w:t>
      </w:r>
    </w:p>
    <w:p w14:paraId="5D351EFE" w14:textId="7DC59E19" w:rsidR="00732E46" w:rsidRPr="00191D5B" w:rsidRDefault="00732E46" w:rsidP="00E744ED">
      <w:pPr>
        <w:pBdr>
          <w:top w:val="nil"/>
          <w:left w:val="nil"/>
          <w:bottom w:val="nil"/>
          <w:right w:val="nil"/>
          <w:between w:val="nil"/>
        </w:pBdr>
        <w:jc w:val="both"/>
      </w:pPr>
    </w:p>
    <w:p w14:paraId="59F2D0B6" w14:textId="019A9347" w:rsidR="00732E46" w:rsidRPr="00191D5B" w:rsidRDefault="00DB3364" w:rsidP="008A4922">
      <w:pPr>
        <w:pStyle w:val="Heading1"/>
      </w:pPr>
      <w:r w:rsidRPr="00191D5B">
        <w:t xml:space="preserve">I. </w:t>
      </w:r>
      <w:r w:rsidR="00FE0D5B" w:rsidRPr="00191D5B">
        <w:t>Running The Code</w:t>
      </w:r>
    </w:p>
    <w:p w14:paraId="77F99994" w14:textId="54D1A288" w:rsidR="004E358B" w:rsidRPr="00191D5B" w:rsidRDefault="00D60DBB" w:rsidP="004E358B">
      <w:pPr>
        <w:widowControl w:val="0"/>
        <w:pBdr>
          <w:top w:val="nil"/>
          <w:left w:val="nil"/>
          <w:bottom w:val="nil"/>
          <w:right w:val="nil"/>
          <w:between w:val="nil"/>
        </w:pBdr>
        <w:spacing w:line="252" w:lineRule="auto"/>
        <w:ind w:firstLine="270"/>
        <w:jc w:val="both"/>
      </w:pPr>
      <w:r w:rsidRPr="00191D5B">
        <w:t xml:space="preserve">The way the code is </w:t>
      </w:r>
      <w:r w:rsidR="007E5341" w:rsidRPr="00191D5B">
        <w:t xml:space="preserve">currently </w:t>
      </w:r>
      <w:r w:rsidRPr="00191D5B">
        <w:t xml:space="preserve">organized is unintuitive. The flow to generate graphs from a </w:t>
      </w:r>
      <w:proofErr w:type="gramStart"/>
      <w:r w:rsidRPr="00191D5B">
        <w:t>“.</w:t>
      </w:r>
      <w:proofErr w:type="spellStart"/>
      <w:r w:rsidRPr="00191D5B">
        <w:t>ckt</w:t>
      </w:r>
      <w:proofErr w:type="spellEnd"/>
      <w:proofErr w:type="gramEnd"/>
      <w:r w:rsidRPr="00191D5B">
        <w:t xml:space="preserve">” file is to first run the </w:t>
      </w:r>
      <w:r w:rsidR="00EB62BC">
        <w:t>MATLAB</w:t>
      </w:r>
      <w:r w:rsidRPr="00191D5B">
        <w:t xml:space="preserve"> script “</w:t>
      </w:r>
      <w:proofErr w:type="spellStart"/>
      <w:r w:rsidRPr="00191D5B">
        <w:t>ckt_to_json.m</w:t>
      </w:r>
      <w:proofErr w:type="spellEnd"/>
      <w:r w:rsidRPr="00191D5B">
        <w:t>”, which parses</w:t>
      </w:r>
      <w:r w:rsidR="004E358B" w:rsidRPr="00191D5B">
        <w:t xml:space="preserve"> all specified</w:t>
      </w:r>
      <w:r w:rsidRPr="00191D5B">
        <w:t xml:space="preserve"> “.</w:t>
      </w:r>
      <w:proofErr w:type="spellStart"/>
      <w:r w:rsidRPr="00191D5B">
        <w:t>ckt</w:t>
      </w:r>
      <w:proofErr w:type="spellEnd"/>
      <w:r w:rsidRPr="00191D5B">
        <w:t>” file</w:t>
      </w:r>
      <w:r w:rsidR="004E358B" w:rsidRPr="00191D5B">
        <w:t>s</w:t>
      </w:r>
      <w:r w:rsidRPr="00191D5B">
        <w:t xml:space="preserve"> into JSON file</w:t>
      </w:r>
      <w:r w:rsidR="004E358B" w:rsidRPr="00191D5B">
        <w:t>s</w:t>
      </w:r>
      <w:r w:rsidRPr="00191D5B">
        <w:t xml:space="preserve"> which the C++ code can </w:t>
      </w:r>
      <w:r w:rsidR="004E358B" w:rsidRPr="00191D5B">
        <w:t>read. Second, in a C++ file, you construct a circuit object using “circuit c(&lt;</w:t>
      </w:r>
      <w:proofErr w:type="spellStart"/>
      <w:r w:rsidR="004E358B" w:rsidRPr="00191D5B">
        <w:t>json_file</w:t>
      </w:r>
      <w:proofErr w:type="spellEnd"/>
      <w:r w:rsidR="004E358B" w:rsidRPr="00191D5B">
        <w:t>&gt;)”. Next, you call your preferred analysis method, such as “</w:t>
      </w:r>
      <w:proofErr w:type="spellStart"/>
      <w:proofErr w:type="gramStart"/>
      <w:r w:rsidR="004E358B" w:rsidRPr="00191D5B">
        <w:t>c.tran</w:t>
      </w:r>
      <w:proofErr w:type="spellEnd"/>
      <w:proofErr w:type="gramEnd"/>
      <w:r w:rsidR="004E358B" w:rsidRPr="00191D5B">
        <w:t>()”. Next you run “</w:t>
      </w:r>
      <w:proofErr w:type="spellStart"/>
      <w:r w:rsidR="004E358B" w:rsidRPr="00191D5B">
        <w:t>c.to_json</w:t>
      </w:r>
      <w:proofErr w:type="spellEnd"/>
      <w:r w:rsidR="004E358B" w:rsidRPr="00191D5B">
        <w:t>(&lt;</w:t>
      </w:r>
      <w:proofErr w:type="spellStart"/>
      <w:r w:rsidR="004E358B" w:rsidRPr="00191D5B">
        <w:t>output_filename</w:t>
      </w:r>
      <w:proofErr w:type="spellEnd"/>
      <w:r w:rsidR="004E358B" w:rsidRPr="00191D5B">
        <w:t xml:space="preserve">&gt;)” to export the analyzed circuit to a JSON file which can be read by </w:t>
      </w:r>
      <w:r w:rsidR="00EB62BC">
        <w:t>MATLAB</w:t>
      </w:r>
      <w:r w:rsidR="004E358B" w:rsidRPr="00191D5B">
        <w:t xml:space="preserve">. (All the C++ is provided as an example in </w:t>
      </w:r>
      <w:hyperlink r:id="rId11" w:history="1">
        <w:r w:rsidR="004E358B" w:rsidRPr="00191D5B">
          <w:rPr>
            <w:rStyle w:val="Hyperlink"/>
          </w:rPr>
          <w:t>main.</w:t>
        </w:r>
        <w:r w:rsidR="004E358B" w:rsidRPr="00191D5B">
          <w:rPr>
            <w:rStyle w:val="Hyperlink"/>
          </w:rPr>
          <w:t>c</w:t>
        </w:r>
        <w:r w:rsidR="004E358B" w:rsidRPr="00191D5B">
          <w:rPr>
            <w:rStyle w:val="Hyperlink"/>
          </w:rPr>
          <w:t>pp</w:t>
        </w:r>
      </w:hyperlink>
      <w:r w:rsidR="004E358B" w:rsidRPr="00191D5B">
        <w:t xml:space="preserve">). Finally, you can run the </w:t>
      </w:r>
      <w:r w:rsidR="00EB62BC">
        <w:t>MATLAB</w:t>
      </w:r>
      <w:r w:rsidR="004E358B" w:rsidRPr="00191D5B">
        <w:t xml:space="preserve"> script “</w:t>
      </w:r>
      <w:proofErr w:type="spellStart"/>
      <w:r w:rsidR="004E358B" w:rsidRPr="00191D5B">
        <w:t>json_plot.m</w:t>
      </w:r>
      <w:proofErr w:type="spellEnd"/>
      <w:r w:rsidR="004E358B" w:rsidRPr="00191D5B">
        <w:t xml:space="preserve">” to generate the plots requested in the </w:t>
      </w:r>
      <w:proofErr w:type="gramStart"/>
      <w:r w:rsidR="004E358B" w:rsidRPr="00191D5B">
        <w:t>“.</w:t>
      </w:r>
      <w:proofErr w:type="spellStart"/>
      <w:r w:rsidR="004E358B" w:rsidRPr="00191D5B">
        <w:t>ckt</w:t>
      </w:r>
      <w:proofErr w:type="spellEnd"/>
      <w:proofErr w:type="gramEnd"/>
      <w:r w:rsidR="004E358B" w:rsidRPr="00191D5B">
        <w:t>” file. For the final project, I plan on making these steps more intuitive.</w:t>
      </w:r>
    </w:p>
    <w:p w14:paraId="7EAF5089" w14:textId="03DD205A" w:rsidR="004E358B" w:rsidRPr="00191D5B" w:rsidRDefault="004E358B" w:rsidP="008A4922">
      <w:pPr>
        <w:pStyle w:val="Heading1"/>
      </w:pPr>
      <w:r w:rsidRPr="00191D5B">
        <w:t xml:space="preserve">II. </w:t>
      </w:r>
      <w:r w:rsidR="00FE0D5B" w:rsidRPr="00191D5B">
        <w:t>Code Structure</w:t>
      </w:r>
    </w:p>
    <w:p w14:paraId="403F8F0D" w14:textId="529058A7" w:rsidR="00A853F3" w:rsidRPr="00191D5B" w:rsidRDefault="00CE6BFB" w:rsidP="00701730">
      <w:pPr>
        <w:widowControl w:val="0"/>
        <w:pBdr>
          <w:top w:val="nil"/>
          <w:left w:val="nil"/>
          <w:bottom w:val="nil"/>
          <w:right w:val="nil"/>
          <w:between w:val="nil"/>
        </w:pBdr>
        <w:spacing w:line="252" w:lineRule="auto"/>
        <w:ind w:firstLine="270"/>
        <w:jc w:val="both"/>
      </w:pPr>
      <w:r w:rsidRPr="00191D5B">
        <w:t xml:space="preserve">So far, I have put in about </w:t>
      </w:r>
      <w:r w:rsidR="00035C4F" w:rsidRPr="00191D5B">
        <w:t>6</w:t>
      </w:r>
      <w:r w:rsidRPr="00191D5B">
        <w:t xml:space="preserve">0 hours into </w:t>
      </w:r>
      <w:r w:rsidR="00035C4F" w:rsidRPr="00191D5B">
        <w:t xml:space="preserve">making </w:t>
      </w:r>
      <w:r w:rsidRPr="00191D5B">
        <w:t xml:space="preserve">this </w:t>
      </w:r>
      <w:r w:rsidR="00035C4F" w:rsidRPr="00191D5B">
        <w:t xml:space="preserve">tool. I began writing it in Python, but since I am more experienced in C++, and I found myself wanting more control over memory and more </w:t>
      </w:r>
      <w:r w:rsidR="004E358B" w:rsidRPr="00191D5B">
        <w:t>object-oriented-</w:t>
      </w:r>
      <w:r w:rsidR="00035C4F" w:rsidRPr="00191D5B">
        <w:t>design support, I switched over to C++.</w:t>
      </w:r>
    </w:p>
    <w:p w14:paraId="406707B9" w14:textId="272A19F7" w:rsidR="00035C4F" w:rsidRPr="00191D5B" w:rsidRDefault="00D60DBB" w:rsidP="00701730">
      <w:pPr>
        <w:widowControl w:val="0"/>
        <w:pBdr>
          <w:top w:val="nil"/>
          <w:left w:val="nil"/>
          <w:bottom w:val="nil"/>
          <w:right w:val="nil"/>
          <w:between w:val="nil"/>
        </w:pBdr>
        <w:spacing w:line="252" w:lineRule="auto"/>
        <w:ind w:firstLine="270"/>
        <w:jc w:val="both"/>
      </w:pPr>
      <w:r w:rsidRPr="00191D5B">
        <w:t>Because of the incredible object</w:t>
      </w:r>
      <w:r w:rsidR="004E358B" w:rsidRPr="00191D5B">
        <w:t>-</w:t>
      </w:r>
      <w:r w:rsidRPr="00191D5B">
        <w:t xml:space="preserve">oriented focus of C++, I spent a long time refining the class declarations and hierarchy of a circuit element. </w:t>
      </w:r>
      <w:r w:rsidR="00035C4F" w:rsidRPr="00191D5B">
        <w:t>Below is a summary of the</w:t>
      </w:r>
      <w:r w:rsidR="00701730" w:rsidRPr="00191D5B">
        <w:t xml:space="preserve"> circuit</w:t>
      </w:r>
      <w:r w:rsidR="00035C4F" w:rsidRPr="00191D5B">
        <w:t xml:space="preserve"> header file with all the circuit elements:</w:t>
      </w:r>
    </w:p>
    <w:p w14:paraId="783D7037" w14:textId="36156B7E" w:rsidR="00035C4F" w:rsidRDefault="00035C4F" w:rsidP="00191D5B">
      <w:pPr>
        <w:widowControl w:val="0"/>
        <w:pBdr>
          <w:top w:val="nil"/>
          <w:left w:val="nil"/>
          <w:bottom w:val="nil"/>
          <w:right w:val="nil"/>
          <w:between w:val="nil"/>
        </w:pBdr>
        <w:spacing w:line="252" w:lineRule="auto"/>
        <w:jc w:val="both"/>
        <w:rPr>
          <w:sz w:val="22"/>
          <w:szCs w:val="22"/>
        </w:rPr>
      </w:pPr>
    </w:p>
    <w:p w14:paraId="6EC98614" w14:textId="4429AE24" w:rsidR="00191D5B" w:rsidRDefault="00191D5B" w:rsidP="00191D5B">
      <w:pPr>
        <w:widowControl w:val="0"/>
        <w:pBdr>
          <w:top w:val="nil"/>
          <w:left w:val="nil"/>
          <w:bottom w:val="nil"/>
          <w:right w:val="nil"/>
          <w:between w:val="nil"/>
        </w:pBdr>
        <w:spacing w:line="252" w:lineRule="auto"/>
        <w:jc w:val="both"/>
        <w:rPr>
          <w:sz w:val="22"/>
          <w:szCs w:val="22"/>
        </w:rPr>
      </w:pPr>
    </w:p>
    <w:p w14:paraId="0E0A851B" w14:textId="77777777" w:rsidR="00191D5B" w:rsidRDefault="00191D5B" w:rsidP="00191D5B">
      <w:pPr>
        <w:widowControl w:val="0"/>
        <w:pBdr>
          <w:top w:val="nil"/>
          <w:left w:val="nil"/>
          <w:bottom w:val="nil"/>
          <w:right w:val="nil"/>
          <w:between w:val="nil"/>
        </w:pBdr>
        <w:spacing w:line="252" w:lineRule="auto"/>
        <w:jc w:val="both"/>
        <w:rPr>
          <w:sz w:val="22"/>
          <w:szCs w:val="22"/>
        </w:rPr>
      </w:pPr>
    </w:p>
    <w:tbl>
      <w:tblPr>
        <w:tblStyle w:val="TableGrid"/>
        <w:tblW w:w="5040" w:type="dxa"/>
        <w:tblCellMar>
          <w:left w:w="0" w:type="dxa"/>
          <w:right w:w="0" w:type="dxa"/>
        </w:tblCellMar>
        <w:tblLook w:val="04A0" w:firstRow="1" w:lastRow="0" w:firstColumn="1" w:lastColumn="0" w:noHBand="0" w:noVBand="1"/>
      </w:tblPr>
      <w:tblGrid>
        <w:gridCol w:w="5040"/>
      </w:tblGrid>
      <w:tr w:rsidR="00701730" w14:paraId="246C61BA" w14:textId="77777777" w:rsidTr="00701730">
        <w:tc>
          <w:tcPr>
            <w:tcW w:w="5040" w:type="dxa"/>
          </w:tcPr>
          <w:p w14:paraId="540641AB" w14:textId="77777777" w:rsidR="00701730" w:rsidRPr="006E6191" w:rsidRDefault="00701730" w:rsidP="00701730">
            <w:pPr>
              <w:shd w:val="clear" w:color="auto" w:fill="1E1E1E"/>
              <w:spacing w:line="285" w:lineRule="atLeast"/>
              <w:rPr>
                <w:rFonts w:ascii="Cascadia Code" w:hAnsi="Cascadia Code" w:cs="Cascadia Code"/>
                <w:color w:val="569CD6"/>
                <w:sz w:val="16"/>
                <w:szCs w:val="16"/>
              </w:rPr>
            </w:pPr>
          </w:p>
          <w:p w14:paraId="533DBD26" w14:textId="4CAE412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569CD6"/>
                <w:sz w:val="16"/>
                <w:szCs w:val="16"/>
              </w:rPr>
              <w:t>class</w:t>
            </w:r>
            <w:r w:rsidRPr="00701730">
              <w:rPr>
                <w:rFonts w:ascii="Cascadia Code" w:hAnsi="Cascadia Code" w:cs="Cascadia Code"/>
                <w:color w:val="DADADA"/>
                <w:sz w:val="16"/>
                <w:szCs w:val="16"/>
              </w:rPr>
              <w:t xml:space="preserve"> </w:t>
            </w:r>
            <w:r w:rsidRPr="00701730">
              <w:rPr>
                <w:rFonts w:ascii="Cascadia Code" w:hAnsi="Cascadia Code" w:cs="Cascadia Code"/>
                <w:color w:val="4EC9B0"/>
                <w:sz w:val="16"/>
                <w:szCs w:val="16"/>
              </w:rPr>
              <w:t>circuit</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028E4F06"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287A4218"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r w:rsidRPr="00701730">
              <w:rPr>
                <w:rFonts w:ascii="Cascadia Code" w:hAnsi="Cascadia Code" w:cs="Cascadia Code"/>
                <w:color w:val="4EC9B0"/>
                <w:sz w:val="16"/>
                <w:szCs w:val="16"/>
              </w:rPr>
              <w:t>node</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Start"/>
            <w:r w:rsidRPr="00701730">
              <w:rPr>
                <w:rFonts w:ascii="Cascadia Code" w:hAnsi="Cascadia Code" w:cs="Cascadia Code"/>
                <w:color w:val="B4B4B4"/>
                <w:sz w:val="16"/>
                <w:szCs w:val="16"/>
              </w:rPr>
              <w:t>};</w:t>
            </w:r>
            <w:proofErr w:type="gramEnd"/>
          </w:p>
          <w:p w14:paraId="75464CF0"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25028934"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mosfet</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6D5646A9"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node </w:t>
            </w:r>
            <w:r w:rsidRPr="00701730">
              <w:rPr>
                <w:rFonts w:ascii="Cascadia Code" w:hAnsi="Cascadia Code" w:cs="Cascadia Code"/>
                <w:color w:val="B4B4B4"/>
                <w:sz w:val="16"/>
                <w:szCs w:val="16"/>
              </w:rPr>
              <w:t>*</w:t>
            </w:r>
            <w:proofErr w:type="spellStart"/>
            <w:r w:rsidRPr="00701730">
              <w:rPr>
                <w:rFonts w:ascii="Cascadia Code" w:hAnsi="Cascadia Code" w:cs="Cascadia Code"/>
                <w:color w:val="DADADA"/>
                <w:sz w:val="16"/>
                <w:szCs w:val="16"/>
              </w:rPr>
              <w:t>NodeD</w:t>
            </w:r>
            <w:proofErr w:type="spellEnd"/>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spellStart"/>
            <w:r w:rsidRPr="00701730">
              <w:rPr>
                <w:rFonts w:ascii="Cascadia Code" w:hAnsi="Cascadia Code" w:cs="Cascadia Code"/>
                <w:color w:val="DADADA"/>
                <w:sz w:val="16"/>
                <w:szCs w:val="16"/>
              </w:rPr>
              <w:t>NodeS</w:t>
            </w:r>
            <w:proofErr w:type="spellEnd"/>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spellStart"/>
            <w:proofErr w:type="gramStart"/>
            <w:r w:rsidRPr="00701730">
              <w:rPr>
                <w:rFonts w:ascii="Cascadia Code" w:hAnsi="Cascadia Code" w:cs="Cascadia Code"/>
                <w:color w:val="DADADA"/>
                <w:sz w:val="16"/>
                <w:szCs w:val="16"/>
              </w:rPr>
              <w:t>NodeG</w:t>
            </w:r>
            <w:proofErr w:type="spellEnd"/>
            <w:r w:rsidRPr="00701730">
              <w:rPr>
                <w:rFonts w:ascii="Cascadia Code" w:hAnsi="Cascadia Code" w:cs="Cascadia Code"/>
                <w:color w:val="B4B4B4"/>
                <w:sz w:val="16"/>
                <w:szCs w:val="16"/>
              </w:rPr>
              <w:t>;</w:t>
            </w:r>
            <w:proofErr w:type="gramEnd"/>
          </w:p>
          <w:p w14:paraId="21E1B92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L</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V_T</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MU</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LAMBDA</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C_OX</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C_</w:t>
            </w:r>
            <w:proofErr w:type="gramStart"/>
            <w:r w:rsidRPr="00701730">
              <w:rPr>
                <w:rFonts w:ascii="Cascadia Code" w:hAnsi="Cascadia Code" w:cs="Cascadia Code"/>
                <w:color w:val="DADADA"/>
                <w:sz w:val="16"/>
                <w:szCs w:val="16"/>
              </w:rPr>
              <w:t>J</w:t>
            </w:r>
            <w:r w:rsidRPr="00701730">
              <w:rPr>
                <w:rFonts w:ascii="Cascadia Code" w:hAnsi="Cascadia Code" w:cs="Cascadia Code"/>
                <w:color w:val="B4B4B4"/>
                <w:sz w:val="16"/>
                <w:szCs w:val="16"/>
              </w:rPr>
              <w:t>;</w:t>
            </w:r>
            <w:proofErr w:type="gramEnd"/>
          </w:p>
          <w:p w14:paraId="6B880B04"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t>
            </w:r>
            <w:r w:rsidRPr="00701730">
              <w:rPr>
                <w:rFonts w:ascii="Cascadia Code" w:hAnsi="Cascadia Code" w:cs="Cascadia Code"/>
                <w:color w:val="DCDCAA"/>
                <w:sz w:val="16"/>
                <w:szCs w:val="16"/>
              </w:rPr>
              <w:t>I_</w:t>
            </w:r>
            <w:proofErr w:type="gramStart"/>
            <w:r w:rsidRPr="00701730">
              <w:rPr>
                <w:rFonts w:ascii="Cascadia Code" w:hAnsi="Cascadia Code" w:cs="Cascadia Code"/>
                <w:color w:val="DCDCAA"/>
                <w:sz w:val="16"/>
                <w:szCs w:val="16"/>
              </w:rPr>
              <w:t>DS</w:t>
            </w:r>
            <w:r w:rsidRPr="00701730">
              <w:rPr>
                <w:rFonts w:ascii="Cascadia Code" w:hAnsi="Cascadia Code" w:cs="Cascadia Code"/>
                <w:color w:val="B4B4B4"/>
                <w:sz w:val="16"/>
                <w:szCs w:val="16"/>
              </w:rPr>
              <w:t>(</w:t>
            </w:r>
            <w:proofErr w:type="gramEnd"/>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t>
            </w:r>
            <w:r w:rsidRPr="00701730">
              <w:rPr>
                <w:rFonts w:ascii="Cascadia Code" w:hAnsi="Cascadia Code" w:cs="Cascadia Code"/>
                <w:color w:val="9A9A9A"/>
                <w:sz w:val="16"/>
                <w:szCs w:val="16"/>
              </w:rPr>
              <w:t>V_GS</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t>
            </w:r>
            <w:r w:rsidRPr="00701730">
              <w:rPr>
                <w:rFonts w:ascii="Cascadia Code" w:hAnsi="Cascadia Code" w:cs="Cascadia Code"/>
                <w:color w:val="9A9A9A"/>
                <w:sz w:val="16"/>
                <w:szCs w:val="16"/>
              </w:rPr>
              <w:t>V_DS</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const</w:t>
            </w:r>
            <w:r w:rsidRPr="00701730">
              <w:rPr>
                <w:rFonts w:ascii="Cascadia Code" w:hAnsi="Cascadia Code" w:cs="Cascadia Code"/>
                <w:color w:val="B4B4B4"/>
                <w:sz w:val="16"/>
                <w:szCs w:val="16"/>
              </w:rPr>
              <w:t>;</w:t>
            </w:r>
          </w:p>
          <w:p w14:paraId="5D1B8519"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03CDF89C"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0FC73B10"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linelem</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693185BD"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node </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Node1</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Start"/>
            <w:r w:rsidRPr="00701730">
              <w:rPr>
                <w:rFonts w:ascii="Cascadia Code" w:hAnsi="Cascadia Code" w:cs="Cascadia Code"/>
                <w:color w:val="DADADA"/>
                <w:sz w:val="16"/>
                <w:szCs w:val="16"/>
              </w:rPr>
              <w:t>Node2</w:t>
            </w:r>
            <w:r w:rsidRPr="00701730">
              <w:rPr>
                <w:rFonts w:ascii="Cascadia Code" w:hAnsi="Cascadia Code" w:cs="Cascadia Code"/>
                <w:color w:val="B4B4B4"/>
                <w:sz w:val="16"/>
                <w:szCs w:val="16"/>
              </w:rPr>
              <w:t>;</w:t>
            </w:r>
            <w:proofErr w:type="gramEnd"/>
          </w:p>
          <w:p w14:paraId="2BE494F4"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7B3320B1"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p>
          <w:p w14:paraId="737A0E26"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4EC9B0"/>
                <w:sz w:val="16"/>
                <w:szCs w:val="16"/>
              </w:rPr>
              <w:t>resistor</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linelem</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2C7DBEB8"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DADADA"/>
                <w:sz w:val="16"/>
                <w:szCs w:val="16"/>
              </w:rPr>
              <w:t>resistance</w:t>
            </w:r>
            <w:r w:rsidRPr="00701730">
              <w:rPr>
                <w:rFonts w:ascii="Cascadia Code" w:hAnsi="Cascadia Code" w:cs="Cascadia Code"/>
                <w:color w:val="B4B4B4"/>
                <w:sz w:val="16"/>
                <w:szCs w:val="16"/>
              </w:rPr>
              <w:t>;</w:t>
            </w:r>
            <w:proofErr w:type="gramEnd"/>
          </w:p>
          <w:p w14:paraId="6F0A568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7AA5A5DF"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3FD94489"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storage_</w:t>
            </w:r>
            <w:proofErr w:type="gramStart"/>
            <w:r w:rsidRPr="00701730">
              <w:rPr>
                <w:rFonts w:ascii="Cascadia Code" w:hAnsi="Cascadia Code" w:cs="Cascadia Code"/>
                <w:color w:val="4EC9B0"/>
                <w:sz w:val="16"/>
                <w:szCs w:val="16"/>
              </w:rPr>
              <w:t>device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linelem</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0D272499"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4EC9B0"/>
                <w:sz w:val="16"/>
                <w:szCs w:val="16"/>
              </w:rPr>
              <w:t>capacitor</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storage_device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31B3B97B"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capacitance</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initial_</w:t>
            </w:r>
            <w:proofErr w:type="gramStart"/>
            <w:r w:rsidRPr="00701730">
              <w:rPr>
                <w:rFonts w:ascii="Cascadia Code" w:hAnsi="Cascadia Code" w:cs="Cascadia Code"/>
                <w:color w:val="DADADA"/>
                <w:sz w:val="16"/>
                <w:szCs w:val="16"/>
              </w:rPr>
              <w:t>voltage</w:t>
            </w:r>
            <w:proofErr w:type="spellEnd"/>
            <w:r w:rsidRPr="00701730">
              <w:rPr>
                <w:rFonts w:ascii="Cascadia Code" w:hAnsi="Cascadia Code" w:cs="Cascadia Code"/>
                <w:color w:val="B4B4B4"/>
                <w:sz w:val="16"/>
                <w:szCs w:val="16"/>
              </w:rPr>
              <w:t>;</w:t>
            </w:r>
            <w:proofErr w:type="gramEnd"/>
          </w:p>
          <w:p w14:paraId="56DF6A7D"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54053033"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4EC9B0"/>
                <w:sz w:val="16"/>
                <w:szCs w:val="16"/>
              </w:rPr>
              <w:t>inductor</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storage_device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6616F8DB"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inductance</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initial_</w:t>
            </w:r>
            <w:proofErr w:type="gramStart"/>
            <w:r w:rsidRPr="00701730">
              <w:rPr>
                <w:rFonts w:ascii="Cascadia Code" w:hAnsi="Cascadia Code" w:cs="Cascadia Code"/>
                <w:color w:val="DADADA"/>
                <w:sz w:val="16"/>
                <w:szCs w:val="16"/>
              </w:rPr>
              <w:t>current</w:t>
            </w:r>
            <w:proofErr w:type="spellEnd"/>
            <w:r w:rsidRPr="00701730">
              <w:rPr>
                <w:rFonts w:ascii="Cascadia Code" w:hAnsi="Cascadia Code" w:cs="Cascadia Code"/>
                <w:color w:val="B4B4B4"/>
                <w:sz w:val="16"/>
                <w:szCs w:val="16"/>
              </w:rPr>
              <w:t>;</w:t>
            </w:r>
            <w:proofErr w:type="gramEnd"/>
          </w:p>
          <w:p w14:paraId="1A55CBB8"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6875035F"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6C0F2FD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power_</w:t>
            </w:r>
            <w:proofErr w:type="gramStart"/>
            <w:r w:rsidRPr="00701730">
              <w:rPr>
                <w:rFonts w:ascii="Cascadia Code" w:hAnsi="Cascadia Code" w:cs="Cascadia Code"/>
                <w:color w:val="4EC9B0"/>
                <w:sz w:val="16"/>
                <w:szCs w:val="16"/>
              </w:rPr>
              <w:t>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linelem</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1DAA831A"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V_</w:t>
            </w:r>
            <w:proofErr w:type="gramStart"/>
            <w:r w:rsidRPr="00701730">
              <w:rPr>
                <w:rFonts w:ascii="Cascadia Code" w:hAnsi="Cascadia Code" w:cs="Cascadia Code"/>
                <w:color w:val="4EC9B0"/>
                <w:sz w:val="16"/>
                <w:szCs w:val="16"/>
              </w:rPr>
              <w:t>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power_source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3174410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V_</w:t>
            </w:r>
            <w:proofErr w:type="gramStart"/>
            <w:r w:rsidRPr="00701730">
              <w:rPr>
                <w:rFonts w:ascii="Cascadia Code" w:hAnsi="Cascadia Code" w:cs="Cascadia Code"/>
                <w:color w:val="4EC9B0"/>
                <w:sz w:val="16"/>
                <w:szCs w:val="16"/>
              </w:rPr>
              <w:t>dc</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V_source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53EEA4EB"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voltage_</w:t>
            </w:r>
            <w:proofErr w:type="gramStart"/>
            <w:r w:rsidRPr="00701730">
              <w:rPr>
                <w:rFonts w:ascii="Cascadia Code" w:hAnsi="Cascadia Code" w:cs="Cascadia Code"/>
                <w:color w:val="DADADA"/>
                <w:sz w:val="16"/>
                <w:szCs w:val="16"/>
              </w:rPr>
              <w:t>value</w:t>
            </w:r>
            <w:proofErr w:type="spellEnd"/>
            <w:r w:rsidRPr="00701730">
              <w:rPr>
                <w:rFonts w:ascii="Cascadia Code" w:hAnsi="Cascadia Code" w:cs="Cascadia Code"/>
                <w:color w:val="B4B4B4"/>
                <w:sz w:val="16"/>
                <w:szCs w:val="16"/>
              </w:rPr>
              <w:t>;</w:t>
            </w:r>
            <w:proofErr w:type="gramEnd"/>
          </w:p>
          <w:p w14:paraId="0539B83F"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125DF97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V_</w:t>
            </w:r>
            <w:proofErr w:type="gramStart"/>
            <w:r w:rsidRPr="00701730">
              <w:rPr>
                <w:rFonts w:ascii="Cascadia Code" w:hAnsi="Cascadia Code" w:cs="Cascadia Code"/>
                <w:color w:val="4EC9B0"/>
                <w:sz w:val="16"/>
                <w:szCs w:val="16"/>
              </w:rPr>
              <w:t>pwl</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V_source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3A373280"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voltages_t</w:t>
            </w:r>
            <w:proofErr w:type="spellEnd"/>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DADADA"/>
                <w:sz w:val="16"/>
                <w:szCs w:val="16"/>
              </w:rPr>
              <w:t>voltages</w:t>
            </w:r>
            <w:r w:rsidRPr="00701730">
              <w:rPr>
                <w:rFonts w:ascii="Cascadia Code" w:hAnsi="Cascadia Code" w:cs="Cascadia Code"/>
                <w:color w:val="B4B4B4"/>
                <w:sz w:val="16"/>
                <w:szCs w:val="16"/>
              </w:rPr>
              <w:t>;</w:t>
            </w:r>
            <w:proofErr w:type="gramEnd"/>
          </w:p>
          <w:p w14:paraId="72993928"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7B329981"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I_</w:t>
            </w:r>
            <w:proofErr w:type="gramStart"/>
            <w:r w:rsidRPr="00701730">
              <w:rPr>
                <w:rFonts w:ascii="Cascadia Code" w:hAnsi="Cascadia Code" w:cs="Cascadia Code"/>
                <w:color w:val="4EC9B0"/>
                <w:sz w:val="16"/>
                <w:szCs w:val="16"/>
              </w:rPr>
              <w:t>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power_source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5F37F24E"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I_</w:t>
            </w:r>
            <w:proofErr w:type="gramStart"/>
            <w:r w:rsidRPr="00701730">
              <w:rPr>
                <w:rFonts w:ascii="Cascadia Code" w:hAnsi="Cascadia Code" w:cs="Cascadia Code"/>
                <w:color w:val="4EC9B0"/>
                <w:sz w:val="16"/>
                <w:szCs w:val="16"/>
              </w:rPr>
              <w:t>dc</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I_source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005791B3"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current_</w:t>
            </w:r>
            <w:proofErr w:type="gramStart"/>
            <w:r w:rsidRPr="00701730">
              <w:rPr>
                <w:rFonts w:ascii="Cascadia Code" w:hAnsi="Cascadia Code" w:cs="Cascadia Code"/>
                <w:color w:val="DADADA"/>
                <w:sz w:val="16"/>
                <w:szCs w:val="16"/>
              </w:rPr>
              <w:t>value</w:t>
            </w:r>
            <w:proofErr w:type="spellEnd"/>
            <w:r w:rsidRPr="00701730">
              <w:rPr>
                <w:rFonts w:ascii="Cascadia Code" w:hAnsi="Cascadia Code" w:cs="Cascadia Code"/>
                <w:color w:val="B4B4B4"/>
                <w:sz w:val="16"/>
                <w:szCs w:val="16"/>
              </w:rPr>
              <w:t>;</w:t>
            </w:r>
            <w:proofErr w:type="gramEnd"/>
          </w:p>
          <w:p w14:paraId="3A7D4111"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7235F620"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I_</w:t>
            </w:r>
            <w:proofErr w:type="gramStart"/>
            <w:r w:rsidRPr="00701730">
              <w:rPr>
                <w:rFonts w:ascii="Cascadia Code" w:hAnsi="Cascadia Code" w:cs="Cascadia Code"/>
                <w:color w:val="4EC9B0"/>
                <w:sz w:val="16"/>
                <w:szCs w:val="16"/>
              </w:rPr>
              <w:t>pwl</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I_source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1B3026C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currents_t</w:t>
            </w:r>
            <w:proofErr w:type="spellEnd"/>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DADADA"/>
                <w:sz w:val="16"/>
                <w:szCs w:val="16"/>
              </w:rPr>
              <w:t>currents</w:t>
            </w:r>
            <w:r w:rsidRPr="00701730">
              <w:rPr>
                <w:rFonts w:ascii="Cascadia Code" w:hAnsi="Cascadia Code" w:cs="Cascadia Code"/>
                <w:color w:val="B4B4B4"/>
                <w:sz w:val="16"/>
                <w:szCs w:val="16"/>
              </w:rPr>
              <w:t>;</w:t>
            </w:r>
            <w:proofErr w:type="gramEnd"/>
          </w:p>
          <w:p w14:paraId="214BA124"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6D71B28C"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3DDBA836"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C8C8C8"/>
                <w:sz w:val="16"/>
                <w:szCs w:val="16"/>
              </w:rPr>
              <w:t>std</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vector</w:t>
            </w:r>
            <w:r w:rsidRPr="00701730">
              <w:rPr>
                <w:rFonts w:ascii="Cascadia Code" w:hAnsi="Cascadia Code" w:cs="Cascadia Code"/>
                <w:color w:val="B4B4B4"/>
                <w:sz w:val="16"/>
                <w:szCs w:val="16"/>
              </w:rPr>
              <w:t>&lt;</w:t>
            </w:r>
            <w:proofErr w:type="spellStart"/>
            <w:r w:rsidRPr="00701730">
              <w:rPr>
                <w:rFonts w:ascii="Cascadia Code" w:hAnsi="Cascadia Code" w:cs="Cascadia Code"/>
                <w:color w:val="DADADA"/>
                <w:sz w:val="16"/>
                <w:szCs w:val="16"/>
              </w:rPr>
              <w:t>linelem</w:t>
            </w:r>
            <w:proofErr w:type="spellEnd"/>
            <w:r w:rsidRPr="00701730">
              <w:rPr>
                <w:rFonts w:ascii="Cascadia Code" w:hAnsi="Cascadia Code" w:cs="Cascadia Code"/>
                <w:color w:val="B4B4B4"/>
                <w:sz w:val="16"/>
                <w:szCs w:val="16"/>
              </w:rPr>
              <w:t>*&gt;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linelems</w:t>
            </w:r>
            <w:proofErr w:type="spellEnd"/>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itrelems</w:t>
            </w:r>
            <w:proofErr w:type="spellEnd"/>
            <w:r w:rsidRPr="00701730">
              <w:rPr>
                <w:rFonts w:ascii="Cascadia Code" w:hAnsi="Cascadia Code" w:cs="Cascadia Code"/>
                <w:color w:val="B4B4B4"/>
                <w:sz w:val="16"/>
                <w:szCs w:val="16"/>
              </w:rPr>
              <w:t>;</w:t>
            </w:r>
          </w:p>
          <w:p w14:paraId="2ED0E321"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C8C8C8"/>
                <w:sz w:val="16"/>
                <w:szCs w:val="16"/>
              </w:rPr>
              <w:t>std</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vector</w:t>
            </w:r>
            <w:r w:rsidRPr="00701730">
              <w:rPr>
                <w:rFonts w:ascii="Cascadia Code" w:hAnsi="Cascadia Code" w:cs="Cascadia Code"/>
                <w:color w:val="B4B4B4"/>
                <w:sz w:val="16"/>
                <w:szCs w:val="16"/>
              </w:rPr>
              <w:t>&lt;</w:t>
            </w:r>
            <w:proofErr w:type="spellStart"/>
            <w:r w:rsidRPr="00701730">
              <w:rPr>
                <w:rFonts w:ascii="Cascadia Code" w:hAnsi="Cascadia Code" w:cs="Cascadia Code"/>
                <w:color w:val="DADADA"/>
                <w:sz w:val="16"/>
                <w:szCs w:val="16"/>
              </w:rPr>
              <w:t>mosfet</w:t>
            </w:r>
            <w:proofErr w:type="spellEnd"/>
            <w:r w:rsidRPr="00701730">
              <w:rPr>
                <w:rFonts w:ascii="Cascadia Code" w:hAnsi="Cascadia Code" w:cs="Cascadia Code"/>
                <w:color w:val="B4B4B4"/>
                <w:sz w:val="16"/>
                <w:szCs w:val="16"/>
              </w:rPr>
              <w:t>*&gt;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mosfets</w:t>
            </w:r>
            <w:proofErr w:type="spellEnd"/>
            <w:r w:rsidRPr="00701730">
              <w:rPr>
                <w:rFonts w:ascii="Cascadia Code" w:hAnsi="Cascadia Code" w:cs="Cascadia Code"/>
                <w:color w:val="B4B4B4"/>
                <w:sz w:val="16"/>
                <w:szCs w:val="16"/>
              </w:rPr>
              <w:t>;</w:t>
            </w:r>
          </w:p>
          <w:p w14:paraId="1EA635B8"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C8C8C8"/>
                <w:sz w:val="16"/>
                <w:szCs w:val="16"/>
              </w:rPr>
              <w:t>std</w:t>
            </w:r>
            <w:r w:rsidRPr="00701730">
              <w:rPr>
                <w:rFonts w:ascii="Cascadia Code" w:hAnsi="Cascadia Code" w:cs="Cascadia Code"/>
                <w:color w:val="B4B4B4"/>
                <w:sz w:val="16"/>
                <w:szCs w:val="16"/>
              </w:rPr>
              <w:t>::</w:t>
            </w:r>
            <w:proofErr w:type="spellStart"/>
            <w:proofErr w:type="gramEnd"/>
            <w:r w:rsidRPr="00701730">
              <w:rPr>
                <w:rFonts w:ascii="Cascadia Code" w:hAnsi="Cascadia Code" w:cs="Cascadia Code"/>
                <w:color w:val="DADADA"/>
                <w:sz w:val="16"/>
                <w:szCs w:val="16"/>
              </w:rPr>
              <w:t>unordered_map</w:t>
            </w:r>
            <w:proofErr w:type="spellEnd"/>
            <w:r w:rsidRPr="00701730">
              <w:rPr>
                <w:rFonts w:ascii="Cascadia Code" w:hAnsi="Cascadia Code" w:cs="Cascadia Code"/>
                <w:color w:val="B4B4B4"/>
                <w:sz w:val="16"/>
                <w:szCs w:val="16"/>
              </w:rPr>
              <w:t>&lt;</w:t>
            </w:r>
            <w:proofErr w:type="spellStart"/>
            <w:r w:rsidRPr="00701730">
              <w:rPr>
                <w:rFonts w:ascii="Cascadia Code" w:hAnsi="Cascadia Code" w:cs="Cascadia Code"/>
                <w:color w:val="569CD6"/>
                <w:sz w:val="16"/>
                <w:szCs w:val="16"/>
              </w:rPr>
              <w:t>int</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node</w:t>
            </w:r>
            <w:proofErr w:type="spellEnd"/>
            <w:r w:rsidRPr="00701730">
              <w:rPr>
                <w:rFonts w:ascii="Cascadia Code" w:hAnsi="Cascadia Code" w:cs="Cascadia Code"/>
                <w:color w:val="B4B4B4"/>
                <w:sz w:val="16"/>
                <w:szCs w:val="16"/>
              </w:rPr>
              <w:t>*&gt;</w:t>
            </w:r>
            <w:r w:rsidRPr="00701730">
              <w:rPr>
                <w:rFonts w:ascii="Cascadia Code" w:hAnsi="Cascadia Code" w:cs="Cascadia Code"/>
                <w:color w:val="DADADA"/>
                <w:sz w:val="16"/>
                <w:szCs w:val="16"/>
              </w:rPr>
              <w:t xml:space="preserve"> nodes</w:t>
            </w:r>
            <w:r w:rsidRPr="00701730">
              <w:rPr>
                <w:rFonts w:ascii="Cascadia Code" w:hAnsi="Cascadia Code" w:cs="Cascadia Code"/>
                <w:color w:val="B4B4B4"/>
                <w:sz w:val="16"/>
                <w:szCs w:val="16"/>
              </w:rPr>
              <w:t>;</w:t>
            </w:r>
          </w:p>
          <w:p w14:paraId="69678751"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43BF2676"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void</w:t>
            </w: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DCDCAA"/>
                <w:sz w:val="16"/>
                <w:szCs w:val="16"/>
              </w:rPr>
              <w:t>dc</w:t>
            </w:r>
            <w:r w:rsidRPr="00701730">
              <w:rPr>
                <w:rFonts w:ascii="Cascadia Code" w:hAnsi="Cascadia Code" w:cs="Cascadia Code"/>
                <w:color w:val="B4B4B4"/>
                <w:sz w:val="16"/>
                <w:szCs w:val="16"/>
              </w:rPr>
              <w:t>(</w:t>
            </w:r>
            <w:proofErr w:type="gramEnd"/>
            <w:r w:rsidRPr="00701730">
              <w:rPr>
                <w:rFonts w:ascii="Cascadia Code" w:hAnsi="Cascadia Code" w:cs="Cascadia Code"/>
                <w:color w:val="B4B4B4"/>
                <w:sz w:val="16"/>
                <w:szCs w:val="16"/>
              </w:rPr>
              <w:t>);</w:t>
            </w:r>
          </w:p>
          <w:p w14:paraId="1733564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void</w:t>
            </w:r>
            <w:r w:rsidRPr="00701730">
              <w:rPr>
                <w:rFonts w:ascii="Cascadia Code" w:hAnsi="Cascadia Code" w:cs="Cascadia Code"/>
                <w:color w:val="DADADA"/>
                <w:sz w:val="16"/>
                <w:szCs w:val="16"/>
              </w:rPr>
              <w:t xml:space="preserve"> </w:t>
            </w:r>
            <w:proofErr w:type="spellStart"/>
            <w:proofErr w:type="gramStart"/>
            <w:r w:rsidRPr="00701730">
              <w:rPr>
                <w:rFonts w:ascii="Cascadia Code" w:hAnsi="Cascadia Code" w:cs="Cascadia Code"/>
                <w:color w:val="DCDCAA"/>
                <w:sz w:val="16"/>
                <w:szCs w:val="16"/>
              </w:rPr>
              <w:t>tran</w:t>
            </w:r>
            <w:proofErr w:type="spellEnd"/>
            <w:r w:rsidRPr="00701730">
              <w:rPr>
                <w:rFonts w:ascii="Cascadia Code" w:hAnsi="Cascadia Code" w:cs="Cascadia Code"/>
                <w:color w:val="B4B4B4"/>
                <w:sz w:val="16"/>
                <w:szCs w:val="16"/>
              </w:rPr>
              <w:t>(</w:t>
            </w:r>
            <w:proofErr w:type="gramEnd"/>
            <w:r w:rsidRPr="00701730">
              <w:rPr>
                <w:rFonts w:ascii="Cascadia Code" w:hAnsi="Cascadia Code" w:cs="Cascadia Code"/>
                <w:color w:val="B4B4B4"/>
                <w:sz w:val="16"/>
                <w:szCs w:val="16"/>
              </w:rPr>
              <w:t>);</w:t>
            </w:r>
          </w:p>
          <w:p w14:paraId="3D64495B" w14:textId="77777777" w:rsidR="00701730" w:rsidRPr="006E6191" w:rsidRDefault="00701730" w:rsidP="00701730">
            <w:pPr>
              <w:shd w:val="clear" w:color="auto" w:fill="1E1E1E"/>
              <w:spacing w:line="285" w:lineRule="atLeast"/>
              <w:rPr>
                <w:rFonts w:ascii="Cascadia Code" w:hAnsi="Cascadia Code" w:cs="Cascadia Code"/>
                <w:color w:val="B4B4B4"/>
                <w:sz w:val="16"/>
                <w:szCs w:val="16"/>
              </w:rPr>
            </w:pPr>
            <w:r w:rsidRPr="00701730">
              <w:rPr>
                <w:rFonts w:ascii="Cascadia Code" w:hAnsi="Cascadia Code" w:cs="Cascadia Code"/>
                <w:color w:val="B4B4B4"/>
                <w:sz w:val="16"/>
                <w:szCs w:val="16"/>
              </w:rPr>
              <w:t>};</w:t>
            </w:r>
          </w:p>
          <w:p w14:paraId="662B4113" w14:textId="4F319D17" w:rsidR="00701730" w:rsidRPr="00701730" w:rsidRDefault="00701730" w:rsidP="00701730">
            <w:pPr>
              <w:shd w:val="clear" w:color="auto" w:fill="1E1E1E"/>
              <w:spacing w:line="285" w:lineRule="atLeast"/>
              <w:rPr>
                <w:rFonts w:ascii="Cascadia Code" w:hAnsi="Cascadia Code" w:cs="Cascadia Code"/>
                <w:color w:val="DADADA"/>
                <w:sz w:val="19"/>
                <w:szCs w:val="19"/>
              </w:rPr>
            </w:pPr>
          </w:p>
        </w:tc>
      </w:tr>
    </w:tbl>
    <w:p w14:paraId="65B4B590" w14:textId="7C57DC8C" w:rsidR="00701730" w:rsidRPr="00191D5B" w:rsidRDefault="00701730" w:rsidP="00701730">
      <w:pPr>
        <w:pBdr>
          <w:top w:val="nil"/>
          <w:left w:val="nil"/>
          <w:bottom w:val="nil"/>
          <w:right w:val="nil"/>
          <w:between w:val="nil"/>
        </w:pBdr>
        <w:jc w:val="both"/>
      </w:pPr>
      <w:r w:rsidRPr="00191D5B">
        <w:rPr>
          <w:b/>
        </w:rPr>
        <w:lastRenderedPageBreak/>
        <w:t xml:space="preserve">Fig. </w:t>
      </w:r>
      <w:r w:rsidR="007F408B" w:rsidRPr="00191D5B">
        <w:rPr>
          <w:b/>
        </w:rPr>
        <w:t>1</w:t>
      </w:r>
      <w:r w:rsidRPr="00191D5B">
        <w:rPr>
          <w:b/>
        </w:rPr>
        <w:t>.</w:t>
      </w:r>
      <w:r w:rsidRPr="00191D5B">
        <w:t xml:space="preserve"> Circuit header file summary.</w:t>
      </w:r>
    </w:p>
    <w:p w14:paraId="5E85375F" w14:textId="37AA31CC" w:rsidR="00701730" w:rsidRPr="00191D5B" w:rsidRDefault="00701730" w:rsidP="00701730">
      <w:pPr>
        <w:pBdr>
          <w:top w:val="nil"/>
          <w:left w:val="nil"/>
          <w:bottom w:val="nil"/>
          <w:right w:val="nil"/>
          <w:between w:val="nil"/>
        </w:pBdr>
        <w:jc w:val="both"/>
      </w:pPr>
    </w:p>
    <w:p w14:paraId="1745235F" w14:textId="3B63AF4D" w:rsidR="00701730" w:rsidRPr="00191D5B" w:rsidRDefault="00701730" w:rsidP="00701730">
      <w:pPr>
        <w:pBdr>
          <w:top w:val="nil"/>
          <w:left w:val="nil"/>
          <w:bottom w:val="nil"/>
          <w:right w:val="nil"/>
          <w:between w:val="nil"/>
        </w:pBdr>
        <w:ind w:firstLine="360"/>
        <w:jc w:val="both"/>
        <w:rPr>
          <w:color w:val="000000"/>
        </w:rPr>
      </w:pPr>
      <w:r w:rsidRPr="00191D5B">
        <w:rPr>
          <w:color w:val="000000"/>
        </w:rPr>
        <w:t xml:space="preserve">Using the hierarchy described in the header file, I was able to avoid a lot of redundant code. For example, the way to calculate voltage across a linear element is </w:t>
      </w:r>
      <w:r w:rsidR="00D60DBB" w:rsidRPr="00191D5B">
        <w:rPr>
          <w:color w:val="000000"/>
        </w:rPr>
        <w:t xml:space="preserve">to calculate the difference between the two nodes that connect it. Similarly, both capacitors and inductors need to be converted to a linear model before applying MNA, so it is helpful to group them together as </w:t>
      </w:r>
      <w:r w:rsidR="00EB62BC">
        <w:rPr>
          <w:color w:val="000000"/>
        </w:rPr>
        <w:t>“</w:t>
      </w:r>
      <w:r w:rsidR="00D60DBB" w:rsidRPr="00191D5B">
        <w:rPr>
          <w:color w:val="000000"/>
        </w:rPr>
        <w:t>storage devices</w:t>
      </w:r>
      <w:r w:rsidR="00EB62BC">
        <w:rPr>
          <w:color w:val="000000"/>
        </w:rPr>
        <w:t>”</w:t>
      </w:r>
      <w:r w:rsidR="00D60DBB" w:rsidRPr="00191D5B">
        <w:rPr>
          <w:color w:val="000000"/>
        </w:rPr>
        <w:t xml:space="preserve">. </w:t>
      </w:r>
    </w:p>
    <w:p w14:paraId="6A2EF260" w14:textId="2D7A8A93" w:rsidR="00035C4F" w:rsidRPr="00191D5B" w:rsidRDefault="00035C4F" w:rsidP="00701730">
      <w:pPr>
        <w:widowControl w:val="0"/>
        <w:pBdr>
          <w:top w:val="nil"/>
          <w:left w:val="nil"/>
          <w:bottom w:val="nil"/>
          <w:right w:val="nil"/>
          <w:between w:val="nil"/>
        </w:pBdr>
        <w:spacing w:line="252" w:lineRule="auto"/>
        <w:jc w:val="both"/>
      </w:pPr>
    </w:p>
    <w:p w14:paraId="440A182F" w14:textId="459E017A" w:rsidR="006E6191" w:rsidRPr="00191D5B" w:rsidRDefault="006E6191" w:rsidP="008A4922">
      <w:pPr>
        <w:pStyle w:val="Heading1"/>
      </w:pPr>
      <w:r w:rsidRPr="00191D5B">
        <w:t xml:space="preserve">III. </w:t>
      </w:r>
      <w:r w:rsidR="00FE0D5B" w:rsidRPr="00191D5B">
        <w:t>Libraries Used</w:t>
      </w:r>
    </w:p>
    <w:p w14:paraId="4B753A67" w14:textId="77777777" w:rsidR="006E6191" w:rsidRPr="00191D5B" w:rsidRDefault="006E6191" w:rsidP="006E6191">
      <w:pPr>
        <w:ind w:firstLine="360"/>
        <w:rPr>
          <w:color w:val="000000"/>
        </w:rPr>
      </w:pPr>
      <w:r w:rsidRPr="00191D5B">
        <w:rPr>
          <w:color w:val="000000"/>
        </w:rPr>
        <w:t>There were three external libraries used for this design:</w:t>
      </w:r>
    </w:p>
    <w:p w14:paraId="397154BE" w14:textId="650BEB31" w:rsidR="006E6191" w:rsidRPr="00191D5B" w:rsidRDefault="006E6191" w:rsidP="006E6191">
      <w:pPr>
        <w:pStyle w:val="ListParagraph"/>
        <w:numPr>
          <w:ilvl w:val="0"/>
          <w:numId w:val="15"/>
        </w:numPr>
        <w:ind w:left="360"/>
        <w:rPr>
          <w:color w:val="000000"/>
        </w:rPr>
      </w:pPr>
      <w:r w:rsidRPr="00191D5B">
        <w:rPr>
          <w:color w:val="000000"/>
        </w:rPr>
        <w:t xml:space="preserve">The </w:t>
      </w:r>
      <w:proofErr w:type="gramStart"/>
      <w:r w:rsidRPr="00191D5B">
        <w:rPr>
          <w:color w:val="000000"/>
        </w:rPr>
        <w:t>“.</w:t>
      </w:r>
      <w:proofErr w:type="spellStart"/>
      <w:r w:rsidRPr="00191D5B">
        <w:rPr>
          <w:color w:val="000000"/>
        </w:rPr>
        <w:t>ckt</w:t>
      </w:r>
      <w:proofErr w:type="spellEnd"/>
      <w:proofErr w:type="gramEnd"/>
      <w:r w:rsidRPr="00191D5B">
        <w:rPr>
          <w:color w:val="000000"/>
        </w:rPr>
        <w:t>” parser provided by Peng Li which parses a given “.</w:t>
      </w:r>
      <w:proofErr w:type="spellStart"/>
      <w:r w:rsidRPr="00191D5B">
        <w:rPr>
          <w:color w:val="000000"/>
        </w:rPr>
        <w:t>ckt</w:t>
      </w:r>
      <w:proofErr w:type="spellEnd"/>
      <w:r w:rsidRPr="00191D5B">
        <w:rPr>
          <w:color w:val="000000"/>
        </w:rPr>
        <w:t xml:space="preserve">” file into a </w:t>
      </w:r>
      <w:r w:rsidR="00EB62BC">
        <w:rPr>
          <w:color w:val="000000"/>
        </w:rPr>
        <w:t>MATLAB</w:t>
      </w:r>
      <w:r w:rsidRPr="00191D5B">
        <w:rPr>
          <w:color w:val="000000"/>
        </w:rPr>
        <w:t xml:space="preserve"> struct.</w:t>
      </w:r>
    </w:p>
    <w:p w14:paraId="6BDA13CB" w14:textId="30DB5ECF" w:rsidR="006E6191" w:rsidRPr="00191D5B" w:rsidRDefault="00000000" w:rsidP="006E6191">
      <w:pPr>
        <w:pStyle w:val="ListParagraph"/>
        <w:numPr>
          <w:ilvl w:val="0"/>
          <w:numId w:val="15"/>
        </w:numPr>
        <w:ind w:left="360"/>
        <w:rPr>
          <w:color w:val="000000"/>
        </w:rPr>
      </w:pPr>
      <w:hyperlink r:id="rId12" w:history="1">
        <w:r w:rsidR="006E6191" w:rsidRPr="00191D5B">
          <w:rPr>
            <w:rStyle w:val="Hyperlink"/>
          </w:rPr>
          <w:t>Eigen</w:t>
        </w:r>
      </w:hyperlink>
      <w:r w:rsidR="006E6191" w:rsidRPr="00191D5B">
        <w:rPr>
          <w:color w:val="000000"/>
        </w:rPr>
        <w:t xml:space="preserve"> - Linear algebra library used for creating, solving, and manipulating matrices.</w:t>
      </w:r>
    </w:p>
    <w:p w14:paraId="6123F4E7" w14:textId="454692D7" w:rsidR="006E6191" w:rsidRPr="00191D5B" w:rsidRDefault="00000000" w:rsidP="006E6191">
      <w:pPr>
        <w:pStyle w:val="ListParagraph"/>
        <w:numPr>
          <w:ilvl w:val="0"/>
          <w:numId w:val="15"/>
        </w:numPr>
        <w:ind w:left="360"/>
        <w:rPr>
          <w:color w:val="000000"/>
        </w:rPr>
      </w:pPr>
      <w:hyperlink r:id="rId13" w:history="1">
        <w:proofErr w:type="spellStart"/>
        <w:r w:rsidR="006E6191" w:rsidRPr="00191D5B">
          <w:rPr>
            <w:rStyle w:val="Hyperlink"/>
          </w:rPr>
          <w:t>NLohmann</w:t>
        </w:r>
        <w:proofErr w:type="spellEnd"/>
        <w:r w:rsidR="006E6191" w:rsidRPr="00191D5B">
          <w:rPr>
            <w:rStyle w:val="Hyperlink"/>
          </w:rPr>
          <w:t xml:space="preserve"> JSON</w:t>
        </w:r>
      </w:hyperlink>
      <w:r w:rsidR="006E6191" w:rsidRPr="00191D5B">
        <w:rPr>
          <w:color w:val="000000"/>
        </w:rPr>
        <w:t xml:space="preserve"> – JSON library used for importing and exporting JSON files.</w:t>
      </w:r>
    </w:p>
    <w:p w14:paraId="664AD24C" w14:textId="1634F101" w:rsidR="006E6191" w:rsidRPr="00191D5B" w:rsidRDefault="006E6191" w:rsidP="006E6191">
      <w:pPr>
        <w:rPr>
          <w:color w:val="000000"/>
        </w:rPr>
      </w:pPr>
    </w:p>
    <w:p w14:paraId="080E7262" w14:textId="601DEEC3" w:rsidR="006E6191" w:rsidRPr="00191D5B" w:rsidRDefault="006E6191" w:rsidP="008A4922">
      <w:pPr>
        <w:pStyle w:val="Heading1"/>
      </w:pPr>
      <w:r w:rsidRPr="00191D5B">
        <w:t xml:space="preserve">IV. </w:t>
      </w:r>
      <w:r w:rsidR="00FE0D5B" w:rsidRPr="00191D5B">
        <w:t>Linear DC Circuit Analysis</w:t>
      </w:r>
    </w:p>
    <w:p w14:paraId="6E0FE726" w14:textId="77777777" w:rsidR="00FB3AC4" w:rsidRDefault="00722F27" w:rsidP="007E5341">
      <w:pPr>
        <w:ind w:firstLine="360"/>
        <w:jc w:val="both"/>
      </w:pPr>
      <w:r w:rsidRPr="00191D5B">
        <w:t>In getting started with linear circuit support, I found an excellent resource that explained how to build a MNA matrix for resistor circuits:</w:t>
      </w:r>
    </w:p>
    <w:p w14:paraId="3C5F6556" w14:textId="77777777" w:rsidR="00FB3AC4" w:rsidRDefault="00000000" w:rsidP="00FB3AC4">
      <w:pPr>
        <w:jc w:val="center"/>
        <w:rPr>
          <w:rStyle w:val="Hyperlink"/>
        </w:rPr>
      </w:pPr>
      <w:hyperlink r:id="rId14" w:history="1">
        <w:r w:rsidR="00722F27" w:rsidRPr="00191D5B">
          <w:rPr>
            <w:rStyle w:val="Hyperlink"/>
          </w:rPr>
          <w:t>https://cheever.domains.swarthmore.edu/Ref/mna/MNA2.html</w:t>
        </w:r>
      </w:hyperlink>
    </w:p>
    <w:p w14:paraId="41B021A4" w14:textId="54BB9C13" w:rsidR="00722F27" w:rsidRPr="00191D5B" w:rsidRDefault="00722F27" w:rsidP="00FB3AC4">
      <w:pPr>
        <w:jc w:val="both"/>
      </w:pPr>
      <w:r w:rsidRPr="00191D5B">
        <w:t>This resource greatly helped me get started and acted as the framework for all my future MNA intuition.</w:t>
      </w:r>
    </w:p>
    <w:p w14:paraId="49F5A24A" w14:textId="280FE2F0" w:rsidR="00722F27" w:rsidRPr="00191D5B" w:rsidRDefault="00722F27" w:rsidP="007E5341">
      <w:pPr>
        <w:ind w:firstLine="360"/>
        <w:jc w:val="both"/>
      </w:pPr>
      <w:r w:rsidRPr="00191D5B">
        <w:t xml:space="preserve">To implement capacitors and inductors for DC analysis, you can simply treat each capacitor as voltage source set to the capacitor initial </w:t>
      </w:r>
      <w:proofErr w:type="gramStart"/>
      <w:r w:rsidRPr="00191D5B">
        <w:t>voltage</w:t>
      </w:r>
      <w:r w:rsidR="00F53023">
        <w:t xml:space="preserve">, </w:t>
      </w:r>
      <w:r w:rsidRPr="00191D5B">
        <w:t>and</w:t>
      </w:r>
      <w:proofErr w:type="gramEnd"/>
      <w:r w:rsidRPr="00191D5B">
        <w:t xml:space="preserve"> treat each inductor as a current source set to the inductor initial current. Then, by solving the MNA equation, you can find the voltage at each node and current through every element.</w:t>
      </w:r>
    </w:p>
    <w:p w14:paraId="3E9C16E2" w14:textId="77777777" w:rsidR="00722F27" w:rsidRPr="00191D5B" w:rsidRDefault="00722F27" w:rsidP="006E6191">
      <w:pPr>
        <w:rPr>
          <w:color w:val="000000"/>
        </w:rPr>
      </w:pPr>
    </w:p>
    <w:p w14:paraId="0526BE56" w14:textId="53C8E5DE" w:rsidR="00722F27" w:rsidRPr="00191D5B" w:rsidRDefault="00722F27" w:rsidP="008A4922">
      <w:pPr>
        <w:pStyle w:val="Heading1"/>
      </w:pPr>
      <w:r w:rsidRPr="00191D5B">
        <w:t xml:space="preserve">V. </w:t>
      </w:r>
      <w:r w:rsidR="00FE0D5B" w:rsidRPr="00191D5B">
        <w:t>Linear Transient Circuit Analysis</w:t>
      </w:r>
    </w:p>
    <w:p w14:paraId="5ABC4575" w14:textId="22FB8C2D" w:rsidR="00722F27" w:rsidRPr="00191D5B" w:rsidRDefault="00722F27" w:rsidP="007E5341">
      <w:pPr>
        <w:ind w:firstLine="360"/>
        <w:jc w:val="both"/>
      </w:pPr>
      <w:r w:rsidRPr="00191D5B">
        <w:t>Resistors circuits in MNA transient analysis are trivial since only the “z” vector changes while the “A” matrix stays the same.</w:t>
      </w:r>
    </w:p>
    <w:p w14:paraId="39575C1E" w14:textId="78D17E23" w:rsidR="00A90305" w:rsidRPr="00191D5B" w:rsidRDefault="00722F27" w:rsidP="00A90305">
      <w:pPr>
        <w:ind w:firstLine="360"/>
        <w:jc w:val="both"/>
      </w:pPr>
      <w:r w:rsidRPr="00191D5B">
        <w:t xml:space="preserve">However, </w:t>
      </w:r>
      <w:r w:rsidR="00F25529" w:rsidRPr="00191D5B">
        <w:t xml:space="preserve">support for capacitors and inductors are more complicated. Both need to be stamped into the MNA matrices using </w:t>
      </w:r>
      <w:r w:rsidR="00551BC6" w:rsidRPr="00191D5B">
        <w:t xml:space="preserve">a </w:t>
      </w:r>
      <w:r w:rsidR="00F25529" w:rsidRPr="00191D5B">
        <w:t>Norton equivalent</w:t>
      </w:r>
      <w:r w:rsidR="00551BC6" w:rsidRPr="00191D5B">
        <w:t xml:space="preserve"> </w:t>
      </w:r>
      <m:oMath>
        <m:sSub>
          <m:sSubPr>
            <m:ctrlPr>
              <w:rPr>
                <w:rFonts w:ascii="Cambria Math" w:hAnsi="Cambria Math"/>
                <w:i/>
              </w:rPr>
            </m:ctrlPr>
          </m:sSubPr>
          <m:e>
            <m:r>
              <w:rPr>
                <w:rFonts w:ascii="Cambria Math" w:hAnsi="Cambria Math"/>
              </w:rPr>
              <m:t>I</m:t>
            </m:r>
          </m:e>
          <m:sub>
            <m:r>
              <w:rPr>
                <w:rFonts w:ascii="Cambria Math" w:hAnsi="Cambria Math"/>
              </w:rPr>
              <m:t>eq</m:t>
            </m:r>
          </m:sub>
        </m:sSub>
      </m:oMath>
      <w:r w:rsidR="00FB3AC4" w:rsidRPr="00191D5B">
        <w:t xml:space="preserve"> and </w:t>
      </w:r>
      <m:oMath>
        <m:sSub>
          <m:sSubPr>
            <m:ctrlPr>
              <w:rPr>
                <w:rFonts w:ascii="Cambria Math" w:hAnsi="Cambria Math"/>
                <w:i/>
              </w:rPr>
            </m:ctrlPr>
          </m:sSubPr>
          <m:e>
            <m:r>
              <w:rPr>
                <w:rFonts w:ascii="Cambria Math" w:hAnsi="Cambria Math"/>
              </w:rPr>
              <m:t>G</m:t>
            </m:r>
          </m:e>
          <m:sub>
            <m:r>
              <w:rPr>
                <w:rFonts w:ascii="Cambria Math" w:hAnsi="Cambria Math"/>
              </w:rPr>
              <m:t>eq</m:t>
            </m:r>
          </m:sub>
        </m:sSub>
      </m:oMath>
      <w:r w:rsidR="00FB3AC4">
        <w:t xml:space="preserve"> </w:t>
      </w:r>
      <w:r w:rsidR="00551BC6" w:rsidRPr="00191D5B">
        <w:t xml:space="preserve">such that </w:t>
      </w:r>
      <m:oMath>
        <m:sSub>
          <m:sSubPr>
            <m:ctrlPr>
              <w:rPr>
                <w:rFonts w:ascii="Cambria Math" w:hAnsi="Cambria Math"/>
                <w:i/>
              </w:rPr>
            </m:ctrlPr>
          </m:sSubPr>
          <m:e>
            <m:r>
              <w:rPr>
                <w:rFonts w:ascii="Cambria Math" w:hAnsi="Cambria Math"/>
              </w:rPr>
              <m:t>V</m:t>
            </m:r>
          </m:e>
          <m:sub>
            <m:r>
              <w:rPr>
                <w:rFonts w:ascii="Cambria Math" w:hAnsi="Cambria Math"/>
              </w:rPr>
              <m:t>t+1</m:t>
            </m:r>
          </m:sub>
        </m:sSub>
      </m:oMath>
      <w:r w:rsidR="00551BC6" w:rsidRPr="00191D5B">
        <w:t xml:space="preserve"> and </w:t>
      </w:r>
      <m:oMath>
        <m:sSub>
          <m:sSubPr>
            <m:ctrlPr>
              <w:rPr>
                <w:rFonts w:ascii="Cambria Math" w:hAnsi="Cambria Math"/>
                <w:i/>
              </w:rPr>
            </m:ctrlPr>
          </m:sSubPr>
          <m:e>
            <m:r>
              <w:rPr>
                <w:rFonts w:ascii="Cambria Math" w:hAnsi="Cambria Math"/>
              </w:rPr>
              <m:t>i</m:t>
            </m:r>
          </m:e>
          <m:sub>
            <m:r>
              <w:rPr>
                <w:rFonts w:ascii="Cambria Math" w:hAnsi="Cambria Math"/>
              </w:rPr>
              <m:t>t+1</m:t>
            </m:r>
          </m:sub>
        </m:sSub>
      </m:oMath>
      <w:r w:rsidR="00551BC6" w:rsidRPr="00191D5B">
        <w:t xml:space="preserve"> are found upon solving the circuit</w:t>
      </w:r>
      <w:r w:rsidR="00F25529" w:rsidRPr="00191D5B">
        <w:t>.</w:t>
      </w:r>
    </w:p>
    <w:p w14:paraId="78EE1BB8" w14:textId="68CA70D4" w:rsidR="003B2AF1" w:rsidRPr="00191D5B" w:rsidRDefault="003B2AF1" w:rsidP="00A90305">
      <w:pPr>
        <w:ind w:firstLine="360"/>
        <w:jc w:val="both"/>
      </w:pPr>
      <w:r w:rsidRPr="00191D5B">
        <w:t>The reason why we use a Norton equivalent as opposed to a Thevenin equivalent is to not create any extra nodes, simplifying our algorithm.</w:t>
      </w:r>
    </w:p>
    <w:p w14:paraId="69D3AF04" w14:textId="77777777" w:rsidR="003B2AF1" w:rsidRPr="00191D5B" w:rsidRDefault="003B2AF1" w:rsidP="007E5341">
      <w:pPr>
        <w:ind w:firstLine="360"/>
        <w:jc w:val="both"/>
      </w:pPr>
    </w:p>
    <w:p w14:paraId="7B3D5BE2" w14:textId="6D9A21CD" w:rsidR="00F25529" w:rsidRPr="00191D5B" w:rsidRDefault="00F25529" w:rsidP="007E5341">
      <w:pPr>
        <w:ind w:firstLine="360"/>
        <w:jc w:val="both"/>
      </w:pPr>
      <w:r w:rsidRPr="00191D5B">
        <w:t xml:space="preserve">These are the equations </w:t>
      </w:r>
      <w:r w:rsidR="00FB3AC4">
        <w:t xml:space="preserve">for </w:t>
      </w:r>
      <w:r w:rsidR="00FB3AC4" w:rsidRPr="00191D5B">
        <w:t xml:space="preserve"> </w:t>
      </w:r>
      <m:oMath>
        <m:sSub>
          <m:sSubPr>
            <m:ctrlPr>
              <w:rPr>
                <w:rFonts w:ascii="Cambria Math" w:hAnsi="Cambria Math"/>
                <w:i/>
              </w:rPr>
            </m:ctrlPr>
          </m:sSubPr>
          <m:e>
            <m:r>
              <w:rPr>
                <w:rFonts w:ascii="Cambria Math" w:hAnsi="Cambria Math"/>
              </w:rPr>
              <m:t>I</m:t>
            </m:r>
          </m:e>
          <m:sub>
            <m:r>
              <w:rPr>
                <w:rFonts w:ascii="Cambria Math" w:hAnsi="Cambria Math"/>
              </w:rPr>
              <m:t>eq</m:t>
            </m:r>
          </m:sub>
        </m:sSub>
      </m:oMath>
      <w:r w:rsidR="00FB3AC4" w:rsidRPr="00191D5B">
        <w:t xml:space="preserve"> and </w:t>
      </w:r>
      <m:oMath>
        <m:sSub>
          <m:sSubPr>
            <m:ctrlPr>
              <w:rPr>
                <w:rFonts w:ascii="Cambria Math" w:hAnsi="Cambria Math"/>
                <w:i/>
              </w:rPr>
            </m:ctrlPr>
          </m:sSubPr>
          <m:e>
            <m:r>
              <w:rPr>
                <w:rFonts w:ascii="Cambria Math" w:hAnsi="Cambria Math"/>
              </w:rPr>
              <m:t>G</m:t>
            </m:r>
          </m:e>
          <m:sub>
            <m:r>
              <w:rPr>
                <w:rFonts w:ascii="Cambria Math" w:hAnsi="Cambria Math"/>
              </w:rPr>
              <m:t>eq</m:t>
            </m:r>
          </m:sub>
        </m:sSub>
      </m:oMath>
      <w:r w:rsidR="00FB3AC4">
        <w:t xml:space="preserve"> </w:t>
      </w:r>
      <w:r w:rsidRPr="00191D5B">
        <w:t>used to calculate</w:t>
      </w:r>
      <w:r w:rsidR="00551BC6" w:rsidRPr="00191D5B">
        <w:t xml:space="preserve"> </w:t>
      </w:r>
      <m:oMath>
        <m:sSub>
          <m:sSubPr>
            <m:ctrlPr>
              <w:rPr>
                <w:rFonts w:ascii="Cambria Math" w:hAnsi="Cambria Math"/>
                <w:i/>
              </w:rPr>
            </m:ctrlPr>
          </m:sSubPr>
          <m:e>
            <m:r>
              <w:rPr>
                <w:rFonts w:ascii="Cambria Math" w:hAnsi="Cambria Math"/>
              </w:rPr>
              <m:t>V</m:t>
            </m:r>
          </m:e>
          <m:sub>
            <m:r>
              <w:rPr>
                <w:rFonts w:ascii="Cambria Math" w:hAnsi="Cambria Math"/>
              </w:rPr>
              <m:t>t+1</m:t>
            </m:r>
          </m:sub>
        </m:sSub>
      </m:oMath>
      <w:r w:rsidR="00551BC6" w:rsidRPr="00191D5B">
        <w:t xml:space="preserve"> and </w:t>
      </w:r>
      <m:oMath>
        <m:sSub>
          <m:sSubPr>
            <m:ctrlPr>
              <w:rPr>
                <w:rFonts w:ascii="Cambria Math" w:hAnsi="Cambria Math"/>
                <w:i/>
              </w:rPr>
            </m:ctrlPr>
          </m:sSubPr>
          <m:e>
            <m:r>
              <w:rPr>
                <w:rFonts w:ascii="Cambria Math" w:hAnsi="Cambria Math"/>
              </w:rPr>
              <m:t>i</m:t>
            </m:r>
          </m:e>
          <m:sub>
            <m:r>
              <w:rPr>
                <w:rFonts w:ascii="Cambria Math" w:hAnsi="Cambria Math"/>
              </w:rPr>
              <m:t>t+1</m:t>
            </m:r>
          </m:sub>
        </m:sSub>
      </m:oMath>
      <w:r w:rsidR="003B2AF1" w:rsidRPr="00191D5B">
        <w:t xml:space="preserve"> for Capacitors and Inductors</w:t>
      </w:r>
      <w:r w:rsidRPr="00191D5B">
        <w:t>:</w:t>
      </w:r>
    </w:p>
    <w:p w14:paraId="00ABB487" w14:textId="3CC3409E" w:rsidR="00F25529" w:rsidRPr="00191D5B" w:rsidRDefault="00F25529" w:rsidP="00F25529">
      <w:pPr>
        <w:ind w:firstLine="360"/>
        <w:jc w:val="center"/>
      </w:pPr>
      <w:r w:rsidRPr="00191D5B">
        <w:t>Capacitor</w:t>
      </w:r>
    </w:p>
    <w:p w14:paraId="2202EEB8" w14:textId="6B5CAEC0" w:rsidR="00F25529" w:rsidRPr="00191D5B" w:rsidRDefault="00000000" w:rsidP="00F25529">
      <w:pPr>
        <w:ind w:firstLine="360"/>
      </w:pPr>
      <m:oMathPara>
        <m:oMath>
          <m:sSub>
            <m:sSubPr>
              <m:ctrlPr>
                <w:rPr>
                  <w:rFonts w:ascii="Cambria Math" w:hAnsi="Cambria Math"/>
                  <w:i/>
                </w:rPr>
              </m:ctrlPr>
            </m:sSubPr>
            <m:e>
              <m:r>
                <w:rPr>
                  <w:rFonts w:ascii="Cambria Math" w:hAnsi="Cambria Math"/>
                </w:rPr>
                <m:t>G</m:t>
              </m:r>
            </m:e>
            <m:sub>
              <m:r>
                <w:rPr>
                  <w:rFonts w:ascii="Cambria Math" w:hAnsi="Cambria Math"/>
                </w:rPr>
                <m:t>eq</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oMath>
      </m:oMathPara>
    </w:p>
    <w:p w14:paraId="35CE1D49" w14:textId="2D9DA7AB" w:rsidR="00F25529" w:rsidRPr="00191D5B" w:rsidRDefault="00000000" w:rsidP="00F25529">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eq</m:t>
              </m:r>
            </m:sub>
          </m:sSub>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13C289C4" w14:textId="0E9DE339" w:rsidR="00F25529" w:rsidRPr="00191D5B" w:rsidRDefault="00000000" w:rsidP="00F25529">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oMath>
      </m:oMathPara>
    </w:p>
    <w:p w14:paraId="3ABD2180" w14:textId="77777777" w:rsidR="00551BC6" w:rsidRPr="00191D5B" w:rsidRDefault="00551BC6" w:rsidP="00F25529">
      <w:pPr>
        <w:ind w:firstLine="360"/>
      </w:pPr>
    </w:p>
    <w:p w14:paraId="5CD796CD" w14:textId="1CB34BED" w:rsidR="00551BC6" w:rsidRPr="00191D5B" w:rsidRDefault="00551BC6" w:rsidP="00551BC6">
      <w:pPr>
        <w:ind w:firstLine="360"/>
        <w:jc w:val="center"/>
      </w:pPr>
      <w:r w:rsidRPr="00191D5B">
        <w:t>Inductor</w:t>
      </w:r>
    </w:p>
    <w:p w14:paraId="55C12CB5" w14:textId="52C02F63" w:rsidR="00551BC6" w:rsidRPr="00191D5B" w:rsidRDefault="00000000" w:rsidP="00551BC6">
      <w:pPr>
        <w:ind w:firstLine="360"/>
      </w:pPr>
      <m:oMathPara>
        <m:oMath>
          <m:sSub>
            <m:sSubPr>
              <m:ctrlPr>
                <w:rPr>
                  <w:rFonts w:ascii="Cambria Math" w:hAnsi="Cambria Math"/>
                  <w:i/>
                </w:rPr>
              </m:ctrlPr>
            </m:sSubPr>
            <m:e>
              <m:r>
                <w:rPr>
                  <w:rFonts w:ascii="Cambria Math" w:hAnsi="Cambria Math"/>
                </w:rPr>
                <m:t>G</m:t>
              </m:r>
            </m:e>
            <m:sub>
              <m:r>
                <w:rPr>
                  <w:rFonts w:ascii="Cambria Math" w:hAnsi="Cambria Math"/>
                </w:rPr>
                <m:t>eq</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6EDD0DB8" w14:textId="03705C83" w:rsidR="00551BC6" w:rsidRPr="00191D5B" w:rsidRDefault="00000000" w:rsidP="00551BC6">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14:paraId="31643040" w14:textId="6DF2045E" w:rsidR="00551BC6" w:rsidRPr="00191D5B" w:rsidRDefault="00000000" w:rsidP="00551BC6">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eq</m:t>
              </m:r>
            </m:sub>
          </m:sSub>
          <m:sSub>
            <m:sSubPr>
              <m:ctrlPr>
                <w:rPr>
                  <w:rFonts w:ascii="Cambria Math" w:hAnsi="Cambria Math"/>
                  <w:i/>
                </w:rPr>
              </m:ctrlPr>
            </m:sSubPr>
            <m:e>
              <m:r>
                <w:rPr>
                  <w:rFonts w:ascii="Cambria Math" w:hAnsi="Cambria Math"/>
                </w:rPr>
                <m:t>V</m:t>
              </m:r>
            </m:e>
            <m:sub>
              <m:r>
                <w:rPr>
                  <w:rFonts w:ascii="Cambria Math" w:hAnsi="Cambria Math"/>
                </w:rPr>
                <m:t>t+1</m:t>
              </m:r>
            </m:sub>
          </m:sSub>
        </m:oMath>
      </m:oMathPara>
    </w:p>
    <w:p w14:paraId="5A507CFB" w14:textId="77777777" w:rsidR="00551BC6" w:rsidRPr="00191D5B" w:rsidRDefault="00551BC6" w:rsidP="00F25529">
      <w:pPr>
        <w:ind w:firstLine="360"/>
      </w:pPr>
    </w:p>
    <w:p w14:paraId="0B5E1B4A" w14:textId="2D3B1E28" w:rsidR="003B2AF1" w:rsidRPr="00191D5B" w:rsidRDefault="00191D5B" w:rsidP="00A90305">
      <w:pPr>
        <w:ind w:firstLine="360"/>
        <w:jc w:val="both"/>
        <w:rPr>
          <w:i/>
          <w:iCs/>
        </w:rPr>
      </w:pPr>
      <w:r>
        <w:rPr>
          <w:i/>
          <w:iCs/>
        </w:rPr>
        <w:t>Issue</w:t>
      </w:r>
      <w:r w:rsidR="003B2AF1" w:rsidRPr="00191D5B">
        <w:rPr>
          <w:i/>
          <w:iCs/>
        </w:rPr>
        <w:t>: I am not certain why these models work. I found these equations via trial-and-error. I don’t know if they use Forward-Euler, Backwards-Euler, Trapezoidal, or something else. Once I got the</w:t>
      </w:r>
      <w:r w:rsidR="00EB62BC">
        <w:rPr>
          <w:i/>
          <w:iCs/>
        </w:rPr>
        <w:t>m</w:t>
      </w:r>
      <w:r w:rsidR="003B2AF1" w:rsidRPr="00191D5B">
        <w:rPr>
          <w:i/>
          <w:iCs/>
        </w:rPr>
        <w:t xml:space="preserve"> working, I just wanted to move on to the next parts as quickly as possible.</w:t>
      </w:r>
    </w:p>
    <w:p w14:paraId="5DA8F50F" w14:textId="003080DF" w:rsidR="00F25529" w:rsidRPr="00191D5B" w:rsidRDefault="00F25529" w:rsidP="00551BC6"/>
    <w:p w14:paraId="5FCC88AF" w14:textId="46B0E3D1" w:rsidR="00551BC6" w:rsidRPr="00191D5B" w:rsidRDefault="00551BC6" w:rsidP="00F25529">
      <w:pPr>
        <w:ind w:firstLine="360"/>
      </w:pPr>
      <w:r w:rsidRPr="00191D5B">
        <w:t>Using this model, I was able to graph the following circuit behaviors:</w:t>
      </w:r>
    </w:p>
    <w:p w14:paraId="6C89B1FB" w14:textId="77777777" w:rsidR="00F25529" w:rsidRPr="00191D5B" w:rsidRDefault="00F25529" w:rsidP="00F25529">
      <w:pPr>
        <w:ind w:firstLine="360"/>
      </w:pPr>
    </w:p>
    <w:p w14:paraId="14D5CB98" w14:textId="7C5406F6" w:rsidR="00266B98" w:rsidRPr="00191D5B" w:rsidRDefault="00266B98" w:rsidP="006E6191">
      <w:pPr>
        <w:rPr>
          <w:color w:val="000000"/>
        </w:rPr>
      </w:pPr>
      <w:r w:rsidRPr="00191D5B">
        <w:rPr>
          <w:noProof/>
        </w:rPr>
        <w:drawing>
          <wp:inline distT="0" distB="0" distL="0" distR="0" wp14:anchorId="63A3C5E2" wp14:editId="1C901DDD">
            <wp:extent cx="3063240" cy="2757805"/>
            <wp:effectExtent l="0" t="0" r="3810" b="444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stretch>
                      <a:fillRect/>
                    </a:stretch>
                  </pic:blipFill>
                  <pic:spPr>
                    <a:xfrm>
                      <a:off x="0" y="0"/>
                      <a:ext cx="3063240" cy="2757805"/>
                    </a:xfrm>
                    <a:prstGeom prst="rect">
                      <a:avLst/>
                    </a:prstGeom>
                  </pic:spPr>
                </pic:pic>
              </a:graphicData>
            </a:graphic>
          </wp:inline>
        </w:drawing>
      </w:r>
    </w:p>
    <w:p w14:paraId="79CC9C99" w14:textId="25EB6D26" w:rsidR="00CE6BFB" w:rsidRPr="00191D5B" w:rsidRDefault="00CE6BFB" w:rsidP="00266B98">
      <w:pPr>
        <w:pBdr>
          <w:top w:val="nil"/>
          <w:left w:val="nil"/>
          <w:bottom w:val="nil"/>
          <w:right w:val="nil"/>
          <w:between w:val="nil"/>
        </w:pBdr>
        <w:jc w:val="both"/>
      </w:pPr>
      <w:r w:rsidRPr="00191D5B">
        <w:rPr>
          <w:b/>
        </w:rPr>
        <w:t xml:space="preserve">Fig. </w:t>
      </w:r>
      <w:r w:rsidR="007F408B" w:rsidRPr="00191D5B">
        <w:rPr>
          <w:b/>
        </w:rPr>
        <w:t>2</w:t>
      </w:r>
      <w:r w:rsidRPr="00191D5B">
        <w:rPr>
          <w:b/>
        </w:rPr>
        <w:t>.</w:t>
      </w:r>
      <w:r w:rsidRPr="00191D5B">
        <w:t xml:space="preserve"> Voltage of a 1F capacitor, initially charged to 100V, discharging through a 1Ω resistor.</w:t>
      </w:r>
    </w:p>
    <w:p w14:paraId="227EBC04" w14:textId="72FFA1FE" w:rsidR="00CE6BFB" w:rsidRPr="00191D5B" w:rsidRDefault="00CE6BFB" w:rsidP="00266B98">
      <w:pPr>
        <w:pBdr>
          <w:top w:val="nil"/>
          <w:left w:val="nil"/>
          <w:bottom w:val="nil"/>
          <w:right w:val="nil"/>
          <w:between w:val="nil"/>
        </w:pBdr>
        <w:jc w:val="both"/>
      </w:pPr>
    </w:p>
    <w:p w14:paraId="33456296" w14:textId="77777777" w:rsidR="00CE6BFB" w:rsidRPr="00191D5B" w:rsidRDefault="00CE6BFB" w:rsidP="00CE6BFB">
      <w:pPr>
        <w:pBdr>
          <w:top w:val="nil"/>
          <w:left w:val="nil"/>
          <w:bottom w:val="nil"/>
          <w:right w:val="nil"/>
          <w:between w:val="nil"/>
        </w:pBdr>
        <w:jc w:val="both"/>
        <w:rPr>
          <w:color w:val="000000"/>
        </w:rPr>
      </w:pPr>
      <w:r w:rsidRPr="00191D5B">
        <w:rPr>
          <w:noProof/>
        </w:rPr>
        <w:lastRenderedPageBreak/>
        <w:drawing>
          <wp:inline distT="0" distB="0" distL="0" distR="0" wp14:anchorId="4E94208B" wp14:editId="23B1413A">
            <wp:extent cx="3063240" cy="2757805"/>
            <wp:effectExtent l="0" t="0" r="3810" b="444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stretch>
                      <a:fillRect/>
                    </a:stretch>
                  </pic:blipFill>
                  <pic:spPr>
                    <a:xfrm>
                      <a:off x="0" y="0"/>
                      <a:ext cx="3063240" cy="2757805"/>
                    </a:xfrm>
                    <a:prstGeom prst="rect">
                      <a:avLst/>
                    </a:prstGeom>
                  </pic:spPr>
                </pic:pic>
              </a:graphicData>
            </a:graphic>
          </wp:inline>
        </w:drawing>
      </w:r>
    </w:p>
    <w:p w14:paraId="07E3F0A8" w14:textId="1599F05F" w:rsidR="00CE6BFB" w:rsidRPr="00191D5B" w:rsidRDefault="00CE6BFB" w:rsidP="00CE6BFB">
      <w:pPr>
        <w:pBdr>
          <w:top w:val="nil"/>
          <w:left w:val="nil"/>
          <w:bottom w:val="nil"/>
          <w:right w:val="nil"/>
          <w:between w:val="nil"/>
        </w:pBdr>
        <w:jc w:val="both"/>
      </w:pPr>
      <w:r w:rsidRPr="00191D5B">
        <w:rPr>
          <w:b/>
        </w:rPr>
        <w:t xml:space="preserve">Fig. </w:t>
      </w:r>
      <w:r w:rsidR="007F408B" w:rsidRPr="00191D5B">
        <w:rPr>
          <w:b/>
        </w:rPr>
        <w:t>3</w:t>
      </w:r>
      <w:r w:rsidRPr="00191D5B">
        <w:rPr>
          <w:b/>
        </w:rPr>
        <w:t>.</w:t>
      </w:r>
      <w:r w:rsidRPr="00191D5B">
        <w:t xml:space="preserve"> Voltage of a 1H inductor, initially charged to 100A, discharging through a 1Ω resistor.</w:t>
      </w:r>
    </w:p>
    <w:p w14:paraId="53F6847C" w14:textId="1E60064B" w:rsidR="00CE6BFB" w:rsidRPr="00191D5B" w:rsidRDefault="00CE6BFB" w:rsidP="00266B98">
      <w:pPr>
        <w:pBdr>
          <w:top w:val="nil"/>
          <w:left w:val="nil"/>
          <w:bottom w:val="nil"/>
          <w:right w:val="nil"/>
          <w:between w:val="nil"/>
        </w:pBdr>
        <w:jc w:val="both"/>
        <w:rPr>
          <w:color w:val="000000"/>
        </w:rPr>
      </w:pPr>
    </w:p>
    <w:p w14:paraId="64DE2B3C" w14:textId="6A44B0CA" w:rsidR="00CE6BFB" w:rsidRPr="00191D5B" w:rsidRDefault="00CE6BFB" w:rsidP="00266B98">
      <w:pPr>
        <w:pBdr>
          <w:top w:val="nil"/>
          <w:left w:val="nil"/>
          <w:bottom w:val="nil"/>
          <w:right w:val="nil"/>
          <w:between w:val="nil"/>
        </w:pBdr>
        <w:jc w:val="both"/>
        <w:rPr>
          <w:color w:val="000000"/>
        </w:rPr>
      </w:pPr>
      <w:r w:rsidRPr="00191D5B">
        <w:rPr>
          <w:noProof/>
        </w:rPr>
        <w:drawing>
          <wp:inline distT="0" distB="0" distL="0" distR="0" wp14:anchorId="6E7A7E75" wp14:editId="0B4B7E9B">
            <wp:extent cx="3063240" cy="2757805"/>
            <wp:effectExtent l="0" t="0" r="381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a:stretch>
                      <a:fillRect/>
                    </a:stretch>
                  </pic:blipFill>
                  <pic:spPr>
                    <a:xfrm>
                      <a:off x="0" y="0"/>
                      <a:ext cx="3063240" cy="2757805"/>
                    </a:xfrm>
                    <a:prstGeom prst="rect">
                      <a:avLst/>
                    </a:prstGeom>
                  </pic:spPr>
                </pic:pic>
              </a:graphicData>
            </a:graphic>
          </wp:inline>
        </w:drawing>
      </w:r>
    </w:p>
    <w:p w14:paraId="57FD0D31" w14:textId="224EBE62" w:rsidR="00CE6BFB" w:rsidRPr="00191D5B" w:rsidRDefault="00CE6BFB" w:rsidP="00CE6BFB">
      <w:pPr>
        <w:pBdr>
          <w:top w:val="nil"/>
          <w:left w:val="nil"/>
          <w:bottom w:val="nil"/>
          <w:right w:val="nil"/>
          <w:between w:val="nil"/>
        </w:pBdr>
        <w:jc w:val="both"/>
        <w:rPr>
          <w:color w:val="000000"/>
        </w:rPr>
      </w:pPr>
      <w:r w:rsidRPr="00191D5B">
        <w:rPr>
          <w:b/>
        </w:rPr>
        <w:t xml:space="preserve">Fig. </w:t>
      </w:r>
      <w:r w:rsidR="007F408B" w:rsidRPr="00191D5B">
        <w:rPr>
          <w:b/>
        </w:rPr>
        <w:t>4</w:t>
      </w:r>
      <w:r w:rsidRPr="00191D5B">
        <w:rPr>
          <w:b/>
        </w:rPr>
        <w:t>.</w:t>
      </w:r>
      <w:r w:rsidRPr="00191D5B">
        <w:t xml:space="preserve"> Voltage across a capacitor given a series RLC circuit (1Ω, 1H, 1F) with a series voltage source (1V).</w:t>
      </w:r>
    </w:p>
    <w:p w14:paraId="683F13DB" w14:textId="624F96E4" w:rsidR="00CE6BFB" w:rsidRPr="00191D5B" w:rsidRDefault="00CE6BFB" w:rsidP="00266B98">
      <w:pPr>
        <w:pBdr>
          <w:top w:val="nil"/>
          <w:left w:val="nil"/>
          <w:bottom w:val="nil"/>
          <w:right w:val="nil"/>
          <w:between w:val="nil"/>
        </w:pBdr>
        <w:jc w:val="both"/>
        <w:rPr>
          <w:color w:val="000000"/>
        </w:rPr>
      </w:pPr>
    </w:p>
    <w:p w14:paraId="17110F12" w14:textId="0D8E508E" w:rsidR="000B2EAB" w:rsidRPr="00191D5B" w:rsidRDefault="000B2EAB" w:rsidP="008A4922">
      <w:pPr>
        <w:pStyle w:val="Heading1"/>
      </w:pPr>
      <w:r w:rsidRPr="00191D5B">
        <w:t>VI.</w:t>
      </w:r>
      <w:r w:rsidR="00FE0D5B" w:rsidRPr="00191D5B">
        <w:t xml:space="preserve"> Non-Linear Circuit Analysis</w:t>
      </w:r>
    </w:p>
    <w:p w14:paraId="5AE9CBFA" w14:textId="241EBB3D" w:rsidR="000B2EAB" w:rsidRPr="00191D5B" w:rsidRDefault="000B2EAB" w:rsidP="008A4922">
      <w:pPr>
        <w:ind w:firstLine="360"/>
        <w:jc w:val="both"/>
      </w:pPr>
      <w:r w:rsidRPr="00191D5B">
        <w:t>Non-linear circuits bring new challenges because you do not know what model you should use to solve the circuit until you have solved the circuit. To combat this issue, we use the Newton-Raphson method for approximation.</w:t>
      </w:r>
    </w:p>
    <w:p w14:paraId="4A01DF23" w14:textId="18411ACC" w:rsidR="001D3249" w:rsidRPr="00191D5B" w:rsidRDefault="001D3249" w:rsidP="008A4922">
      <w:pPr>
        <w:ind w:firstLine="360"/>
        <w:jc w:val="both"/>
      </w:pPr>
      <w:r w:rsidRPr="00191D5B">
        <w:t xml:space="preserve">To implement the Newton-Raphson method, you first guess and initial voltage. Then you create a Norton equivalent using </w:t>
      </w:r>
      <m:oMath>
        <m:sSub>
          <m:sSubPr>
            <m:ctrlPr>
              <w:rPr>
                <w:rFonts w:ascii="Cambria Math" w:hAnsi="Cambria Math"/>
                <w:i/>
              </w:rPr>
            </m:ctrlPr>
          </m:sSubPr>
          <m:e>
            <m:r>
              <w:rPr>
                <w:rFonts w:ascii="Cambria Math" w:hAnsi="Cambria Math"/>
              </w:rPr>
              <m:t>G</m:t>
            </m:r>
          </m:e>
          <m:sub>
            <m:r>
              <w:rPr>
                <w:rFonts w:ascii="Cambria Math" w:hAnsi="Cambria Math"/>
              </w:rPr>
              <m:t>eq</m:t>
            </m:r>
          </m:sub>
        </m:sSub>
      </m:oMath>
      <w:r w:rsidRPr="00191D5B">
        <w:t xml:space="preserve"> and </w:t>
      </w:r>
      <m:oMath>
        <m:sSub>
          <m:sSubPr>
            <m:ctrlPr>
              <w:rPr>
                <w:rFonts w:ascii="Cambria Math" w:hAnsi="Cambria Math"/>
                <w:i/>
              </w:rPr>
            </m:ctrlPr>
          </m:sSubPr>
          <m:e>
            <m:r>
              <w:rPr>
                <w:rFonts w:ascii="Cambria Math" w:hAnsi="Cambria Math"/>
              </w:rPr>
              <m:t>I</m:t>
            </m:r>
          </m:e>
          <m:sub>
            <m:r>
              <w:rPr>
                <w:rFonts w:ascii="Cambria Math" w:hAnsi="Cambria Math"/>
              </w:rPr>
              <m:t>eq</m:t>
            </m:r>
          </m:sub>
        </m:sSub>
      </m:oMath>
      <w:r w:rsidRPr="00191D5B">
        <w:t xml:space="preserve"> dependent on that voltage. Then you solve the circuit. Next, using the new</w:t>
      </w:r>
      <w:r w:rsidR="00391411" w:rsidRPr="00191D5B">
        <w:t xml:space="preserve"> calculated voltage drop across that element</w:t>
      </w:r>
      <w:r w:rsidRPr="00191D5B">
        <w:t xml:space="preserve">, create a new Norton </w:t>
      </w:r>
      <w:proofErr w:type="gramStart"/>
      <w:r w:rsidRPr="00191D5B">
        <w:t>equivalent</w:t>
      </w:r>
      <w:proofErr w:type="gramEnd"/>
      <w:r w:rsidRPr="00191D5B">
        <w:t xml:space="preserve"> and repeat until the voltage converges.</w:t>
      </w:r>
      <w:r w:rsidR="008A4922" w:rsidRPr="00191D5B">
        <w:t xml:space="preserve"> (The code iterates until a change of &lt;1e-9.)</w:t>
      </w:r>
    </w:p>
    <w:p w14:paraId="7D037211" w14:textId="7E45846E" w:rsidR="000B2EAB" w:rsidRPr="00191D5B" w:rsidRDefault="001D3249" w:rsidP="008A4922">
      <w:pPr>
        <w:ind w:firstLine="360"/>
        <w:jc w:val="both"/>
      </w:pPr>
      <w:r w:rsidRPr="00191D5B">
        <w:t>For example, the following model works for solving circuits with diodes:</w:t>
      </w:r>
    </w:p>
    <w:p w14:paraId="0622EC61" w14:textId="2A5819C9" w:rsidR="001D3249" w:rsidRPr="00191D5B" w:rsidRDefault="00000000" w:rsidP="001D3249">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rPr>
              </m:ctrlPr>
            </m:dPr>
            <m:e>
              <m:r>
                <w:rPr>
                  <w:rFonts w:ascii="Cambria Math" w:hAnsi="Cambria Math"/>
                </w:rPr>
                <m:t>v</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rPr>
              </m:ctrlPr>
            </m:dPr>
            <m:e>
              <m:sSup>
                <m:sSupPr>
                  <m:ctrlPr>
                    <w:rPr>
                      <w:rFonts w:ascii="Cambria Math" w:hAnsi="Cambria Math"/>
                      <w:i/>
                    </w:rPr>
                  </m:ctrlPr>
                </m:sSupPr>
                <m:e>
                  <m:r>
                    <w:rPr>
                      <w:rFonts w:ascii="Cambria Math" w:hAnsi="Cambria Math"/>
                    </w:rPr>
                    <m:t>e</m:t>
                  </m:r>
                  <m:ctrlPr>
                    <w:rPr>
                      <w:rFonts w:ascii="Cambria Math" w:hAnsi="Cambria Math"/>
                    </w:rPr>
                  </m:ctrlPr>
                </m:e>
                <m:sup>
                  <m:f>
                    <m:fPr>
                      <m:ctrlPr>
                        <w:rPr>
                          <w:rFonts w:ascii="Cambria Math" w:hAnsi="Cambria Math"/>
                        </w:rPr>
                      </m:ctrlPr>
                    </m:fPr>
                    <m:num>
                      <m:r>
                        <w:rPr>
                          <w:rFonts w:ascii="Cambria Math" w:hAnsi="Cambria Math"/>
                        </w:rPr>
                        <m:t>v</m:t>
                      </m:r>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T</m:t>
                          </m:r>
                        </m:sub>
                      </m:sSub>
                      <m:ctrlPr>
                        <w:rPr>
                          <w:rFonts w:ascii="Cambria Math" w:hAnsi="Cambria Math"/>
                          <w:i/>
                        </w:rPr>
                      </m:ctrlPr>
                    </m:den>
                  </m:f>
                </m:sup>
              </m:sSup>
              <m:r>
                <w:rPr>
                  <w:rFonts w:ascii="Cambria Math" w:hAnsi="Cambria Math"/>
                </w:rPr>
                <m:t>-1</m:t>
              </m:r>
              <m:ctrlPr>
                <w:rPr>
                  <w:rFonts w:ascii="Cambria Math" w:hAnsi="Cambria Math"/>
                  <w:i/>
                </w:rPr>
              </m:ctrlPr>
            </m:e>
          </m:d>
        </m:oMath>
      </m:oMathPara>
    </w:p>
    <w:p w14:paraId="540B0959" w14:textId="342187EE" w:rsidR="001D3249" w:rsidRPr="00191D5B" w:rsidRDefault="00000000" w:rsidP="000B2EAB">
      <w:pPr>
        <w:ind w:firstLine="360"/>
      </w:pPr>
      <m:oMathPara>
        <m:oMath>
          <m:sSub>
            <m:sSubPr>
              <m:ctrlPr>
                <w:rPr>
                  <w:rFonts w:ascii="Cambria Math" w:hAnsi="Cambria Math"/>
                  <w:i/>
                </w:rPr>
              </m:ctrlPr>
            </m:sSubPr>
            <m:e>
              <m:r>
                <w:rPr>
                  <w:rFonts w:ascii="Cambria Math" w:hAnsi="Cambria Math"/>
                </w:rPr>
                <m:t>G</m:t>
              </m:r>
            </m:e>
            <m:sub>
              <m:r>
                <w:rPr>
                  <w:rFonts w:ascii="Cambria Math" w:hAnsi="Cambria Math"/>
                </w:rPr>
                <m:t>eq</m:t>
              </m:r>
            </m:sub>
          </m:sSub>
          <m:d>
            <m:dPr>
              <m:ctrlPr>
                <w:rPr>
                  <w:rFonts w:ascii="Cambria Math" w:hAnsi="Cambria Math"/>
                </w:rPr>
              </m:ctrlPr>
            </m:dPr>
            <m:e>
              <m:r>
                <w:rPr>
                  <w:rFonts w:ascii="Cambria Math" w:hAnsi="Cambria Math"/>
                </w:rPr>
                <m:t>v</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dv</m:t>
              </m:r>
              <m:ctrlPr>
                <w:rPr>
                  <w:rFonts w:ascii="Cambria Math" w:hAnsi="Cambria Math"/>
                  <w:i/>
                </w:rPr>
              </m:ctrlPr>
            </m:den>
          </m:f>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rPr>
              </m:ctrlPr>
            </m:dPr>
            <m:e>
              <m:r>
                <w:rPr>
                  <w:rFonts w:ascii="Cambria Math" w:hAnsi="Cambria Math"/>
                </w:rPr>
                <m:t>v</m:t>
              </m:r>
              <m:ctrlPr>
                <w:rPr>
                  <w:rFonts w:ascii="Cambria Math" w:hAnsi="Cambria Math"/>
                  <w:i/>
                </w:rPr>
              </m:ctrlPr>
            </m:e>
          </m:d>
        </m:oMath>
      </m:oMathPara>
    </w:p>
    <w:p w14:paraId="13385E6F" w14:textId="51142E7D" w:rsidR="001D3249" w:rsidRPr="00191D5B" w:rsidRDefault="00000000" w:rsidP="000B2EAB">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eq</m:t>
              </m:r>
            </m:sub>
          </m:sSub>
          <m:d>
            <m:dPr>
              <m:ctrlPr>
                <w:rPr>
                  <w:rFonts w:ascii="Cambria Math" w:hAnsi="Cambria Math"/>
                </w:rPr>
              </m:ctrlPr>
            </m:dPr>
            <m:e>
              <m:r>
                <w:rPr>
                  <w:rFonts w:ascii="Cambria Math" w:hAnsi="Cambria Math"/>
                </w:rPr>
                <m:t>v</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rPr>
              </m:ctrlPr>
            </m:dPr>
            <m:e>
              <m:r>
                <w:rPr>
                  <w:rFonts w:ascii="Cambria Math" w:hAnsi="Cambria Math"/>
                </w:rPr>
                <m:t>v</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eq</m:t>
              </m:r>
            </m:sub>
          </m:sSub>
          <m:d>
            <m:dPr>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m:t>
          </m:r>
          <m:r>
            <w:rPr>
              <w:rFonts w:ascii="Cambria Math" w:hAnsi="Cambria Math"/>
            </w:rPr>
            <m:t>v</m:t>
          </m:r>
        </m:oMath>
      </m:oMathPara>
    </w:p>
    <w:p w14:paraId="391AEC68" w14:textId="39CD0948" w:rsidR="000B2EAB" w:rsidRPr="00191D5B" w:rsidRDefault="00000000" w:rsidP="001D3249">
      <w:pPr>
        <w:jc w:val="center"/>
      </w:pPr>
      <w:hyperlink r:id="rId17" w:history="1">
        <w:r w:rsidR="001D3249" w:rsidRPr="00191D5B">
          <w:rPr>
            <w:rStyle w:val="Hyperlink"/>
          </w:rPr>
          <w:t>https://www.desmos.com/calculator/fnqqrkfcby</w:t>
        </w:r>
      </w:hyperlink>
    </w:p>
    <w:p w14:paraId="6B6F4BDC" w14:textId="77777777" w:rsidR="001D3249" w:rsidRPr="00191D5B" w:rsidRDefault="001D3249" w:rsidP="008A4922">
      <w:pPr>
        <w:ind w:firstLine="360"/>
        <w:jc w:val="both"/>
      </w:pPr>
    </w:p>
    <w:p w14:paraId="5DA5BA72" w14:textId="77777777" w:rsidR="00391411" w:rsidRPr="00191D5B" w:rsidRDefault="001D3249" w:rsidP="008A4922">
      <w:pPr>
        <w:ind w:firstLine="360"/>
        <w:jc w:val="both"/>
      </w:pPr>
      <w:r w:rsidRPr="00191D5B">
        <w:t xml:space="preserve">I initially implemented diode support </w:t>
      </w:r>
      <w:r w:rsidR="008A4922" w:rsidRPr="00191D5B">
        <w:t>as a steppingstone to MOSFETS. The current design no longer supports diodes, though you can find the diode implementation in the “diode” branch of the GitHub repository:</w:t>
      </w:r>
    </w:p>
    <w:p w14:paraId="4A44F578" w14:textId="2048A30C" w:rsidR="001D3249" w:rsidRPr="00191D5B" w:rsidRDefault="00000000" w:rsidP="00391411">
      <w:pPr>
        <w:ind w:firstLine="360"/>
        <w:jc w:val="center"/>
      </w:pPr>
      <w:hyperlink r:id="rId18" w:history="1">
        <w:r w:rsidR="002721DA">
          <w:rPr>
            <w:rStyle w:val="Hyperlink"/>
          </w:rPr>
          <w:t>https://github.com/sifferman/ESspice/tree/diode</w:t>
        </w:r>
      </w:hyperlink>
    </w:p>
    <w:p w14:paraId="2E4E7387" w14:textId="36870DE6" w:rsidR="008A4922" w:rsidRPr="00191D5B" w:rsidRDefault="008A4922" w:rsidP="000B2EAB">
      <w:pPr>
        <w:ind w:firstLine="360"/>
      </w:pPr>
    </w:p>
    <w:p w14:paraId="762CFEED" w14:textId="24C2AEE8" w:rsidR="008A4922" w:rsidRPr="00191D5B" w:rsidRDefault="008475DE" w:rsidP="00391411">
      <w:pPr>
        <w:ind w:firstLine="360"/>
        <w:jc w:val="both"/>
      </w:pPr>
      <w:r w:rsidRPr="00191D5B">
        <w:t>After finishing diode support, I implemented the following model for solving MOSFETs:</w:t>
      </w:r>
    </w:p>
    <w:p w14:paraId="62ED5E11" w14:textId="598EF178" w:rsidR="008475DE" w:rsidRPr="00191D5B" w:rsidRDefault="00000000" w:rsidP="008475DE">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DS</m:t>
              </m:r>
            </m:sub>
          </m:sSub>
          <m:d>
            <m:dPr>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e>
          </m:d>
          <m:r>
            <w:rPr>
              <w:rFonts w:ascii="Cambria Math" w:hAnsi="Cambria Math"/>
            </w:rPr>
            <m:t>={</m:t>
          </m:r>
          <m:r>
            <m:rPr>
              <m:nor/>
            </m:rPr>
            <w:rPr>
              <w:rFonts w:ascii="Cambria Math" w:hAnsi="Cambria Math"/>
            </w:rPr>
            <m:t>SPICE Level 1 MOS Model</m:t>
          </m:r>
          <m:r>
            <w:rPr>
              <w:rFonts w:ascii="Cambria Math" w:hAnsi="Cambria Math"/>
            </w:rPr>
            <m:t>}</m:t>
          </m:r>
        </m:oMath>
      </m:oMathPara>
    </w:p>
    <w:p w14:paraId="5BBCC176" w14:textId="698A399D" w:rsidR="008475DE" w:rsidRPr="00191D5B" w:rsidRDefault="00000000" w:rsidP="000B2EAB">
      <w:pPr>
        <w:ind w:firstLine="360"/>
      </w:pPr>
      <m:oMathPara>
        <m:oMath>
          <m:sSub>
            <m:sSubPr>
              <m:ctrlPr>
                <w:rPr>
                  <w:rFonts w:ascii="Cambria Math" w:hAnsi="Cambria Math"/>
                  <w:i/>
                </w:rPr>
              </m:ctrlPr>
            </m:sSubPr>
            <m:e>
              <m:r>
                <w:rPr>
                  <w:rFonts w:ascii="Cambria Math" w:hAnsi="Cambria Math"/>
                </w:rPr>
                <m:t>G</m:t>
              </m:r>
            </m:e>
            <m:sub>
              <m:r>
                <w:rPr>
                  <w:rFonts w:ascii="Cambria Math" w:hAnsi="Cambria Math"/>
                </w:rPr>
                <m:t>eq</m:t>
              </m:r>
            </m:sub>
          </m:sSub>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den>
          </m:f>
          <m:sSub>
            <m:sSubPr>
              <m:ctrlPr>
                <w:rPr>
                  <w:rFonts w:ascii="Cambria Math" w:hAnsi="Cambria Math"/>
                  <w:i/>
                </w:rPr>
              </m:ctrlPr>
            </m:sSubPr>
            <m:e>
              <m:r>
                <w:rPr>
                  <w:rFonts w:ascii="Cambria Math" w:hAnsi="Cambria Math"/>
                </w:rPr>
                <m:t>I</m:t>
              </m:r>
            </m:e>
            <m:sub>
              <m:r>
                <w:rPr>
                  <w:rFonts w:ascii="Cambria Math" w:hAnsi="Cambria Math"/>
                </w:rPr>
                <m:t>DS</m:t>
              </m:r>
            </m:sub>
          </m:sSub>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e>
          </m:d>
        </m:oMath>
      </m:oMathPara>
    </w:p>
    <w:p w14:paraId="76D13198" w14:textId="39486BE2" w:rsidR="007E5341" w:rsidRPr="00191D5B" w:rsidRDefault="00000000" w:rsidP="000B2EAB">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eq</m:t>
              </m:r>
            </m:sub>
          </m:sSub>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DS</m:t>
              </m:r>
            </m:sub>
          </m:sSub>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eq</m:t>
              </m:r>
            </m:sub>
          </m:sSub>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e>
          </m:d>
          <m:sSub>
            <m:sSubPr>
              <m:ctrlPr>
                <w:rPr>
                  <w:rFonts w:ascii="Cambria Math" w:hAnsi="Cambria Math"/>
                  <w:i/>
                </w:rPr>
              </m:ctrlPr>
            </m:sSubPr>
            <m:e>
              <m:r>
                <w:rPr>
                  <w:rFonts w:ascii="Cambria Math" w:hAnsi="Cambria Math"/>
                </w:rPr>
                <m:t>v</m:t>
              </m:r>
            </m:e>
            <m:sub>
              <m:r>
                <w:rPr>
                  <w:rFonts w:ascii="Cambria Math" w:hAnsi="Cambria Math"/>
                </w:rPr>
                <m:t>DS</m:t>
              </m:r>
            </m:sub>
          </m:sSub>
        </m:oMath>
      </m:oMathPara>
    </w:p>
    <w:p w14:paraId="2CAAB6CB" w14:textId="6692CD00" w:rsidR="008475DE" w:rsidRPr="00191D5B" w:rsidRDefault="00000000" w:rsidP="007E5341">
      <w:pPr>
        <w:jc w:val="center"/>
      </w:pPr>
      <w:hyperlink r:id="rId19" w:history="1">
        <w:r w:rsidR="007E5341" w:rsidRPr="00191D5B">
          <w:rPr>
            <w:rStyle w:val="Hyperlink"/>
          </w:rPr>
          <w:t>https://www.desmos.com/calculator/6dx8kxq8uo</w:t>
        </w:r>
      </w:hyperlink>
    </w:p>
    <w:p w14:paraId="2559DE8A" w14:textId="71FB87A0" w:rsidR="007E5341" w:rsidRPr="00191D5B" w:rsidRDefault="007E5341" w:rsidP="007E5341">
      <w:pPr>
        <w:ind w:firstLine="360"/>
      </w:pPr>
    </w:p>
    <w:p w14:paraId="7259C264" w14:textId="5000AB6A" w:rsidR="008A4922" w:rsidRPr="00191D5B" w:rsidRDefault="00191D5B" w:rsidP="00391411">
      <w:pPr>
        <w:ind w:firstLine="360"/>
        <w:jc w:val="both"/>
        <w:rPr>
          <w:i/>
          <w:iCs/>
        </w:rPr>
      </w:pPr>
      <w:r>
        <w:rPr>
          <w:i/>
          <w:iCs/>
        </w:rPr>
        <w:t>Issue</w:t>
      </w:r>
      <w:r w:rsidR="00A90305" w:rsidRPr="00191D5B">
        <w:rPr>
          <w:i/>
          <w:iCs/>
        </w:rPr>
        <w:t>:</w:t>
      </w:r>
      <w:r w:rsidR="007E5341" w:rsidRPr="00191D5B">
        <w:rPr>
          <w:i/>
          <w:iCs/>
        </w:rPr>
        <w:t xml:space="preserve"> I modified the MOS model so that all starting voltages converge on the correct value</w:t>
      </w:r>
      <w:r>
        <w:rPr>
          <w:i/>
          <w:iCs/>
        </w:rPr>
        <w:t>. However, th</w:t>
      </w:r>
      <w:r w:rsidR="00EB62BC">
        <w:rPr>
          <w:i/>
          <w:iCs/>
        </w:rPr>
        <w:t>i</w:t>
      </w:r>
      <w:r>
        <w:rPr>
          <w:i/>
          <w:iCs/>
        </w:rPr>
        <w:t xml:space="preserve">s is only true </w:t>
      </w:r>
      <w:r w:rsidR="007E5341" w:rsidRPr="00191D5B">
        <w:rPr>
          <w:i/>
          <w:iCs/>
        </w:rPr>
        <w:t xml:space="preserve">assuming that the MOSFET drain and source are correctly </w:t>
      </w:r>
      <w:r>
        <w:rPr>
          <w:i/>
          <w:iCs/>
        </w:rPr>
        <w:t>labeled</w:t>
      </w:r>
      <w:r w:rsidR="007E5341" w:rsidRPr="00191D5B">
        <w:rPr>
          <w:i/>
          <w:iCs/>
        </w:rPr>
        <w:t xml:space="preserve"> in the </w:t>
      </w:r>
      <w:proofErr w:type="gramStart"/>
      <w:r w:rsidR="007E5341" w:rsidRPr="00191D5B">
        <w:rPr>
          <w:i/>
          <w:iCs/>
        </w:rPr>
        <w:t>“.</w:t>
      </w:r>
      <w:proofErr w:type="spellStart"/>
      <w:r w:rsidR="007E5341" w:rsidRPr="00191D5B">
        <w:rPr>
          <w:i/>
          <w:iCs/>
        </w:rPr>
        <w:t>ckt</w:t>
      </w:r>
      <w:proofErr w:type="spellEnd"/>
      <w:proofErr w:type="gramEnd"/>
      <w:r w:rsidR="007E5341" w:rsidRPr="00191D5B">
        <w:rPr>
          <w:i/>
          <w:iCs/>
        </w:rPr>
        <w:t>” file. Otherwise</w:t>
      </w:r>
      <w:r w:rsidR="009F315A" w:rsidRPr="00191D5B">
        <w:rPr>
          <w:i/>
          <w:iCs/>
        </w:rPr>
        <w:t>,</w:t>
      </w:r>
      <w:r w:rsidR="007E5341" w:rsidRPr="00191D5B">
        <w:rPr>
          <w:i/>
          <w:iCs/>
        </w:rPr>
        <w:t xml:space="preserve"> </w:t>
      </w:r>
      <w:r>
        <w:rPr>
          <w:i/>
          <w:iCs/>
        </w:rPr>
        <w:t>the voltage</w:t>
      </w:r>
      <w:r w:rsidR="007E5341" w:rsidRPr="00191D5B">
        <w:rPr>
          <w:i/>
          <w:iCs/>
        </w:rPr>
        <w:t xml:space="preserve"> will incorrectly converge to 0.</w:t>
      </w:r>
      <w:r w:rsidR="00E04142" w:rsidRPr="00191D5B">
        <w:rPr>
          <w:i/>
          <w:iCs/>
        </w:rPr>
        <w:t xml:space="preserve"> The correct behavior would be to </w:t>
      </w:r>
      <w:r w:rsidR="003B38BD" w:rsidRPr="00191D5B">
        <w:rPr>
          <w:i/>
          <w:iCs/>
        </w:rPr>
        <w:t>have the tool swap the drain and source labels</w:t>
      </w:r>
      <w:r w:rsidR="00A90305" w:rsidRPr="00191D5B">
        <w:rPr>
          <w:i/>
          <w:iCs/>
        </w:rPr>
        <w:t xml:space="preserve"> as current goes negative</w:t>
      </w:r>
      <w:r w:rsidR="003B38BD" w:rsidRPr="00191D5B">
        <w:rPr>
          <w:i/>
          <w:iCs/>
        </w:rPr>
        <w:t>.</w:t>
      </w:r>
    </w:p>
    <w:p w14:paraId="43E5A5C5" w14:textId="5C154850" w:rsidR="00A90305" w:rsidRPr="00191D5B" w:rsidRDefault="00A90305" w:rsidP="00191D5B">
      <w:pPr>
        <w:jc w:val="both"/>
        <w:rPr>
          <w:i/>
          <w:iCs/>
        </w:rPr>
      </w:pPr>
    </w:p>
    <w:p w14:paraId="3784056C" w14:textId="44BCD4E7" w:rsidR="00A90305" w:rsidRPr="00191D5B" w:rsidRDefault="00191D5B" w:rsidP="00391411">
      <w:pPr>
        <w:ind w:firstLine="360"/>
        <w:jc w:val="both"/>
        <w:rPr>
          <w:i/>
          <w:iCs/>
        </w:rPr>
      </w:pPr>
      <w:r>
        <w:rPr>
          <w:i/>
          <w:iCs/>
        </w:rPr>
        <w:t>Issue</w:t>
      </w:r>
      <w:r w:rsidR="00A90305" w:rsidRPr="00191D5B">
        <w:rPr>
          <w:i/>
          <w:iCs/>
        </w:rPr>
        <w:t>: I did not have time to finish implementing parasitic capacitance. Therefore, the tool currently assumes negligible parasitic capacitance</w:t>
      </w:r>
      <w:r w:rsidR="00EB62BC">
        <w:rPr>
          <w:i/>
          <w:iCs/>
        </w:rPr>
        <w:t>s</w:t>
      </w:r>
      <w:r w:rsidR="00A90305" w:rsidRPr="00191D5B">
        <w:rPr>
          <w:i/>
          <w:iCs/>
        </w:rPr>
        <w:t>.</w:t>
      </w:r>
    </w:p>
    <w:p w14:paraId="17FB5CCE" w14:textId="77777777" w:rsidR="00FF299A" w:rsidRPr="00191D5B" w:rsidRDefault="00FF299A">
      <w:pPr>
        <w:rPr>
          <w:smallCaps/>
          <w:kern w:val="28"/>
        </w:rPr>
      </w:pPr>
      <w:r w:rsidRPr="00191D5B">
        <w:br w:type="page"/>
      </w:r>
    </w:p>
    <w:p w14:paraId="4D7D53ED" w14:textId="4F30A373" w:rsidR="00FE0D5B" w:rsidRPr="00191D5B" w:rsidRDefault="00FE0D5B" w:rsidP="00FE0D5B">
      <w:pPr>
        <w:pStyle w:val="Heading1"/>
      </w:pPr>
      <w:r w:rsidRPr="00191D5B">
        <w:lastRenderedPageBreak/>
        <w:t>VII. Benchmark Circuits</w:t>
      </w:r>
    </w:p>
    <w:p w14:paraId="35A67DB0" w14:textId="6D5DB812" w:rsidR="00FF299A" w:rsidRPr="00191D5B" w:rsidRDefault="00FF299A" w:rsidP="00396EEE">
      <w:pPr>
        <w:ind w:firstLine="360"/>
        <w:jc w:val="both"/>
      </w:pPr>
      <w:r w:rsidRPr="00191D5B">
        <w:t xml:space="preserve">This section </w:t>
      </w:r>
      <w:r w:rsidR="00396EEE" w:rsidRPr="00191D5B">
        <w:t>contains all the waveforms for the provided “benchmark circuits”. I did not have time to compare with actual SPICE, but I expect that nearly all of them will match.</w:t>
      </w:r>
    </w:p>
    <w:p w14:paraId="3F6B7CCE" w14:textId="77777777" w:rsidR="00396EEE" w:rsidRPr="00191D5B" w:rsidRDefault="00396EEE" w:rsidP="00396EEE">
      <w:pPr>
        <w:jc w:val="both"/>
      </w:pPr>
    </w:p>
    <w:p w14:paraId="4FA42126" w14:textId="618F9012" w:rsidR="00396EEE" w:rsidRPr="00191D5B" w:rsidRDefault="00191D5B" w:rsidP="00E95E90">
      <w:pPr>
        <w:ind w:firstLine="360"/>
        <w:jc w:val="both"/>
        <w:rPr>
          <w:i/>
          <w:iCs/>
        </w:rPr>
      </w:pPr>
      <w:r>
        <w:rPr>
          <w:i/>
          <w:iCs/>
        </w:rPr>
        <w:t>Issue</w:t>
      </w:r>
      <w:r w:rsidR="00396EEE" w:rsidRPr="00191D5B">
        <w:rPr>
          <w:i/>
          <w:iCs/>
        </w:rPr>
        <w:t>: I wasn’t sure what was meant by “branch current”, and there was no guidance in the lab parser. Therefore, those graphs are not displayed.</w:t>
      </w:r>
    </w:p>
    <w:p w14:paraId="7AB38DD8" w14:textId="77777777" w:rsidR="00E95E90" w:rsidRPr="00191D5B" w:rsidRDefault="00E95E90" w:rsidP="00E95E90">
      <w:pPr>
        <w:jc w:val="both"/>
        <w:rPr>
          <w:i/>
          <w:iCs/>
        </w:rPr>
      </w:pPr>
    </w:p>
    <w:p w14:paraId="20DC6AEA" w14:textId="3CE3D12A" w:rsidR="002F6C68" w:rsidRPr="00191D5B" w:rsidRDefault="002F6C68" w:rsidP="002F6C68">
      <w:pPr>
        <w:pStyle w:val="Heading2"/>
      </w:pPr>
      <w:r w:rsidRPr="00191D5B">
        <w:t>A. Clock Tree</w:t>
      </w:r>
    </w:p>
    <w:p w14:paraId="36824005" w14:textId="26771875" w:rsidR="00FE0D5B" w:rsidRPr="00191D5B" w:rsidRDefault="002F6C68" w:rsidP="002F6C68">
      <w:pPr>
        <w:jc w:val="both"/>
        <w:rPr>
          <w:i/>
          <w:iCs/>
        </w:rPr>
      </w:pPr>
      <w:r w:rsidRPr="00191D5B">
        <w:rPr>
          <w:noProof/>
        </w:rPr>
        <w:drawing>
          <wp:inline distT="0" distB="0" distL="0" distR="0" wp14:anchorId="455E8100" wp14:editId="477E36B9">
            <wp:extent cx="3063240" cy="2757805"/>
            <wp:effectExtent l="0" t="0" r="3810" b="444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0"/>
                    <a:stretch>
                      <a:fillRect/>
                    </a:stretch>
                  </pic:blipFill>
                  <pic:spPr>
                    <a:xfrm>
                      <a:off x="0" y="0"/>
                      <a:ext cx="3063240" cy="2757805"/>
                    </a:xfrm>
                    <a:prstGeom prst="rect">
                      <a:avLst/>
                    </a:prstGeom>
                  </pic:spPr>
                </pic:pic>
              </a:graphicData>
            </a:graphic>
          </wp:inline>
        </w:drawing>
      </w:r>
      <w:r w:rsidRPr="00191D5B">
        <w:rPr>
          <w:noProof/>
        </w:rPr>
        <w:drawing>
          <wp:inline distT="0" distB="0" distL="0" distR="0" wp14:anchorId="358CBB51" wp14:editId="451641E6">
            <wp:extent cx="3063240" cy="2757805"/>
            <wp:effectExtent l="0" t="0" r="3810" b="444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21"/>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0F83926C" wp14:editId="0B79C96B">
            <wp:extent cx="3063240" cy="2757805"/>
            <wp:effectExtent l="0" t="0" r="3810" b="4445"/>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2"/>
                    <a:stretch>
                      <a:fillRect/>
                    </a:stretch>
                  </pic:blipFill>
                  <pic:spPr>
                    <a:xfrm>
                      <a:off x="0" y="0"/>
                      <a:ext cx="3063240" cy="2757805"/>
                    </a:xfrm>
                    <a:prstGeom prst="rect">
                      <a:avLst/>
                    </a:prstGeom>
                  </pic:spPr>
                </pic:pic>
              </a:graphicData>
            </a:graphic>
          </wp:inline>
        </w:drawing>
      </w:r>
      <w:r w:rsidRPr="00191D5B">
        <w:rPr>
          <w:noProof/>
        </w:rPr>
        <w:drawing>
          <wp:inline distT="0" distB="0" distL="0" distR="0" wp14:anchorId="2196C198" wp14:editId="670C7260">
            <wp:extent cx="3063240" cy="2757805"/>
            <wp:effectExtent l="0" t="0" r="3810" b="444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3"/>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081152AF" wp14:editId="15BCEBD4">
            <wp:extent cx="3063240" cy="2757805"/>
            <wp:effectExtent l="0" t="0" r="3810" b="444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4"/>
                    <a:stretch>
                      <a:fillRect/>
                    </a:stretch>
                  </pic:blipFill>
                  <pic:spPr>
                    <a:xfrm>
                      <a:off x="0" y="0"/>
                      <a:ext cx="3063240" cy="2757805"/>
                    </a:xfrm>
                    <a:prstGeom prst="rect">
                      <a:avLst/>
                    </a:prstGeom>
                  </pic:spPr>
                </pic:pic>
              </a:graphicData>
            </a:graphic>
          </wp:inline>
        </w:drawing>
      </w:r>
      <w:r w:rsidRPr="00191D5B">
        <w:rPr>
          <w:noProof/>
        </w:rPr>
        <w:lastRenderedPageBreak/>
        <w:drawing>
          <wp:inline distT="0" distB="0" distL="0" distR="0" wp14:anchorId="43C2F065" wp14:editId="145E5368">
            <wp:extent cx="3063240" cy="2757805"/>
            <wp:effectExtent l="0" t="0" r="3810" b="4445"/>
            <wp:docPr id="17" name="Picture 17"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10;&#10;Description automatically generated with medium confidence"/>
                    <pic:cNvPicPr/>
                  </pic:nvPicPr>
                  <pic:blipFill>
                    <a:blip r:embed="rId25"/>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64B2A70C" wp14:editId="4BFF2DB9">
            <wp:extent cx="3063240" cy="2757805"/>
            <wp:effectExtent l="0" t="0" r="3810" b="444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6"/>
                    <a:stretch>
                      <a:fillRect/>
                    </a:stretch>
                  </pic:blipFill>
                  <pic:spPr>
                    <a:xfrm>
                      <a:off x="0" y="0"/>
                      <a:ext cx="3063240" cy="2757805"/>
                    </a:xfrm>
                    <a:prstGeom prst="rect">
                      <a:avLst/>
                    </a:prstGeom>
                  </pic:spPr>
                </pic:pic>
              </a:graphicData>
            </a:graphic>
          </wp:inline>
        </w:drawing>
      </w:r>
      <w:r w:rsidRPr="00191D5B">
        <w:rPr>
          <w:noProof/>
        </w:rPr>
        <w:t xml:space="preserve"> </w:t>
      </w:r>
    </w:p>
    <w:p w14:paraId="25E6FB05" w14:textId="405F14A7" w:rsidR="00FE0D5B" w:rsidRPr="00191D5B" w:rsidRDefault="002F6C68" w:rsidP="002F6C68">
      <w:pPr>
        <w:jc w:val="both"/>
        <w:rPr>
          <w:i/>
          <w:iCs/>
        </w:rPr>
      </w:pPr>
      <w:r w:rsidRPr="00191D5B">
        <w:rPr>
          <w:noProof/>
        </w:rPr>
        <w:drawing>
          <wp:inline distT="0" distB="0" distL="0" distR="0" wp14:anchorId="06BBB7B9" wp14:editId="40A2700D">
            <wp:extent cx="3063240" cy="2757805"/>
            <wp:effectExtent l="0" t="0" r="3810" b="444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7"/>
                    <a:stretch>
                      <a:fillRect/>
                    </a:stretch>
                  </pic:blipFill>
                  <pic:spPr>
                    <a:xfrm>
                      <a:off x="0" y="0"/>
                      <a:ext cx="3063240" cy="2757805"/>
                    </a:xfrm>
                    <a:prstGeom prst="rect">
                      <a:avLst/>
                    </a:prstGeom>
                  </pic:spPr>
                </pic:pic>
              </a:graphicData>
            </a:graphic>
          </wp:inline>
        </w:drawing>
      </w:r>
    </w:p>
    <w:p w14:paraId="0397AE8C" w14:textId="77777777" w:rsidR="000A21A3" w:rsidRPr="00191D5B" w:rsidRDefault="000A21A3">
      <w:pPr>
        <w:rPr>
          <w:i/>
          <w:iCs/>
        </w:rPr>
      </w:pPr>
      <w:r w:rsidRPr="00191D5B">
        <w:br w:type="page"/>
      </w:r>
    </w:p>
    <w:p w14:paraId="1AA80F74" w14:textId="253BD644" w:rsidR="002F6C68" w:rsidRPr="00191D5B" w:rsidRDefault="002F6C68" w:rsidP="00AA1BCA">
      <w:pPr>
        <w:pStyle w:val="Heading2"/>
        <w:jc w:val="both"/>
      </w:pPr>
      <w:r w:rsidRPr="00191D5B">
        <w:lastRenderedPageBreak/>
        <w:t>B. 3-Input NAND</w:t>
      </w:r>
    </w:p>
    <w:p w14:paraId="6B8B8986" w14:textId="229E4B36" w:rsidR="002F6C68" w:rsidRPr="00191D5B" w:rsidRDefault="002F6C68" w:rsidP="002F6C68">
      <w:r w:rsidRPr="00191D5B">
        <w:rPr>
          <w:noProof/>
        </w:rPr>
        <w:drawing>
          <wp:inline distT="0" distB="0" distL="0" distR="0" wp14:anchorId="0976A8A3" wp14:editId="16641EE7">
            <wp:extent cx="3063240" cy="2757805"/>
            <wp:effectExtent l="0" t="0" r="381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8"/>
                    <a:stretch>
                      <a:fillRect/>
                    </a:stretch>
                  </pic:blipFill>
                  <pic:spPr>
                    <a:xfrm>
                      <a:off x="0" y="0"/>
                      <a:ext cx="3063240" cy="2757805"/>
                    </a:xfrm>
                    <a:prstGeom prst="rect">
                      <a:avLst/>
                    </a:prstGeom>
                  </pic:spPr>
                </pic:pic>
              </a:graphicData>
            </a:graphic>
          </wp:inline>
        </w:drawing>
      </w:r>
      <w:r w:rsidRPr="00191D5B">
        <w:rPr>
          <w:noProof/>
        </w:rPr>
        <w:drawing>
          <wp:inline distT="0" distB="0" distL="0" distR="0" wp14:anchorId="273916D9" wp14:editId="2F7CEFA6">
            <wp:extent cx="3063240" cy="2757805"/>
            <wp:effectExtent l="0" t="0" r="3810" b="444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9"/>
                    <a:stretch>
                      <a:fillRect/>
                    </a:stretch>
                  </pic:blipFill>
                  <pic:spPr>
                    <a:xfrm>
                      <a:off x="0" y="0"/>
                      <a:ext cx="3063240" cy="2757805"/>
                    </a:xfrm>
                    <a:prstGeom prst="rect">
                      <a:avLst/>
                    </a:prstGeom>
                  </pic:spPr>
                </pic:pic>
              </a:graphicData>
            </a:graphic>
          </wp:inline>
        </w:drawing>
      </w:r>
    </w:p>
    <w:p w14:paraId="2DB81AF4" w14:textId="5921A50A" w:rsidR="002F6C68" w:rsidRPr="00191D5B" w:rsidRDefault="002F6C68" w:rsidP="00B341EC">
      <w:pPr>
        <w:pStyle w:val="Heading2"/>
        <w:jc w:val="both"/>
      </w:pPr>
      <w:r w:rsidRPr="00191D5B">
        <w:t>C. RC Linear</w:t>
      </w:r>
    </w:p>
    <w:p w14:paraId="7AC558B4" w14:textId="7289E1D5" w:rsidR="002F6C68" w:rsidRPr="00191D5B" w:rsidRDefault="002F6C68" w:rsidP="002F6C68">
      <w:r w:rsidRPr="00191D5B">
        <w:rPr>
          <w:noProof/>
        </w:rPr>
        <w:drawing>
          <wp:inline distT="0" distB="0" distL="0" distR="0" wp14:anchorId="6390ED66" wp14:editId="13DA229D">
            <wp:extent cx="3063240" cy="2757805"/>
            <wp:effectExtent l="0" t="0" r="3810" b="4445"/>
            <wp:docPr id="23" name="Picture 2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chart, histogram&#10;&#10;Description automatically generated"/>
                    <pic:cNvPicPr/>
                  </pic:nvPicPr>
                  <pic:blipFill>
                    <a:blip r:embed="rId30"/>
                    <a:stretch>
                      <a:fillRect/>
                    </a:stretch>
                  </pic:blipFill>
                  <pic:spPr>
                    <a:xfrm>
                      <a:off x="0" y="0"/>
                      <a:ext cx="3063240" cy="2757805"/>
                    </a:xfrm>
                    <a:prstGeom prst="rect">
                      <a:avLst/>
                    </a:prstGeom>
                  </pic:spPr>
                </pic:pic>
              </a:graphicData>
            </a:graphic>
          </wp:inline>
        </w:drawing>
      </w:r>
      <w:r w:rsidRPr="00191D5B">
        <w:rPr>
          <w:noProof/>
        </w:rPr>
        <w:drawing>
          <wp:inline distT="0" distB="0" distL="0" distR="0" wp14:anchorId="5BD7EC1C" wp14:editId="1EBC18C0">
            <wp:extent cx="3063240" cy="2757805"/>
            <wp:effectExtent l="0" t="0" r="3810" b="444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31"/>
                    <a:stretch>
                      <a:fillRect/>
                    </a:stretch>
                  </pic:blipFill>
                  <pic:spPr>
                    <a:xfrm>
                      <a:off x="0" y="0"/>
                      <a:ext cx="3063240" cy="2757805"/>
                    </a:xfrm>
                    <a:prstGeom prst="rect">
                      <a:avLst/>
                    </a:prstGeom>
                  </pic:spPr>
                </pic:pic>
              </a:graphicData>
            </a:graphic>
          </wp:inline>
        </w:drawing>
      </w:r>
      <w:r w:rsidRPr="00191D5B">
        <w:rPr>
          <w:noProof/>
        </w:rPr>
        <w:drawing>
          <wp:inline distT="0" distB="0" distL="0" distR="0" wp14:anchorId="10BE2A02" wp14:editId="2BE8B91D">
            <wp:extent cx="3063240" cy="2757805"/>
            <wp:effectExtent l="0" t="0" r="3810" b="4445"/>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32"/>
                    <a:stretch>
                      <a:fillRect/>
                    </a:stretch>
                  </pic:blipFill>
                  <pic:spPr>
                    <a:xfrm>
                      <a:off x="0" y="0"/>
                      <a:ext cx="3063240" cy="2757805"/>
                    </a:xfrm>
                    <a:prstGeom prst="rect">
                      <a:avLst/>
                    </a:prstGeom>
                  </pic:spPr>
                </pic:pic>
              </a:graphicData>
            </a:graphic>
          </wp:inline>
        </w:drawing>
      </w:r>
    </w:p>
    <w:p w14:paraId="3BF1E241" w14:textId="41256242" w:rsidR="002F6C68" w:rsidRPr="00191D5B" w:rsidRDefault="002F6C68" w:rsidP="002F6C68">
      <w:pPr>
        <w:pStyle w:val="Heading2"/>
        <w:jc w:val="both"/>
      </w:pPr>
      <w:r w:rsidRPr="00191D5B">
        <w:lastRenderedPageBreak/>
        <w:t>D. RC Mesh</w:t>
      </w:r>
    </w:p>
    <w:p w14:paraId="52374BD4" w14:textId="4BE91033" w:rsidR="002F6C68" w:rsidRPr="00191D5B" w:rsidRDefault="002F6C68" w:rsidP="002F6C68">
      <w:pPr>
        <w:rPr>
          <w:noProof/>
        </w:rPr>
      </w:pPr>
      <w:r w:rsidRPr="00191D5B">
        <w:rPr>
          <w:noProof/>
        </w:rPr>
        <w:drawing>
          <wp:inline distT="0" distB="0" distL="0" distR="0" wp14:anchorId="71A381A9" wp14:editId="5B4AD8A6">
            <wp:extent cx="3063240" cy="2757805"/>
            <wp:effectExtent l="0" t="0" r="3810" b="4445"/>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33"/>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2CF67C78" wp14:editId="7B874EE3">
            <wp:extent cx="3063240" cy="2757805"/>
            <wp:effectExtent l="0" t="0" r="3810" b="4445"/>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34"/>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195ADA88" wp14:editId="21B13453">
            <wp:extent cx="3063240" cy="2757805"/>
            <wp:effectExtent l="0" t="0" r="3810" b="4445"/>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35"/>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6F53EFB7" wp14:editId="701B55A5">
            <wp:extent cx="3063240" cy="2757805"/>
            <wp:effectExtent l="0" t="0" r="3810" b="4445"/>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36"/>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7B7126D0" wp14:editId="4F28A2B7">
            <wp:extent cx="3063240" cy="2757805"/>
            <wp:effectExtent l="0" t="0" r="3810" b="4445"/>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37"/>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6B906AAA" wp14:editId="06CC3080">
            <wp:extent cx="3063240" cy="2757805"/>
            <wp:effectExtent l="0" t="0" r="3810" b="4445"/>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38"/>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lastRenderedPageBreak/>
        <w:drawing>
          <wp:inline distT="0" distB="0" distL="0" distR="0" wp14:anchorId="0DDBB163" wp14:editId="1882D3D2">
            <wp:extent cx="3063240" cy="2757805"/>
            <wp:effectExtent l="0" t="0" r="3810" b="4445"/>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a:blip r:embed="rId39"/>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781455D7" wp14:editId="27DBEE17">
            <wp:extent cx="3063240" cy="2757805"/>
            <wp:effectExtent l="0" t="0" r="3810" b="4445"/>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40"/>
                    <a:stretch>
                      <a:fillRect/>
                    </a:stretch>
                  </pic:blipFill>
                  <pic:spPr>
                    <a:xfrm>
                      <a:off x="0" y="0"/>
                      <a:ext cx="3063240" cy="2757805"/>
                    </a:xfrm>
                    <a:prstGeom prst="rect">
                      <a:avLst/>
                    </a:prstGeom>
                  </pic:spPr>
                </pic:pic>
              </a:graphicData>
            </a:graphic>
          </wp:inline>
        </w:drawing>
      </w:r>
    </w:p>
    <w:p w14:paraId="145318F4" w14:textId="77777777" w:rsidR="000A21A3" w:rsidRPr="00191D5B" w:rsidRDefault="000A21A3">
      <w:pPr>
        <w:rPr>
          <w:i/>
          <w:iCs/>
        </w:rPr>
      </w:pPr>
      <w:r w:rsidRPr="00191D5B">
        <w:br w:type="page"/>
      </w:r>
    </w:p>
    <w:p w14:paraId="1986A15F" w14:textId="6D0FDB0B" w:rsidR="007F408B" w:rsidRPr="00191D5B" w:rsidRDefault="007F408B" w:rsidP="007F408B">
      <w:pPr>
        <w:pStyle w:val="Heading2"/>
        <w:jc w:val="both"/>
      </w:pPr>
      <w:r w:rsidRPr="00191D5B">
        <w:lastRenderedPageBreak/>
        <w:t>E. RLC Linear</w:t>
      </w:r>
    </w:p>
    <w:p w14:paraId="088CEF38" w14:textId="77777777" w:rsidR="007F408B" w:rsidRPr="00191D5B" w:rsidRDefault="007F408B" w:rsidP="007F408B">
      <w:pPr>
        <w:rPr>
          <w:noProof/>
        </w:rPr>
      </w:pPr>
      <w:r w:rsidRPr="00191D5B">
        <w:rPr>
          <w:noProof/>
        </w:rPr>
        <w:drawing>
          <wp:inline distT="0" distB="0" distL="0" distR="0" wp14:anchorId="52EEF91A" wp14:editId="201B678D">
            <wp:extent cx="3063240" cy="2757805"/>
            <wp:effectExtent l="0" t="0" r="3810" b="4445"/>
            <wp:docPr id="33" name="Picture 3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chart, histogram&#10;&#10;Description automatically generated"/>
                    <pic:cNvPicPr/>
                  </pic:nvPicPr>
                  <pic:blipFill>
                    <a:blip r:embed="rId41"/>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72D659D7" wp14:editId="551C39F9">
            <wp:extent cx="3063240" cy="2757805"/>
            <wp:effectExtent l="0" t="0" r="3810" b="4445"/>
            <wp:docPr id="34" name="Picture 3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chart&#10;&#10;Description automatically generated"/>
                    <pic:cNvPicPr/>
                  </pic:nvPicPr>
                  <pic:blipFill>
                    <a:blip r:embed="rId42"/>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715D58E2" wp14:editId="5F6F590F">
            <wp:extent cx="3063240" cy="2757805"/>
            <wp:effectExtent l="0" t="0" r="3810" b="4445"/>
            <wp:docPr id="35" name="Picture 35"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chart, histogram&#10;&#10;Description automatically generated"/>
                    <pic:cNvPicPr/>
                  </pic:nvPicPr>
                  <pic:blipFill>
                    <a:blip r:embed="rId43"/>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52CAA592" wp14:editId="6E90C3EE">
            <wp:extent cx="3063240" cy="2757805"/>
            <wp:effectExtent l="0" t="0" r="3810" b="4445"/>
            <wp:docPr id="36" name="Picture 3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chart&#10;&#10;Description automatically generated"/>
                    <pic:cNvPicPr/>
                  </pic:nvPicPr>
                  <pic:blipFill>
                    <a:blip r:embed="rId44"/>
                    <a:stretch>
                      <a:fillRect/>
                    </a:stretch>
                  </pic:blipFill>
                  <pic:spPr>
                    <a:xfrm>
                      <a:off x="0" y="0"/>
                      <a:ext cx="3063240" cy="2757805"/>
                    </a:xfrm>
                    <a:prstGeom prst="rect">
                      <a:avLst/>
                    </a:prstGeom>
                  </pic:spPr>
                </pic:pic>
              </a:graphicData>
            </a:graphic>
          </wp:inline>
        </w:drawing>
      </w:r>
      <w:r w:rsidRPr="00191D5B">
        <w:rPr>
          <w:noProof/>
        </w:rPr>
        <w:t xml:space="preserve"> </w:t>
      </w:r>
    </w:p>
    <w:p w14:paraId="2EBDD832" w14:textId="77777777" w:rsidR="007F408B" w:rsidRPr="00191D5B" w:rsidRDefault="007F408B">
      <w:r w:rsidRPr="00191D5B">
        <w:br w:type="page"/>
      </w:r>
    </w:p>
    <w:p w14:paraId="0A6B46C7" w14:textId="5086F890" w:rsidR="007F408B" w:rsidRPr="00191D5B" w:rsidRDefault="007F408B" w:rsidP="00AB0B4C">
      <w:pPr>
        <w:pStyle w:val="Heading2"/>
      </w:pPr>
      <w:r w:rsidRPr="00191D5B">
        <w:lastRenderedPageBreak/>
        <w:t>F. Inverter</w:t>
      </w:r>
    </w:p>
    <w:p w14:paraId="2580014D" w14:textId="5F698AC1" w:rsidR="007F408B" w:rsidRPr="00191D5B" w:rsidRDefault="007F408B" w:rsidP="007F408B">
      <w:r w:rsidRPr="00191D5B">
        <w:rPr>
          <w:noProof/>
        </w:rPr>
        <w:drawing>
          <wp:inline distT="0" distB="0" distL="0" distR="0" wp14:anchorId="0DA992F6" wp14:editId="6B36ED16">
            <wp:extent cx="3063240" cy="2757805"/>
            <wp:effectExtent l="0" t="0" r="3810" b="4445"/>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45"/>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1C332E50" wp14:editId="290A2D5A">
            <wp:extent cx="3063240" cy="2757805"/>
            <wp:effectExtent l="0" t="0" r="3810" b="4445"/>
            <wp:docPr id="39" name="Picture 3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chart&#10;&#10;Description automatically generated"/>
                    <pic:cNvPicPr/>
                  </pic:nvPicPr>
                  <pic:blipFill>
                    <a:blip r:embed="rId46"/>
                    <a:stretch>
                      <a:fillRect/>
                    </a:stretch>
                  </pic:blipFill>
                  <pic:spPr>
                    <a:xfrm>
                      <a:off x="0" y="0"/>
                      <a:ext cx="3063240" cy="2757805"/>
                    </a:xfrm>
                    <a:prstGeom prst="rect">
                      <a:avLst/>
                    </a:prstGeom>
                  </pic:spPr>
                </pic:pic>
              </a:graphicData>
            </a:graphic>
          </wp:inline>
        </w:drawing>
      </w:r>
    </w:p>
    <w:p w14:paraId="786C7A87" w14:textId="77777777" w:rsidR="007F408B" w:rsidRPr="00191D5B" w:rsidRDefault="007F408B" w:rsidP="007F408B"/>
    <w:p w14:paraId="220A5734" w14:textId="441BC54A" w:rsidR="007F408B" w:rsidRPr="00191D5B" w:rsidRDefault="007F408B" w:rsidP="00AB0B4C">
      <w:pPr>
        <w:pStyle w:val="Heading2"/>
      </w:pPr>
      <w:r w:rsidRPr="00191D5B">
        <w:t>G. Transmission Gate Mux</w:t>
      </w:r>
    </w:p>
    <w:p w14:paraId="3213B261" w14:textId="38AEF600" w:rsidR="007F408B" w:rsidRPr="00191D5B" w:rsidRDefault="007F408B" w:rsidP="007F408B"/>
    <w:p w14:paraId="2B2031C5" w14:textId="46A25AA0" w:rsidR="007F408B" w:rsidRPr="00191D5B" w:rsidRDefault="00191D5B" w:rsidP="00AB0B4C">
      <w:pPr>
        <w:ind w:firstLine="360"/>
        <w:rPr>
          <w:i/>
          <w:iCs/>
        </w:rPr>
      </w:pPr>
      <w:r>
        <w:rPr>
          <w:i/>
          <w:iCs/>
        </w:rPr>
        <w:t>Issue</w:t>
      </w:r>
      <w:r w:rsidR="007F408B" w:rsidRPr="00191D5B">
        <w:rPr>
          <w:i/>
          <w:iCs/>
        </w:rPr>
        <w:t>: This circuit is not able to be graphed due to divide-by-zero errors in the Newton-Raphson approximation. More investigation is required.</w:t>
      </w:r>
    </w:p>
    <w:p w14:paraId="2EA99CD2" w14:textId="77777777" w:rsidR="002F6C68" w:rsidRPr="00191D5B" w:rsidRDefault="002F6C68" w:rsidP="002F6C68"/>
    <w:sectPr w:rsidR="002F6C68" w:rsidRPr="00191D5B"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EE9DB" w14:textId="77777777" w:rsidR="00282E34" w:rsidRDefault="00282E34">
      <w:r>
        <w:separator/>
      </w:r>
    </w:p>
    <w:p w14:paraId="169E5A84" w14:textId="77777777" w:rsidR="00282E34" w:rsidRDefault="00282E34"/>
  </w:endnote>
  <w:endnote w:type="continuationSeparator" w:id="0">
    <w:p w14:paraId="1AB8D234" w14:textId="77777777" w:rsidR="00282E34" w:rsidRDefault="00282E34">
      <w:r>
        <w:continuationSeparator/>
      </w:r>
    </w:p>
    <w:p w14:paraId="3F64C8F7" w14:textId="77777777" w:rsidR="00282E34" w:rsidRDefault="00282E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9E660" w14:textId="77777777" w:rsidR="00282E34" w:rsidRPr="009A0AA6" w:rsidRDefault="00282E34" w:rsidP="009A0AA6">
      <w:pPr>
        <w:pStyle w:val="Footer"/>
      </w:pPr>
    </w:p>
    <w:p w14:paraId="3587D594" w14:textId="77777777" w:rsidR="00282E34" w:rsidRDefault="00282E34"/>
  </w:footnote>
  <w:footnote w:type="continuationSeparator" w:id="0">
    <w:p w14:paraId="6586CBB4" w14:textId="77777777" w:rsidR="00282E34" w:rsidRDefault="00282E34">
      <w:r>
        <w:continuationSeparator/>
      </w:r>
    </w:p>
    <w:p w14:paraId="7F419692" w14:textId="77777777" w:rsidR="00282E34" w:rsidRDefault="00282E34"/>
  </w:footnote>
  <w:footnote w:id="1">
    <w:p w14:paraId="4102162F" w14:textId="680E9301" w:rsidR="00BE4774" w:rsidRDefault="00BE4774" w:rsidP="0046573B">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BAAB" w14:textId="748D1BE0" w:rsidR="00732E46" w:rsidRDefault="000F2C11" w:rsidP="00925BA4">
    <w:pPr>
      <w:jc w:val="right"/>
    </w:pPr>
    <w:r>
      <w:fldChar w:fldCharType="begin"/>
    </w:r>
    <w:r>
      <w:instrText>PAGE</w:instrText>
    </w:r>
    <w:r>
      <w:fldChar w:fldCharType="separate"/>
    </w:r>
    <w:r w:rsidR="005A170E">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7018F"/>
    <w:multiLevelType w:val="hybridMultilevel"/>
    <w:tmpl w:val="D8467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F544FF"/>
    <w:multiLevelType w:val="hybridMultilevel"/>
    <w:tmpl w:val="7AB4BD8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16cid:durableId="1473985703">
    <w:abstractNumId w:val="9"/>
  </w:num>
  <w:num w:numId="2" w16cid:durableId="38823338">
    <w:abstractNumId w:val="2"/>
  </w:num>
  <w:num w:numId="3" w16cid:durableId="791675904">
    <w:abstractNumId w:val="1"/>
  </w:num>
  <w:num w:numId="4" w16cid:durableId="511770879">
    <w:abstractNumId w:val="8"/>
  </w:num>
  <w:num w:numId="5" w16cid:durableId="1313020098">
    <w:abstractNumId w:val="5"/>
  </w:num>
  <w:num w:numId="6" w16cid:durableId="1669940882">
    <w:abstractNumId w:val="6"/>
  </w:num>
  <w:num w:numId="7" w16cid:durableId="4039180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5674043">
    <w:abstractNumId w:val="4"/>
  </w:num>
  <w:num w:numId="9" w16cid:durableId="1057044553">
    <w:abstractNumId w:val="3"/>
  </w:num>
  <w:num w:numId="10" w16cid:durableId="736322941">
    <w:abstractNumId w:val="7"/>
  </w:num>
  <w:num w:numId="11" w16cid:durableId="273558600">
    <w:abstractNumId w:val="0"/>
  </w:num>
  <w:num w:numId="12" w16cid:durableId="452098448">
    <w:abstractNumId w:val="11"/>
  </w:num>
  <w:num w:numId="13" w16cid:durableId="1101336878">
    <w:abstractNumId w:val="10"/>
  </w:num>
  <w:num w:numId="14" w16cid:durableId="1277326430">
    <w:abstractNumId w:val="13"/>
  </w:num>
  <w:num w:numId="15" w16cid:durableId="2339789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35C4F"/>
    <w:rsid w:val="000403AE"/>
    <w:rsid w:val="00050683"/>
    <w:rsid w:val="00053B2E"/>
    <w:rsid w:val="000650E5"/>
    <w:rsid w:val="00067023"/>
    <w:rsid w:val="00081747"/>
    <w:rsid w:val="00085D7A"/>
    <w:rsid w:val="000968E1"/>
    <w:rsid w:val="000A21A3"/>
    <w:rsid w:val="000B2EAB"/>
    <w:rsid w:val="000C21BE"/>
    <w:rsid w:val="000D4F4C"/>
    <w:rsid w:val="000F2C11"/>
    <w:rsid w:val="000F400B"/>
    <w:rsid w:val="00114406"/>
    <w:rsid w:val="00124A09"/>
    <w:rsid w:val="0014692A"/>
    <w:rsid w:val="00152AB3"/>
    <w:rsid w:val="00170C54"/>
    <w:rsid w:val="001743EC"/>
    <w:rsid w:val="00180047"/>
    <w:rsid w:val="00191D5B"/>
    <w:rsid w:val="0019206C"/>
    <w:rsid w:val="001B020C"/>
    <w:rsid w:val="001B0334"/>
    <w:rsid w:val="001B2E51"/>
    <w:rsid w:val="001D3249"/>
    <w:rsid w:val="001E7EDB"/>
    <w:rsid w:val="001F1173"/>
    <w:rsid w:val="001F2329"/>
    <w:rsid w:val="001F512A"/>
    <w:rsid w:val="00201147"/>
    <w:rsid w:val="00233A4C"/>
    <w:rsid w:val="00234ABB"/>
    <w:rsid w:val="002577ED"/>
    <w:rsid w:val="00262D2F"/>
    <w:rsid w:val="00266B98"/>
    <w:rsid w:val="002721DA"/>
    <w:rsid w:val="002775B6"/>
    <w:rsid w:val="00282E34"/>
    <w:rsid w:val="00282E76"/>
    <w:rsid w:val="00285E41"/>
    <w:rsid w:val="002947C5"/>
    <w:rsid w:val="002E2421"/>
    <w:rsid w:val="002F221E"/>
    <w:rsid w:val="002F6C68"/>
    <w:rsid w:val="00305C29"/>
    <w:rsid w:val="0031286C"/>
    <w:rsid w:val="00313303"/>
    <w:rsid w:val="00357347"/>
    <w:rsid w:val="0036091A"/>
    <w:rsid w:val="003913E5"/>
    <w:rsid w:val="00391411"/>
    <w:rsid w:val="00396EEE"/>
    <w:rsid w:val="003B2AF1"/>
    <w:rsid w:val="003B38BD"/>
    <w:rsid w:val="003F021E"/>
    <w:rsid w:val="00402320"/>
    <w:rsid w:val="004063A4"/>
    <w:rsid w:val="004270E1"/>
    <w:rsid w:val="0046573B"/>
    <w:rsid w:val="00474613"/>
    <w:rsid w:val="0048247F"/>
    <w:rsid w:val="004A4B26"/>
    <w:rsid w:val="004B29E3"/>
    <w:rsid w:val="004C0A1B"/>
    <w:rsid w:val="004C0A56"/>
    <w:rsid w:val="004C1E98"/>
    <w:rsid w:val="004E358B"/>
    <w:rsid w:val="00533E1B"/>
    <w:rsid w:val="00550D56"/>
    <w:rsid w:val="00551BC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E6191"/>
    <w:rsid w:val="006F18B8"/>
    <w:rsid w:val="006F6F5A"/>
    <w:rsid w:val="00701730"/>
    <w:rsid w:val="00701B7D"/>
    <w:rsid w:val="007054D1"/>
    <w:rsid w:val="00721896"/>
    <w:rsid w:val="00722F27"/>
    <w:rsid w:val="00732E46"/>
    <w:rsid w:val="00756915"/>
    <w:rsid w:val="00771AA2"/>
    <w:rsid w:val="007938DE"/>
    <w:rsid w:val="007A2DEB"/>
    <w:rsid w:val="007B07C3"/>
    <w:rsid w:val="007B38DE"/>
    <w:rsid w:val="007B62A7"/>
    <w:rsid w:val="007C410D"/>
    <w:rsid w:val="007C5FE2"/>
    <w:rsid w:val="007E5119"/>
    <w:rsid w:val="007E5341"/>
    <w:rsid w:val="007E713A"/>
    <w:rsid w:val="007F408B"/>
    <w:rsid w:val="007F4FB6"/>
    <w:rsid w:val="0080720F"/>
    <w:rsid w:val="00810E2F"/>
    <w:rsid w:val="00813371"/>
    <w:rsid w:val="00827FB8"/>
    <w:rsid w:val="008313C6"/>
    <w:rsid w:val="008475DE"/>
    <w:rsid w:val="00851B4D"/>
    <w:rsid w:val="00874977"/>
    <w:rsid w:val="008856C3"/>
    <w:rsid w:val="0089298D"/>
    <w:rsid w:val="008A45C2"/>
    <w:rsid w:val="008A4922"/>
    <w:rsid w:val="008E1FF8"/>
    <w:rsid w:val="008E4F03"/>
    <w:rsid w:val="00925BA4"/>
    <w:rsid w:val="00932FBA"/>
    <w:rsid w:val="009454A2"/>
    <w:rsid w:val="00956090"/>
    <w:rsid w:val="0096199E"/>
    <w:rsid w:val="00986618"/>
    <w:rsid w:val="009A0AA6"/>
    <w:rsid w:val="009B429F"/>
    <w:rsid w:val="009E2C51"/>
    <w:rsid w:val="009E73E3"/>
    <w:rsid w:val="009F315A"/>
    <w:rsid w:val="00A26A6A"/>
    <w:rsid w:val="00A27561"/>
    <w:rsid w:val="00A320DF"/>
    <w:rsid w:val="00A41540"/>
    <w:rsid w:val="00A530D2"/>
    <w:rsid w:val="00A6122B"/>
    <w:rsid w:val="00A65256"/>
    <w:rsid w:val="00A80BDA"/>
    <w:rsid w:val="00A853F3"/>
    <w:rsid w:val="00A90305"/>
    <w:rsid w:val="00AA5225"/>
    <w:rsid w:val="00AB0B4C"/>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E6BFB"/>
    <w:rsid w:val="00CF48E2"/>
    <w:rsid w:val="00D050EC"/>
    <w:rsid w:val="00D05F12"/>
    <w:rsid w:val="00D10AC8"/>
    <w:rsid w:val="00D20E00"/>
    <w:rsid w:val="00D60DBB"/>
    <w:rsid w:val="00D66528"/>
    <w:rsid w:val="00D729E4"/>
    <w:rsid w:val="00D83AF6"/>
    <w:rsid w:val="00D868B8"/>
    <w:rsid w:val="00D87F8B"/>
    <w:rsid w:val="00DA34C3"/>
    <w:rsid w:val="00DA5A9A"/>
    <w:rsid w:val="00DB3364"/>
    <w:rsid w:val="00DB4355"/>
    <w:rsid w:val="00DC758F"/>
    <w:rsid w:val="00DD7F24"/>
    <w:rsid w:val="00DF6629"/>
    <w:rsid w:val="00E04142"/>
    <w:rsid w:val="00E05735"/>
    <w:rsid w:val="00E2077B"/>
    <w:rsid w:val="00E247D3"/>
    <w:rsid w:val="00E30D60"/>
    <w:rsid w:val="00E45781"/>
    <w:rsid w:val="00E57D3D"/>
    <w:rsid w:val="00E625A7"/>
    <w:rsid w:val="00E653B5"/>
    <w:rsid w:val="00E65DF7"/>
    <w:rsid w:val="00E744ED"/>
    <w:rsid w:val="00E90136"/>
    <w:rsid w:val="00E95E90"/>
    <w:rsid w:val="00EA352F"/>
    <w:rsid w:val="00EB62BC"/>
    <w:rsid w:val="00EC35CE"/>
    <w:rsid w:val="00EE01E7"/>
    <w:rsid w:val="00EE02E8"/>
    <w:rsid w:val="00EF6430"/>
    <w:rsid w:val="00F22A05"/>
    <w:rsid w:val="00F25529"/>
    <w:rsid w:val="00F33F99"/>
    <w:rsid w:val="00F53023"/>
    <w:rsid w:val="00F63565"/>
    <w:rsid w:val="00F67007"/>
    <w:rsid w:val="00FA6C74"/>
    <w:rsid w:val="00FB3AC4"/>
    <w:rsid w:val="00FB41DF"/>
    <w:rsid w:val="00FD69D2"/>
    <w:rsid w:val="00FE0D5B"/>
    <w:rsid w:val="00FF1CC3"/>
    <w:rsid w:val="00FF299A"/>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4922"/>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A4922"/>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035C4F"/>
    <w:rPr>
      <w:color w:val="605E5C"/>
      <w:shd w:val="clear" w:color="auto" w:fill="E1DFDD"/>
    </w:rPr>
  </w:style>
  <w:style w:type="table" w:styleId="TableGrid">
    <w:name w:val="Table Grid"/>
    <w:basedOn w:val="TableNormal"/>
    <w:uiPriority w:val="39"/>
    <w:rsid w:val="00701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37894">
      <w:bodyDiv w:val="1"/>
      <w:marLeft w:val="0"/>
      <w:marRight w:val="0"/>
      <w:marTop w:val="0"/>
      <w:marBottom w:val="0"/>
      <w:divBdr>
        <w:top w:val="none" w:sz="0" w:space="0" w:color="auto"/>
        <w:left w:val="none" w:sz="0" w:space="0" w:color="auto"/>
        <w:bottom w:val="none" w:sz="0" w:space="0" w:color="auto"/>
        <w:right w:val="none" w:sz="0" w:space="0" w:color="auto"/>
      </w:divBdr>
      <w:divsChild>
        <w:div w:id="1341084592">
          <w:marLeft w:val="0"/>
          <w:marRight w:val="0"/>
          <w:marTop w:val="0"/>
          <w:marBottom w:val="0"/>
          <w:divBdr>
            <w:top w:val="none" w:sz="0" w:space="0" w:color="auto"/>
            <w:left w:val="none" w:sz="0" w:space="0" w:color="auto"/>
            <w:bottom w:val="none" w:sz="0" w:space="0" w:color="auto"/>
            <w:right w:val="none" w:sz="0" w:space="0" w:color="auto"/>
          </w:divBdr>
          <w:divsChild>
            <w:div w:id="1673219684">
              <w:marLeft w:val="0"/>
              <w:marRight w:val="0"/>
              <w:marTop w:val="0"/>
              <w:marBottom w:val="0"/>
              <w:divBdr>
                <w:top w:val="none" w:sz="0" w:space="0" w:color="auto"/>
                <w:left w:val="none" w:sz="0" w:space="0" w:color="auto"/>
                <w:bottom w:val="none" w:sz="0" w:space="0" w:color="auto"/>
                <w:right w:val="none" w:sz="0" w:space="0" w:color="auto"/>
              </w:divBdr>
            </w:div>
            <w:div w:id="1601988078">
              <w:marLeft w:val="0"/>
              <w:marRight w:val="0"/>
              <w:marTop w:val="0"/>
              <w:marBottom w:val="0"/>
              <w:divBdr>
                <w:top w:val="none" w:sz="0" w:space="0" w:color="auto"/>
                <w:left w:val="none" w:sz="0" w:space="0" w:color="auto"/>
                <w:bottom w:val="none" w:sz="0" w:space="0" w:color="auto"/>
                <w:right w:val="none" w:sz="0" w:space="0" w:color="auto"/>
              </w:divBdr>
            </w:div>
            <w:div w:id="2030836382">
              <w:marLeft w:val="0"/>
              <w:marRight w:val="0"/>
              <w:marTop w:val="0"/>
              <w:marBottom w:val="0"/>
              <w:divBdr>
                <w:top w:val="none" w:sz="0" w:space="0" w:color="auto"/>
                <w:left w:val="none" w:sz="0" w:space="0" w:color="auto"/>
                <w:bottom w:val="none" w:sz="0" w:space="0" w:color="auto"/>
                <w:right w:val="none" w:sz="0" w:space="0" w:color="auto"/>
              </w:divBdr>
            </w:div>
            <w:div w:id="831409628">
              <w:marLeft w:val="0"/>
              <w:marRight w:val="0"/>
              <w:marTop w:val="0"/>
              <w:marBottom w:val="0"/>
              <w:divBdr>
                <w:top w:val="none" w:sz="0" w:space="0" w:color="auto"/>
                <w:left w:val="none" w:sz="0" w:space="0" w:color="auto"/>
                <w:bottom w:val="none" w:sz="0" w:space="0" w:color="auto"/>
                <w:right w:val="none" w:sz="0" w:space="0" w:color="auto"/>
              </w:divBdr>
            </w:div>
            <w:div w:id="261649388">
              <w:marLeft w:val="0"/>
              <w:marRight w:val="0"/>
              <w:marTop w:val="0"/>
              <w:marBottom w:val="0"/>
              <w:divBdr>
                <w:top w:val="none" w:sz="0" w:space="0" w:color="auto"/>
                <w:left w:val="none" w:sz="0" w:space="0" w:color="auto"/>
                <w:bottom w:val="none" w:sz="0" w:space="0" w:color="auto"/>
                <w:right w:val="none" w:sz="0" w:space="0" w:color="auto"/>
              </w:divBdr>
            </w:div>
            <w:div w:id="1543789876">
              <w:marLeft w:val="0"/>
              <w:marRight w:val="0"/>
              <w:marTop w:val="0"/>
              <w:marBottom w:val="0"/>
              <w:divBdr>
                <w:top w:val="none" w:sz="0" w:space="0" w:color="auto"/>
                <w:left w:val="none" w:sz="0" w:space="0" w:color="auto"/>
                <w:bottom w:val="none" w:sz="0" w:space="0" w:color="auto"/>
                <w:right w:val="none" w:sz="0" w:space="0" w:color="auto"/>
              </w:divBdr>
            </w:div>
            <w:div w:id="1021853250">
              <w:marLeft w:val="0"/>
              <w:marRight w:val="0"/>
              <w:marTop w:val="0"/>
              <w:marBottom w:val="0"/>
              <w:divBdr>
                <w:top w:val="none" w:sz="0" w:space="0" w:color="auto"/>
                <w:left w:val="none" w:sz="0" w:space="0" w:color="auto"/>
                <w:bottom w:val="none" w:sz="0" w:space="0" w:color="auto"/>
                <w:right w:val="none" w:sz="0" w:space="0" w:color="auto"/>
              </w:divBdr>
            </w:div>
            <w:div w:id="2040736372">
              <w:marLeft w:val="0"/>
              <w:marRight w:val="0"/>
              <w:marTop w:val="0"/>
              <w:marBottom w:val="0"/>
              <w:divBdr>
                <w:top w:val="none" w:sz="0" w:space="0" w:color="auto"/>
                <w:left w:val="none" w:sz="0" w:space="0" w:color="auto"/>
                <w:bottom w:val="none" w:sz="0" w:space="0" w:color="auto"/>
                <w:right w:val="none" w:sz="0" w:space="0" w:color="auto"/>
              </w:divBdr>
            </w:div>
            <w:div w:id="871694724">
              <w:marLeft w:val="0"/>
              <w:marRight w:val="0"/>
              <w:marTop w:val="0"/>
              <w:marBottom w:val="0"/>
              <w:divBdr>
                <w:top w:val="none" w:sz="0" w:space="0" w:color="auto"/>
                <w:left w:val="none" w:sz="0" w:space="0" w:color="auto"/>
                <w:bottom w:val="none" w:sz="0" w:space="0" w:color="auto"/>
                <w:right w:val="none" w:sz="0" w:space="0" w:color="auto"/>
              </w:divBdr>
            </w:div>
            <w:div w:id="755249971">
              <w:marLeft w:val="0"/>
              <w:marRight w:val="0"/>
              <w:marTop w:val="0"/>
              <w:marBottom w:val="0"/>
              <w:divBdr>
                <w:top w:val="none" w:sz="0" w:space="0" w:color="auto"/>
                <w:left w:val="none" w:sz="0" w:space="0" w:color="auto"/>
                <w:bottom w:val="none" w:sz="0" w:space="0" w:color="auto"/>
                <w:right w:val="none" w:sz="0" w:space="0" w:color="auto"/>
              </w:divBdr>
            </w:div>
            <w:div w:id="849564139">
              <w:marLeft w:val="0"/>
              <w:marRight w:val="0"/>
              <w:marTop w:val="0"/>
              <w:marBottom w:val="0"/>
              <w:divBdr>
                <w:top w:val="none" w:sz="0" w:space="0" w:color="auto"/>
                <w:left w:val="none" w:sz="0" w:space="0" w:color="auto"/>
                <w:bottom w:val="none" w:sz="0" w:space="0" w:color="auto"/>
                <w:right w:val="none" w:sz="0" w:space="0" w:color="auto"/>
              </w:divBdr>
            </w:div>
            <w:div w:id="1036584187">
              <w:marLeft w:val="0"/>
              <w:marRight w:val="0"/>
              <w:marTop w:val="0"/>
              <w:marBottom w:val="0"/>
              <w:divBdr>
                <w:top w:val="none" w:sz="0" w:space="0" w:color="auto"/>
                <w:left w:val="none" w:sz="0" w:space="0" w:color="auto"/>
                <w:bottom w:val="none" w:sz="0" w:space="0" w:color="auto"/>
                <w:right w:val="none" w:sz="0" w:space="0" w:color="auto"/>
              </w:divBdr>
            </w:div>
            <w:div w:id="157769813">
              <w:marLeft w:val="0"/>
              <w:marRight w:val="0"/>
              <w:marTop w:val="0"/>
              <w:marBottom w:val="0"/>
              <w:divBdr>
                <w:top w:val="none" w:sz="0" w:space="0" w:color="auto"/>
                <w:left w:val="none" w:sz="0" w:space="0" w:color="auto"/>
                <w:bottom w:val="none" w:sz="0" w:space="0" w:color="auto"/>
                <w:right w:val="none" w:sz="0" w:space="0" w:color="auto"/>
              </w:divBdr>
            </w:div>
            <w:div w:id="1134180719">
              <w:marLeft w:val="0"/>
              <w:marRight w:val="0"/>
              <w:marTop w:val="0"/>
              <w:marBottom w:val="0"/>
              <w:divBdr>
                <w:top w:val="none" w:sz="0" w:space="0" w:color="auto"/>
                <w:left w:val="none" w:sz="0" w:space="0" w:color="auto"/>
                <w:bottom w:val="none" w:sz="0" w:space="0" w:color="auto"/>
                <w:right w:val="none" w:sz="0" w:space="0" w:color="auto"/>
              </w:divBdr>
            </w:div>
            <w:div w:id="1612937506">
              <w:marLeft w:val="0"/>
              <w:marRight w:val="0"/>
              <w:marTop w:val="0"/>
              <w:marBottom w:val="0"/>
              <w:divBdr>
                <w:top w:val="none" w:sz="0" w:space="0" w:color="auto"/>
                <w:left w:val="none" w:sz="0" w:space="0" w:color="auto"/>
                <w:bottom w:val="none" w:sz="0" w:space="0" w:color="auto"/>
                <w:right w:val="none" w:sz="0" w:space="0" w:color="auto"/>
              </w:divBdr>
            </w:div>
            <w:div w:id="1117991101">
              <w:marLeft w:val="0"/>
              <w:marRight w:val="0"/>
              <w:marTop w:val="0"/>
              <w:marBottom w:val="0"/>
              <w:divBdr>
                <w:top w:val="none" w:sz="0" w:space="0" w:color="auto"/>
                <w:left w:val="none" w:sz="0" w:space="0" w:color="auto"/>
                <w:bottom w:val="none" w:sz="0" w:space="0" w:color="auto"/>
                <w:right w:val="none" w:sz="0" w:space="0" w:color="auto"/>
              </w:divBdr>
            </w:div>
            <w:div w:id="1403410439">
              <w:marLeft w:val="0"/>
              <w:marRight w:val="0"/>
              <w:marTop w:val="0"/>
              <w:marBottom w:val="0"/>
              <w:divBdr>
                <w:top w:val="none" w:sz="0" w:space="0" w:color="auto"/>
                <w:left w:val="none" w:sz="0" w:space="0" w:color="auto"/>
                <w:bottom w:val="none" w:sz="0" w:space="0" w:color="auto"/>
                <w:right w:val="none" w:sz="0" w:space="0" w:color="auto"/>
              </w:divBdr>
            </w:div>
            <w:div w:id="843473654">
              <w:marLeft w:val="0"/>
              <w:marRight w:val="0"/>
              <w:marTop w:val="0"/>
              <w:marBottom w:val="0"/>
              <w:divBdr>
                <w:top w:val="none" w:sz="0" w:space="0" w:color="auto"/>
                <w:left w:val="none" w:sz="0" w:space="0" w:color="auto"/>
                <w:bottom w:val="none" w:sz="0" w:space="0" w:color="auto"/>
                <w:right w:val="none" w:sz="0" w:space="0" w:color="auto"/>
              </w:divBdr>
            </w:div>
            <w:div w:id="512956511">
              <w:marLeft w:val="0"/>
              <w:marRight w:val="0"/>
              <w:marTop w:val="0"/>
              <w:marBottom w:val="0"/>
              <w:divBdr>
                <w:top w:val="none" w:sz="0" w:space="0" w:color="auto"/>
                <w:left w:val="none" w:sz="0" w:space="0" w:color="auto"/>
                <w:bottom w:val="none" w:sz="0" w:space="0" w:color="auto"/>
                <w:right w:val="none" w:sz="0" w:space="0" w:color="auto"/>
              </w:divBdr>
            </w:div>
            <w:div w:id="1909340065">
              <w:marLeft w:val="0"/>
              <w:marRight w:val="0"/>
              <w:marTop w:val="0"/>
              <w:marBottom w:val="0"/>
              <w:divBdr>
                <w:top w:val="none" w:sz="0" w:space="0" w:color="auto"/>
                <w:left w:val="none" w:sz="0" w:space="0" w:color="auto"/>
                <w:bottom w:val="none" w:sz="0" w:space="0" w:color="auto"/>
                <w:right w:val="none" w:sz="0" w:space="0" w:color="auto"/>
              </w:divBdr>
            </w:div>
            <w:div w:id="1189878973">
              <w:marLeft w:val="0"/>
              <w:marRight w:val="0"/>
              <w:marTop w:val="0"/>
              <w:marBottom w:val="0"/>
              <w:divBdr>
                <w:top w:val="none" w:sz="0" w:space="0" w:color="auto"/>
                <w:left w:val="none" w:sz="0" w:space="0" w:color="auto"/>
                <w:bottom w:val="none" w:sz="0" w:space="0" w:color="auto"/>
                <w:right w:val="none" w:sz="0" w:space="0" w:color="auto"/>
              </w:divBdr>
            </w:div>
            <w:div w:id="20210995">
              <w:marLeft w:val="0"/>
              <w:marRight w:val="0"/>
              <w:marTop w:val="0"/>
              <w:marBottom w:val="0"/>
              <w:divBdr>
                <w:top w:val="none" w:sz="0" w:space="0" w:color="auto"/>
                <w:left w:val="none" w:sz="0" w:space="0" w:color="auto"/>
                <w:bottom w:val="none" w:sz="0" w:space="0" w:color="auto"/>
                <w:right w:val="none" w:sz="0" w:space="0" w:color="auto"/>
              </w:divBdr>
            </w:div>
            <w:div w:id="202137872">
              <w:marLeft w:val="0"/>
              <w:marRight w:val="0"/>
              <w:marTop w:val="0"/>
              <w:marBottom w:val="0"/>
              <w:divBdr>
                <w:top w:val="none" w:sz="0" w:space="0" w:color="auto"/>
                <w:left w:val="none" w:sz="0" w:space="0" w:color="auto"/>
                <w:bottom w:val="none" w:sz="0" w:space="0" w:color="auto"/>
                <w:right w:val="none" w:sz="0" w:space="0" w:color="auto"/>
              </w:divBdr>
            </w:div>
            <w:div w:id="1439719766">
              <w:marLeft w:val="0"/>
              <w:marRight w:val="0"/>
              <w:marTop w:val="0"/>
              <w:marBottom w:val="0"/>
              <w:divBdr>
                <w:top w:val="none" w:sz="0" w:space="0" w:color="auto"/>
                <w:left w:val="none" w:sz="0" w:space="0" w:color="auto"/>
                <w:bottom w:val="none" w:sz="0" w:space="0" w:color="auto"/>
                <w:right w:val="none" w:sz="0" w:space="0" w:color="auto"/>
              </w:divBdr>
            </w:div>
            <w:div w:id="1357390697">
              <w:marLeft w:val="0"/>
              <w:marRight w:val="0"/>
              <w:marTop w:val="0"/>
              <w:marBottom w:val="0"/>
              <w:divBdr>
                <w:top w:val="none" w:sz="0" w:space="0" w:color="auto"/>
                <w:left w:val="none" w:sz="0" w:space="0" w:color="auto"/>
                <w:bottom w:val="none" w:sz="0" w:space="0" w:color="auto"/>
                <w:right w:val="none" w:sz="0" w:space="0" w:color="auto"/>
              </w:divBdr>
            </w:div>
            <w:div w:id="53283050">
              <w:marLeft w:val="0"/>
              <w:marRight w:val="0"/>
              <w:marTop w:val="0"/>
              <w:marBottom w:val="0"/>
              <w:divBdr>
                <w:top w:val="none" w:sz="0" w:space="0" w:color="auto"/>
                <w:left w:val="none" w:sz="0" w:space="0" w:color="auto"/>
                <w:bottom w:val="none" w:sz="0" w:space="0" w:color="auto"/>
                <w:right w:val="none" w:sz="0" w:space="0" w:color="auto"/>
              </w:divBdr>
            </w:div>
            <w:div w:id="122693263">
              <w:marLeft w:val="0"/>
              <w:marRight w:val="0"/>
              <w:marTop w:val="0"/>
              <w:marBottom w:val="0"/>
              <w:divBdr>
                <w:top w:val="none" w:sz="0" w:space="0" w:color="auto"/>
                <w:left w:val="none" w:sz="0" w:space="0" w:color="auto"/>
                <w:bottom w:val="none" w:sz="0" w:space="0" w:color="auto"/>
                <w:right w:val="none" w:sz="0" w:space="0" w:color="auto"/>
              </w:divBdr>
            </w:div>
            <w:div w:id="1038354682">
              <w:marLeft w:val="0"/>
              <w:marRight w:val="0"/>
              <w:marTop w:val="0"/>
              <w:marBottom w:val="0"/>
              <w:divBdr>
                <w:top w:val="none" w:sz="0" w:space="0" w:color="auto"/>
                <w:left w:val="none" w:sz="0" w:space="0" w:color="auto"/>
                <w:bottom w:val="none" w:sz="0" w:space="0" w:color="auto"/>
                <w:right w:val="none" w:sz="0" w:space="0" w:color="auto"/>
              </w:divBdr>
            </w:div>
            <w:div w:id="1700163339">
              <w:marLeft w:val="0"/>
              <w:marRight w:val="0"/>
              <w:marTop w:val="0"/>
              <w:marBottom w:val="0"/>
              <w:divBdr>
                <w:top w:val="none" w:sz="0" w:space="0" w:color="auto"/>
                <w:left w:val="none" w:sz="0" w:space="0" w:color="auto"/>
                <w:bottom w:val="none" w:sz="0" w:space="0" w:color="auto"/>
                <w:right w:val="none" w:sz="0" w:space="0" w:color="auto"/>
              </w:divBdr>
            </w:div>
            <w:div w:id="611133055">
              <w:marLeft w:val="0"/>
              <w:marRight w:val="0"/>
              <w:marTop w:val="0"/>
              <w:marBottom w:val="0"/>
              <w:divBdr>
                <w:top w:val="none" w:sz="0" w:space="0" w:color="auto"/>
                <w:left w:val="none" w:sz="0" w:space="0" w:color="auto"/>
                <w:bottom w:val="none" w:sz="0" w:space="0" w:color="auto"/>
                <w:right w:val="none" w:sz="0" w:space="0" w:color="auto"/>
              </w:divBdr>
            </w:div>
            <w:div w:id="1813132171">
              <w:marLeft w:val="0"/>
              <w:marRight w:val="0"/>
              <w:marTop w:val="0"/>
              <w:marBottom w:val="0"/>
              <w:divBdr>
                <w:top w:val="none" w:sz="0" w:space="0" w:color="auto"/>
                <w:left w:val="none" w:sz="0" w:space="0" w:color="auto"/>
                <w:bottom w:val="none" w:sz="0" w:space="0" w:color="auto"/>
                <w:right w:val="none" w:sz="0" w:space="0" w:color="auto"/>
              </w:divBdr>
            </w:div>
            <w:div w:id="1605456498">
              <w:marLeft w:val="0"/>
              <w:marRight w:val="0"/>
              <w:marTop w:val="0"/>
              <w:marBottom w:val="0"/>
              <w:divBdr>
                <w:top w:val="none" w:sz="0" w:space="0" w:color="auto"/>
                <w:left w:val="none" w:sz="0" w:space="0" w:color="auto"/>
                <w:bottom w:val="none" w:sz="0" w:space="0" w:color="auto"/>
                <w:right w:val="none" w:sz="0" w:space="0" w:color="auto"/>
              </w:divBdr>
            </w:div>
            <w:div w:id="285280866">
              <w:marLeft w:val="0"/>
              <w:marRight w:val="0"/>
              <w:marTop w:val="0"/>
              <w:marBottom w:val="0"/>
              <w:divBdr>
                <w:top w:val="none" w:sz="0" w:space="0" w:color="auto"/>
                <w:left w:val="none" w:sz="0" w:space="0" w:color="auto"/>
                <w:bottom w:val="none" w:sz="0" w:space="0" w:color="auto"/>
                <w:right w:val="none" w:sz="0" w:space="0" w:color="auto"/>
              </w:divBdr>
            </w:div>
            <w:div w:id="1412002428">
              <w:marLeft w:val="0"/>
              <w:marRight w:val="0"/>
              <w:marTop w:val="0"/>
              <w:marBottom w:val="0"/>
              <w:divBdr>
                <w:top w:val="none" w:sz="0" w:space="0" w:color="auto"/>
                <w:left w:val="none" w:sz="0" w:space="0" w:color="auto"/>
                <w:bottom w:val="none" w:sz="0" w:space="0" w:color="auto"/>
                <w:right w:val="none" w:sz="0" w:space="0" w:color="auto"/>
              </w:divBdr>
            </w:div>
            <w:div w:id="604925877">
              <w:marLeft w:val="0"/>
              <w:marRight w:val="0"/>
              <w:marTop w:val="0"/>
              <w:marBottom w:val="0"/>
              <w:divBdr>
                <w:top w:val="none" w:sz="0" w:space="0" w:color="auto"/>
                <w:left w:val="none" w:sz="0" w:space="0" w:color="auto"/>
                <w:bottom w:val="none" w:sz="0" w:space="0" w:color="auto"/>
                <w:right w:val="none" w:sz="0" w:space="0" w:color="auto"/>
              </w:divBdr>
            </w:div>
            <w:div w:id="727610534">
              <w:marLeft w:val="0"/>
              <w:marRight w:val="0"/>
              <w:marTop w:val="0"/>
              <w:marBottom w:val="0"/>
              <w:divBdr>
                <w:top w:val="none" w:sz="0" w:space="0" w:color="auto"/>
                <w:left w:val="none" w:sz="0" w:space="0" w:color="auto"/>
                <w:bottom w:val="none" w:sz="0" w:space="0" w:color="auto"/>
                <w:right w:val="none" w:sz="0" w:space="0" w:color="auto"/>
              </w:divBdr>
            </w:div>
            <w:div w:id="697269508">
              <w:marLeft w:val="0"/>
              <w:marRight w:val="0"/>
              <w:marTop w:val="0"/>
              <w:marBottom w:val="0"/>
              <w:divBdr>
                <w:top w:val="none" w:sz="0" w:space="0" w:color="auto"/>
                <w:left w:val="none" w:sz="0" w:space="0" w:color="auto"/>
                <w:bottom w:val="none" w:sz="0" w:space="0" w:color="auto"/>
                <w:right w:val="none" w:sz="0" w:space="0" w:color="auto"/>
              </w:divBdr>
            </w:div>
            <w:div w:id="986083032">
              <w:marLeft w:val="0"/>
              <w:marRight w:val="0"/>
              <w:marTop w:val="0"/>
              <w:marBottom w:val="0"/>
              <w:divBdr>
                <w:top w:val="none" w:sz="0" w:space="0" w:color="auto"/>
                <w:left w:val="none" w:sz="0" w:space="0" w:color="auto"/>
                <w:bottom w:val="none" w:sz="0" w:space="0" w:color="auto"/>
                <w:right w:val="none" w:sz="0" w:space="0" w:color="auto"/>
              </w:divBdr>
            </w:div>
            <w:div w:id="2110268917">
              <w:marLeft w:val="0"/>
              <w:marRight w:val="0"/>
              <w:marTop w:val="0"/>
              <w:marBottom w:val="0"/>
              <w:divBdr>
                <w:top w:val="none" w:sz="0" w:space="0" w:color="auto"/>
                <w:left w:val="none" w:sz="0" w:space="0" w:color="auto"/>
                <w:bottom w:val="none" w:sz="0" w:space="0" w:color="auto"/>
                <w:right w:val="none" w:sz="0" w:space="0" w:color="auto"/>
              </w:divBdr>
            </w:div>
            <w:div w:id="1301106036">
              <w:marLeft w:val="0"/>
              <w:marRight w:val="0"/>
              <w:marTop w:val="0"/>
              <w:marBottom w:val="0"/>
              <w:divBdr>
                <w:top w:val="none" w:sz="0" w:space="0" w:color="auto"/>
                <w:left w:val="none" w:sz="0" w:space="0" w:color="auto"/>
                <w:bottom w:val="none" w:sz="0" w:space="0" w:color="auto"/>
                <w:right w:val="none" w:sz="0" w:space="0" w:color="auto"/>
              </w:divBdr>
            </w:div>
            <w:div w:id="12804445">
              <w:marLeft w:val="0"/>
              <w:marRight w:val="0"/>
              <w:marTop w:val="0"/>
              <w:marBottom w:val="0"/>
              <w:divBdr>
                <w:top w:val="none" w:sz="0" w:space="0" w:color="auto"/>
                <w:left w:val="none" w:sz="0" w:space="0" w:color="auto"/>
                <w:bottom w:val="none" w:sz="0" w:space="0" w:color="auto"/>
                <w:right w:val="none" w:sz="0" w:space="0" w:color="auto"/>
              </w:divBdr>
            </w:div>
            <w:div w:id="16642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735401">
      <w:bodyDiv w:val="1"/>
      <w:marLeft w:val="0"/>
      <w:marRight w:val="0"/>
      <w:marTop w:val="0"/>
      <w:marBottom w:val="0"/>
      <w:divBdr>
        <w:top w:val="none" w:sz="0" w:space="0" w:color="auto"/>
        <w:left w:val="none" w:sz="0" w:space="0" w:color="auto"/>
        <w:bottom w:val="none" w:sz="0" w:space="0" w:color="auto"/>
        <w:right w:val="none" w:sz="0" w:space="0" w:color="auto"/>
      </w:divBdr>
      <w:divsChild>
        <w:div w:id="655765756">
          <w:marLeft w:val="0"/>
          <w:marRight w:val="0"/>
          <w:marTop w:val="0"/>
          <w:marBottom w:val="0"/>
          <w:divBdr>
            <w:top w:val="none" w:sz="0" w:space="0" w:color="auto"/>
            <w:left w:val="none" w:sz="0" w:space="0" w:color="auto"/>
            <w:bottom w:val="none" w:sz="0" w:space="0" w:color="auto"/>
            <w:right w:val="none" w:sz="0" w:space="0" w:color="auto"/>
          </w:divBdr>
          <w:divsChild>
            <w:div w:id="17807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nlohmann/json" TargetMode="External"/><Relationship Id="rId18" Type="http://schemas.openxmlformats.org/officeDocument/2006/relationships/hyperlink" Target="https://github.com/sifferman/ESspice/tree/diode"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ifferman/ESspice/blob/56a66c7077aa214eae758d55fa4340a832dc80ed/main.cpp"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github.com/sifferman/ESspice" TargetMode="External"/><Relationship Id="rId19" Type="http://schemas.openxmlformats.org/officeDocument/2006/relationships/hyperlink" Target="https://www.desmos.com/calculator/6dx8kxq8uo" TargetMode="External"/><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cheever.domains.swarthmore.edu/Ref/mna/MNA2.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igen.tuxfamily.org/" TargetMode="External"/><Relationship Id="rId17" Type="http://schemas.openxmlformats.org/officeDocument/2006/relationships/hyperlink" Target="https://www.desmos.com/calculator/fnqqrkfcby"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pn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10</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Ethan Sifferman</cp:lastModifiedBy>
  <cp:revision>87</cp:revision>
  <cp:lastPrinted>2022-10-11T10:58:00Z</cp:lastPrinted>
  <dcterms:created xsi:type="dcterms:W3CDTF">2022-10-06T08:13:00Z</dcterms:created>
  <dcterms:modified xsi:type="dcterms:W3CDTF">2022-11-24T19:40:00Z</dcterms:modified>
</cp:coreProperties>
</file>