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262C9BE9" w:rsidR="00717296" w:rsidRPr="00766514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DC3BD2">
        <w:rPr>
          <w:rFonts w:ascii="Sitka Text" w:hAnsi="Sitka Text" w:cs="Times New Roman"/>
          <w:b/>
          <w:bCs/>
          <w:sz w:val="28"/>
          <w:szCs w:val="28"/>
        </w:rPr>
        <w:t>2</w:t>
      </w:r>
    </w:p>
    <w:p w14:paraId="154B986F" w14:textId="37202742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640498" w:rsidRPr="00640498">
        <w:rPr>
          <w:rFonts w:ascii="Sitka Text" w:hAnsi="Sitka Text" w:cs="Times New Roman"/>
          <w:b/>
          <w:bCs/>
          <w:sz w:val="28"/>
          <w:szCs w:val="28"/>
        </w:rPr>
        <w:t>Web-программирование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55A7BC35" w:rsidR="00B35233" w:rsidRPr="00640498" w:rsidRDefault="00DC3BD2" w:rsidP="00717296">
      <w:pPr>
        <w:spacing w:line="720" w:lineRule="auto"/>
        <w:jc w:val="center"/>
        <w:rPr>
          <w:rFonts w:ascii="Sitka Text" w:hAnsi="Sitka Text" w:cs="Times New Roman"/>
          <w:b/>
          <w:bCs/>
          <w:szCs w:val="24"/>
        </w:rPr>
      </w:pPr>
      <w:r w:rsidRPr="00DC3BD2">
        <w:rPr>
          <w:rFonts w:ascii="Sitka Text" w:hAnsi="Sitka Text" w:cs="Times New Roman"/>
          <w:b/>
          <w:bCs/>
          <w:szCs w:val="24"/>
        </w:rPr>
        <w:t>Шаблонизация веб-страниц приложения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47C1306B" w:rsidR="00F05552" w:rsidRPr="002B065A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и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студент группы М3</w:t>
                            </w:r>
                            <w:r w:rsidR="00FE643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2B065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4954BE35" w14:textId="596B5136" w:rsidR="00F05552" w:rsidRPr="00DC3BD2" w:rsidRDefault="00F05552" w:rsidP="0064049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DC3BD2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05176461" w14:textId="77777777" w:rsidR="00640498" w:rsidRPr="00640498" w:rsidRDefault="00640498" w:rsidP="00640498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</w:p>
                          <w:p w14:paraId="4110410A" w14:textId="77777777" w:rsid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</w:p>
                          <w:p w14:paraId="6C16C854" w14:textId="45C3137D" w:rsidR="00F05552" w:rsidRPr="00F05552" w:rsidRDefault="00640498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404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Приискалов Роман Андреевич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47C1306B" w:rsidR="00F05552" w:rsidRPr="002B065A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и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студент группы М3</w:t>
                      </w:r>
                      <w:r w:rsidR="00FE643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2B065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4954BE35" w14:textId="596B5136" w:rsidR="00F05552" w:rsidRPr="00DC3BD2" w:rsidRDefault="00F05552" w:rsidP="0064049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DC3BD2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05176461" w14:textId="77777777" w:rsidR="00640498" w:rsidRPr="00640498" w:rsidRDefault="00640498" w:rsidP="00640498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</w:p>
                    <w:p w14:paraId="4110410A" w14:textId="77777777" w:rsid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</w:p>
                    <w:p w14:paraId="6C16C854" w14:textId="45C3137D" w:rsidR="00F05552" w:rsidRPr="00F05552" w:rsidRDefault="00640498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404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Приискалов Роман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63023C98" w:rsidR="002B065A" w:rsidRPr="00DC3BD2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DC3BD2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9C0E737" w14:textId="38CBD6F4" w:rsidR="006C064F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07359" w:history="1">
            <w:r w:rsidR="006C064F" w:rsidRPr="005D27D3">
              <w:rPr>
                <w:rStyle w:val="Hyperlink"/>
                <w:noProof/>
              </w:rPr>
              <w:t>HBS and Partials</w:t>
            </w:r>
            <w:r w:rsidR="006C064F">
              <w:rPr>
                <w:noProof/>
                <w:webHidden/>
              </w:rPr>
              <w:tab/>
            </w:r>
            <w:r w:rsidR="006C064F">
              <w:rPr>
                <w:noProof/>
                <w:webHidden/>
              </w:rPr>
              <w:fldChar w:fldCharType="begin"/>
            </w:r>
            <w:r w:rsidR="006C064F">
              <w:rPr>
                <w:noProof/>
                <w:webHidden/>
              </w:rPr>
              <w:instrText xml:space="preserve"> PAGEREF _Toc97107359 \h </w:instrText>
            </w:r>
            <w:r w:rsidR="006C064F">
              <w:rPr>
                <w:noProof/>
                <w:webHidden/>
              </w:rPr>
            </w:r>
            <w:r w:rsidR="006C064F">
              <w:rPr>
                <w:noProof/>
                <w:webHidden/>
              </w:rPr>
              <w:fldChar w:fldCharType="separate"/>
            </w:r>
            <w:r w:rsidR="00066A16">
              <w:rPr>
                <w:noProof/>
                <w:webHidden/>
              </w:rPr>
              <w:t>2</w:t>
            </w:r>
            <w:r w:rsidR="006C064F">
              <w:rPr>
                <w:noProof/>
                <w:webHidden/>
              </w:rPr>
              <w:fldChar w:fldCharType="end"/>
            </w:r>
          </w:hyperlink>
        </w:p>
        <w:p w14:paraId="5873109B" w14:textId="0DA24AAC" w:rsidR="006C064F" w:rsidRDefault="006C06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107360" w:history="1">
            <w:r w:rsidRPr="005D27D3">
              <w:rPr>
                <w:rStyle w:val="Hyperlink"/>
                <w:noProof/>
              </w:rPr>
              <w:t>hbs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EC2A" w14:textId="6835A94A" w:rsidR="006C064F" w:rsidRDefault="006C06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7107361" w:history="1">
            <w:r w:rsidRPr="005D27D3">
              <w:rPr>
                <w:rStyle w:val="Hyperlink"/>
                <w:noProof/>
              </w:rPr>
              <w:t>Partials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C8" w14:textId="2880E9A4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34CE06CD" w14:textId="51388683" w:rsidR="009E41B9" w:rsidRDefault="008871C7" w:rsidP="008871C7">
      <w:pPr>
        <w:pStyle w:val="Heading1"/>
      </w:pPr>
      <w:bookmarkStart w:id="0" w:name="_Toc97107359"/>
      <w:r>
        <w:lastRenderedPageBreak/>
        <w:t>HBS and Partials</w:t>
      </w:r>
      <w:bookmarkEnd w:id="0"/>
    </w:p>
    <w:p w14:paraId="156B69E6" w14:textId="650AAA52" w:rsidR="008871C7" w:rsidRDefault="008871C7" w:rsidP="00125A1C">
      <w:pPr>
        <w:pStyle w:val="Heading2"/>
        <w:jc w:val="lowKashida"/>
      </w:pPr>
      <w:bookmarkStart w:id="1" w:name="_Toc97107360"/>
      <w:r>
        <w:t>hbs installation</w:t>
      </w:r>
      <w:bookmarkEnd w:id="1"/>
    </w:p>
    <w:p w14:paraId="48BF4F2B" w14:textId="7007549D" w:rsidR="008871C7" w:rsidRDefault="008871C7" w:rsidP="00125A1C">
      <w:pPr>
        <w:jc w:val="lowKashida"/>
      </w:pPr>
      <w:r>
        <w:t>hbs installation and registration was discussed in the previous lab.</w:t>
      </w:r>
    </w:p>
    <w:p w14:paraId="7C276416" w14:textId="7D5D547A" w:rsidR="008871C7" w:rsidRDefault="008871C7" w:rsidP="00125A1C">
      <w:pPr>
        <w:jc w:val="lowKashida"/>
      </w:pPr>
    </w:p>
    <w:p w14:paraId="065737EF" w14:textId="5F2D5A91" w:rsidR="008871C7" w:rsidRDefault="00E771C7" w:rsidP="00125A1C">
      <w:pPr>
        <w:pStyle w:val="Heading2"/>
        <w:jc w:val="lowKashida"/>
      </w:pPr>
      <w:bookmarkStart w:id="2" w:name="_Toc97107361"/>
      <w:r>
        <w:t>Partials</w:t>
      </w:r>
      <w:bookmarkEnd w:id="2"/>
    </w:p>
    <w:p w14:paraId="1BB92407" w14:textId="15737D4E" w:rsidR="00E771C7" w:rsidRDefault="00E771C7" w:rsidP="00125A1C">
      <w:pPr>
        <w:jc w:val="lowKashida"/>
      </w:pPr>
      <w:r w:rsidRPr="00E771C7">
        <w:drawing>
          <wp:anchor distT="0" distB="0" distL="114300" distR="114300" simplePos="0" relativeHeight="251660288" behindDoc="0" locked="0" layoutInCell="1" allowOverlap="1" wp14:anchorId="6B9D9F46" wp14:editId="4BA4469C">
            <wp:simplePos x="0" y="0"/>
            <wp:positionH relativeFrom="column">
              <wp:posOffset>5055870</wp:posOffset>
            </wp:positionH>
            <wp:positionV relativeFrom="paragraph">
              <wp:posOffset>37465</wp:posOffset>
            </wp:positionV>
            <wp:extent cx="1467485" cy="433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handlebars, template reuse is done using partials. Partials maybe called directly from other partials. They can be separated in .hbs files.</w:t>
      </w:r>
    </w:p>
    <w:p w14:paraId="6A59BE61" w14:textId="61F45EF0" w:rsidR="00E771C7" w:rsidRDefault="00E771C7" w:rsidP="00125A1C">
      <w:pPr>
        <w:jc w:val="lowKashida"/>
      </w:pPr>
      <w:r>
        <w:t>During the lab work we had to separated our reusable components (From our static resources from the previous semester) into partials as shown in the image to the right.</w:t>
      </w:r>
    </w:p>
    <w:p w14:paraId="01C6E7C0" w14:textId="2EE1895F" w:rsidR="00E771C7" w:rsidRDefault="007805C3" w:rsidP="00125A1C">
      <w:pPr>
        <w:jc w:val="lowKashida"/>
      </w:pPr>
      <w:r>
        <w:t>To call a reusable partial inside a template. We use {{&gt; partial_name}}.</w:t>
      </w:r>
    </w:p>
    <w:p w14:paraId="34B145F9" w14:textId="3783EFFF" w:rsidR="007805C3" w:rsidRDefault="007805C3" w:rsidP="00125A1C">
      <w:pPr>
        <w:jc w:val="lowKashida"/>
      </w:pPr>
      <w:r>
        <w:t xml:space="preserve">To let the different pages work, we need to </w:t>
      </w:r>
      <w:r w:rsidR="008254F9">
        <w:t>add these routes in the controllers.</w:t>
      </w:r>
    </w:p>
    <w:p w14:paraId="6DA7765D" w14:textId="039F4903" w:rsidR="008254F9" w:rsidRDefault="008254F9" w:rsidP="00125A1C">
      <w:pPr>
        <w:jc w:val="lowKashida"/>
      </w:pPr>
      <w:r>
        <w:t>Example in the image below.</w:t>
      </w:r>
    </w:p>
    <w:p w14:paraId="33B0C1C5" w14:textId="75257E25" w:rsidR="008254F9" w:rsidRDefault="008254F9" w:rsidP="00125A1C">
      <w:pPr>
        <w:jc w:val="lowKashida"/>
      </w:pPr>
      <w:r w:rsidRPr="008254F9">
        <w:drawing>
          <wp:anchor distT="0" distB="0" distL="114300" distR="114300" simplePos="0" relativeHeight="251661312" behindDoc="0" locked="0" layoutInCell="1" allowOverlap="1" wp14:anchorId="7C693B55" wp14:editId="3A2828F8">
            <wp:simplePos x="0" y="0"/>
            <wp:positionH relativeFrom="column">
              <wp:posOffset>-2540</wp:posOffset>
            </wp:positionH>
            <wp:positionV relativeFrom="paragraph">
              <wp:posOffset>33655</wp:posOffset>
            </wp:positionV>
            <wp:extent cx="2781300" cy="20275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1C5C4" w14:textId="39F7F061" w:rsidR="00E771C7" w:rsidRDefault="00E771C7" w:rsidP="00125A1C">
      <w:pPr>
        <w:jc w:val="lowKashida"/>
      </w:pPr>
    </w:p>
    <w:p w14:paraId="7312541A" w14:textId="25BF7BBF" w:rsidR="008254F9" w:rsidRDefault="008254F9" w:rsidP="00125A1C">
      <w:pPr>
        <w:jc w:val="lowKashida"/>
      </w:pPr>
    </w:p>
    <w:p w14:paraId="662E6F58" w14:textId="2AA7744D" w:rsidR="008254F9" w:rsidRDefault="008254F9" w:rsidP="00125A1C">
      <w:pPr>
        <w:jc w:val="lowKashida"/>
      </w:pPr>
    </w:p>
    <w:p w14:paraId="24E37CED" w14:textId="463C455F" w:rsidR="008254F9" w:rsidRDefault="008254F9" w:rsidP="00125A1C">
      <w:pPr>
        <w:jc w:val="lowKashida"/>
      </w:pPr>
    </w:p>
    <w:p w14:paraId="113E2CF9" w14:textId="19500FAC" w:rsidR="008254F9" w:rsidRDefault="008254F9" w:rsidP="00125A1C">
      <w:pPr>
        <w:jc w:val="lowKashida"/>
      </w:pPr>
    </w:p>
    <w:p w14:paraId="2F75EA57" w14:textId="59ABCF90" w:rsidR="008254F9" w:rsidRDefault="008254F9" w:rsidP="00125A1C">
      <w:pPr>
        <w:jc w:val="lowKashida"/>
      </w:pPr>
    </w:p>
    <w:p w14:paraId="2F46BDDA" w14:textId="47EE154F" w:rsidR="008254F9" w:rsidRDefault="008254F9" w:rsidP="00125A1C">
      <w:pPr>
        <w:jc w:val="lowKashida"/>
      </w:pPr>
    </w:p>
    <w:p w14:paraId="13B44B9F" w14:textId="0B5C458B" w:rsidR="008254F9" w:rsidRDefault="00C05A4D" w:rsidP="00125A1C">
      <w:pPr>
        <w:jc w:val="lowKashida"/>
      </w:pPr>
      <w:r w:rsidRPr="00C05A4D">
        <w:drawing>
          <wp:anchor distT="0" distB="0" distL="114300" distR="114300" simplePos="0" relativeHeight="251662336" behindDoc="0" locked="0" layoutInCell="1" allowOverlap="1" wp14:anchorId="7E67C2C9" wp14:editId="67BC9763">
            <wp:simplePos x="0" y="0"/>
            <wp:positionH relativeFrom="column">
              <wp:posOffset>219710</wp:posOffset>
            </wp:positionH>
            <wp:positionV relativeFrom="paragraph">
              <wp:posOffset>278130</wp:posOffset>
            </wp:positionV>
            <wp:extent cx="6134100" cy="141795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Next we were required to add two states:</w:t>
      </w:r>
    </w:p>
    <w:p w14:paraId="1541A76A" w14:textId="0E91D31A" w:rsidR="00C05A4D" w:rsidRDefault="00C05A4D" w:rsidP="00125A1C">
      <w:pPr>
        <w:jc w:val="lowKashida"/>
      </w:pPr>
    </w:p>
    <w:p w14:paraId="4338DA59" w14:textId="4908A3AE" w:rsidR="00C05A4D" w:rsidRDefault="00C05A4D" w:rsidP="00125A1C">
      <w:pPr>
        <w:jc w:val="lowKashida"/>
      </w:pPr>
      <w:r>
        <w:t>Handlebars is not a logical language, but it has some basic logical operators (helpers) as shown in the previous image.</w:t>
      </w:r>
    </w:p>
    <w:p w14:paraId="6B7C2792" w14:textId="56AF0A0A" w:rsidR="00C05A4D" w:rsidRDefault="00C05A4D" w:rsidP="00125A1C">
      <w:pPr>
        <w:jc w:val="lowKashida"/>
      </w:pPr>
      <w:r>
        <w:lastRenderedPageBreak/>
        <w:t>After that we were required to update the footer with the time required for the server to process the request. To do that we need to implement</w:t>
      </w:r>
      <w:r w:rsidR="00125A1C">
        <w:t xml:space="preserve"> interceptors, which will intercept the response, add a header with the processing time, and update the HTML document before sending it to the client.</w:t>
      </w:r>
    </w:p>
    <w:p w14:paraId="1420F614" w14:textId="45D5B905" w:rsidR="00125A1C" w:rsidRDefault="00125A1C" w:rsidP="00125A1C">
      <w:pPr>
        <w:jc w:val="lowKashida"/>
      </w:pPr>
      <w:r>
        <w:t>To quickly generate a new interceptor in nest, we can use its CLI:</w:t>
      </w:r>
    </w:p>
    <w:p w14:paraId="5CFB64F8" w14:textId="77777777" w:rsidR="00125A1C" w:rsidRPr="00125A1C" w:rsidRDefault="00125A1C" w:rsidP="00125A1C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125A1C">
        <w:rPr>
          <w:rFonts w:ascii="Consolas" w:eastAsia="Times New Roman" w:hAnsi="Consolas" w:cs="Times New Roman"/>
          <w:color w:val="DCDCCC"/>
          <w:sz w:val="20"/>
          <w:szCs w:val="20"/>
        </w:rPr>
        <w:t>nest g in logging</w:t>
      </w:r>
    </w:p>
    <w:p w14:paraId="6C1FDB1B" w14:textId="6F923A31" w:rsidR="00125A1C" w:rsidRDefault="00125A1C" w:rsidP="00125A1C">
      <w:pPr>
        <w:jc w:val="lowKashida"/>
      </w:pPr>
    </w:p>
    <w:p w14:paraId="57CF6BF3" w14:textId="2E8A292F" w:rsidR="00125A1C" w:rsidRDefault="00125A1C" w:rsidP="00125A1C">
      <w:pPr>
        <w:jc w:val="lowKashida"/>
      </w:pPr>
      <w:r>
        <w:t>The g stands for “generate”, in stands for “interceptor” and logging is the name of the interceptor.</w:t>
      </w:r>
    </w:p>
    <w:p w14:paraId="055AB889" w14:textId="5AD504B7" w:rsidR="00125A1C" w:rsidRDefault="00125A1C" w:rsidP="00125A1C">
      <w:pPr>
        <w:jc w:val="lowKashida"/>
      </w:pPr>
      <w:r>
        <w:t xml:space="preserve">The following image shows the implementation for the </w:t>
      </w:r>
      <w:r w:rsidR="006C064F">
        <w:t>interceptor:</w:t>
      </w:r>
    </w:p>
    <w:p w14:paraId="4D127618" w14:textId="3922D418" w:rsidR="006C064F" w:rsidRDefault="006C064F" w:rsidP="00125A1C">
      <w:pPr>
        <w:jc w:val="lowKashida"/>
      </w:pPr>
      <w:r w:rsidRPr="006C064F">
        <w:drawing>
          <wp:anchor distT="0" distB="0" distL="114300" distR="114300" simplePos="0" relativeHeight="251663360" behindDoc="0" locked="0" layoutInCell="1" allowOverlap="1" wp14:anchorId="66414BE1" wp14:editId="00205611">
            <wp:simplePos x="0" y="0"/>
            <wp:positionH relativeFrom="column">
              <wp:posOffset>803910</wp:posOffset>
            </wp:positionH>
            <wp:positionV relativeFrom="paragraph">
              <wp:posOffset>15240</wp:posOffset>
            </wp:positionV>
            <wp:extent cx="5067300" cy="28194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C0C32" w14:textId="217E0384" w:rsidR="006C064F" w:rsidRDefault="006C064F" w:rsidP="00125A1C">
      <w:pPr>
        <w:jc w:val="lowKashida"/>
      </w:pPr>
    </w:p>
    <w:p w14:paraId="37B4C5AE" w14:textId="573F6C7B" w:rsidR="006C064F" w:rsidRDefault="006C064F" w:rsidP="00125A1C">
      <w:pPr>
        <w:jc w:val="lowKashida"/>
      </w:pPr>
    </w:p>
    <w:p w14:paraId="6A53A654" w14:textId="60FEE465" w:rsidR="006C064F" w:rsidRDefault="006C064F" w:rsidP="00125A1C">
      <w:pPr>
        <w:jc w:val="lowKashida"/>
      </w:pPr>
    </w:p>
    <w:p w14:paraId="7B766C06" w14:textId="2C4E2951" w:rsidR="006C064F" w:rsidRDefault="006C064F" w:rsidP="00125A1C">
      <w:pPr>
        <w:jc w:val="lowKashida"/>
      </w:pPr>
    </w:p>
    <w:p w14:paraId="4D93C3D9" w14:textId="320802A7" w:rsidR="006C064F" w:rsidRDefault="006C064F" w:rsidP="00125A1C">
      <w:pPr>
        <w:jc w:val="lowKashida"/>
      </w:pPr>
    </w:p>
    <w:p w14:paraId="785A8839" w14:textId="4428DE74" w:rsidR="006C064F" w:rsidRDefault="006C064F" w:rsidP="00125A1C">
      <w:pPr>
        <w:jc w:val="lowKashida"/>
      </w:pPr>
    </w:p>
    <w:p w14:paraId="6EEAE9C5" w14:textId="45171E68" w:rsidR="006C064F" w:rsidRDefault="006C064F" w:rsidP="00125A1C">
      <w:pPr>
        <w:jc w:val="lowKashida"/>
      </w:pPr>
    </w:p>
    <w:p w14:paraId="22F64EBB" w14:textId="5E371254" w:rsidR="006C064F" w:rsidRDefault="006C064F" w:rsidP="00125A1C">
      <w:pPr>
        <w:jc w:val="lowKashida"/>
      </w:pPr>
    </w:p>
    <w:p w14:paraId="01C71BC7" w14:textId="4E814D0D" w:rsidR="006C064F" w:rsidRDefault="006C064F" w:rsidP="00125A1C">
      <w:pPr>
        <w:jc w:val="lowKashida"/>
      </w:pPr>
    </w:p>
    <w:p w14:paraId="5175C88F" w14:textId="2E9C08D1" w:rsidR="006C064F" w:rsidRDefault="006C064F" w:rsidP="00125A1C">
      <w:pPr>
        <w:jc w:val="lowKashida"/>
      </w:pPr>
    </w:p>
    <w:p w14:paraId="330AFEDC" w14:textId="52D8A82F" w:rsidR="006C064F" w:rsidRDefault="006C064F" w:rsidP="00125A1C">
      <w:pPr>
        <w:jc w:val="lowKashida"/>
      </w:pPr>
      <w:r>
        <w:t>In this method, a header is added to the response, plus hbs will register a new custom helper called ‘processing-time’ which will contain the processing time on the server side, which can then be injected in the footer of the page like so:</w:t>
      </w:r>
    </w:p>
    <w:p w14:paraId="5CB8F78D" w14:textId="2C464819" w:rsidR="006C064F" w:rsidRDefault="006C064F" w:rsidP="00125A1C">
      <w:pPr>
        <w:jc w:val="lowKashida"/>
      </w:pPr>
      <w:r w:rsidRPr="006C064F">
        <w:drawing>
          <wp:inline distT="0" distB="0" distL="0" distR="0" wp14:anchorId="1CC9F3B0" wp14:editId="3703EA74">
            <wp:extent cx="6480175" cy="474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A666" w14:textId="4B52A6F0" w:rsidR="006C064F" w:rsidRPr="00E771C7" w:rsidRDefault="006C064F" w:rsidP="00125A1C">
      <w:pPr>
        <w:jc w:val="lowKashida"/>
      </w:pPr>
      <w:r>
        <w:t>Keep in mind that the first &lt;p&gt; tag will be filled using a custom JS script from the previous semester.</w:t>
      </w:r>
    </w:p>
    <w:sectPr w:rsidR="006C064F" w:rsidRPr="00E771C7" w:rsidSect="00B35233">
      <w:footerReference w:type="default" r:id="rId13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486F" w14:textId="77777777" w:rsidR="00D91134" w:rsidRDefault="00D91134" w:rsidP="00A232B8">
      <w:pPr>
        <w:spacing w:line="240" w:lineRule="auto"/>
      </w:pPr>
      <w:r>
        <w:separator/>
      </w:r>
    </w:p>
  </w:endnote>
  <w:endnote w:type="continuationSeparator" w:id="0">
    <w:p w14:paraId="3809271A" w14:textId="77777777" w:rsidR="00D91134" w:rsidRDefault="00D91134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E919" w14:textId="77777777" w:rsidR="00D91134" w:rsidRDefault="00D91134" w:rsidP="00A232B8">
      <w:pPr>
        <w:spacing w:line="240" w:lineRule="auto"/>
      </w:pPr>
      <w:r>
        <w:separator/>
      </w:r>
    </w:p>
  </w:footnote>
  <w:footnote w:type="continuationSeparator" w:id="0">
    <w:p w14:paraId="4534055B" w14:textId="77777777" w:rsidR="00D91134" w:rsidRDefault="00D91134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039F7"/>
    <w:rsid w:val="000169D7"/>
    <w:rsid w:val="000253BF"/>
    <w:rsid w:val="00033772"/>
    <w:rsid w:val="00054FA0"/>
    <w:rsid w:val="00066A16"/>
    <w:rsid w:val="000B0587"/>
    <w:rsid w:val="000C1F1A"/>
    <w:rsid w:val="000C20C3"/>
    <w:rsid w:val="000C4DBC"/>
    <w:rsid w:val="000D0F21"/>
    <w:rsid w:val="000D461B"/>
    <w:rsid w:val="00102740"/>
    <w:rsid w:val="00105CAF"/>
    <w:rsid w:val="00116C70"/>
    <w:rsid w:val="00125A1C"/>
    <w:rsid w:val="00155054"/>
    <w:rsid w:val="0016179A"/>
    <w:rsid w:val="001648C6"/>
    <w:rsid w:val="00183312"/>
    <w:rsid w:val="001B32AC"/>
    <w:rsid w:val="001B36EA"/>
    <w:rsid w:val="001E0102"/>
    <w:rsid w:val="001E5DA7"/>
    <w:rsid w:val="002016BE"/>
    <w:rsid w:val="00204A21"/>
    <w:rsid w:val="00230BF8"/>
    <w:rsid w:val="00292D37"/>
    <w:rsid w:val="002B065A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6355E"/>
    <w:rsid w:val="00371BB3"/>
    <w:rsid w:val="003746E5"/>
    <w:rsid w:val="00395933"/>
    <w:rsid w:val="003A0B25"/>
    <w:rsid w:val="003D3EA4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F1CF0"/>
    <w:rsid w:val="00560721"/>
    <w:rsid w:val="00563D19"/>
    <w:rsid w:val="005876F3"/>
    <w:rsid w:val="005878AD"/>
    <w:rsid w:val="005C0A9A"/>
    <w:rsid w:val="005C2E5D"/>
    <w:rsid w:val="005E1BE3"/>
    <w:rsid w:val="005F631B"/>
    <w:rsid w:val="005F65BE"/>
    <w:rsid w:val="00630198"/>
    <w:rsid w:val="00640498"/>
    <w:rsid w:val="00657ED4"/>
    <w:rsid w:val="006616AA"/>
    <w:rsid w:val="0066227C"/>
    <w:rsid w:val="006744FC"/>
    <w:rsid w:val="006C064F"/>
    <w:rsid w:val="006C415C"/>
    <w:rsid w:val="006E539E"/>
    <w:rsid w:val="006F0A4A"/>
    <w:rsid w:val="00703D8B"/>
    <w:rsid w:val="0071252A"/>
    <w:rsid w:val="00717296"/>
    <w:rsid w:val="00740ED4"/>
    <w:rsid w:val="007529A4"/>
    <w:rsid w:val="0076339D"/>
    <w:rsid w:val="00766514"/>
    <w:rsid w:val="00766B05"/>
    <w:rsid w:val="00780452"/>
    <w:rsid w:val="007805C3"/>
    <w:rsid w:val="00782E36"/>
    <w:rsid w:val="007A0538"/>
    <w:rsid w:val="007B2C1D"/>
    <w:rsid w:val="007B2D32"/>
    <w:rsid w:val="007C1FE0"/>
    <w:rsid w:val="007C2691"/>
    <w:rsid w:val="007E6D0D"/>
    <w:rsid w:val="007F025C"/>
    <w:rsid w:val="00804818"/>
    <w:rsid w:val="008254F9"/>
    <w:rsid w:val="00835C8C"/>
    <w:rsid w:val="00844F8B"/>
    <w:rsid w:val="008508E0"/>
    <w:rsid w:val="00850E42"/>
    <w:rsid w:val="00851950"/>
    <w:rsid w:val="008538D3"/>
    <w:rsid w:val="00877C9B"/>
    <w:rsid w:val="008803B3"/>
    <w:rsid w:val="008871C7"/>
    <w:rsid w:val="00891076"/>
    <w:rsid w:val="00894F94"/>
    <w:rsid w:val="008966DB"/>
    <w:rsid w:val="00897BCA"/>
    <w:rsid w:val="008B2F77"/>
    <w:rsid w:val="008C45D4"/>
    <w:rsid w:val="008D7F1E"/>
    <w:rsid w:val="008E6FCF"/>
    <w:rsid w:val="008F73C2"/>
    <w:rsid w:val="00911341"/>
    <w:rsid w:val="00916C41"/>
    <w:rsid w:val="0092236E"/>
    <w:rsid w:val="00935034"/>
    <w:rsid w:val="0096247E"/>
    <w:rsid w:val="00985D39"/>
    <w:rsid w:val="009942F1"/>
    <w:rsid w:val="009E1DC5"/>
    <w:rsid w:val="009E41B9"/>
    <w:rsid w:val="00A232B8"/>
    <w:rsid w:val="00A36ACD"/>
    <w:rsid w:val="00A44A82"/>
    <w:rsid w:val="00A45445"/>
    <w:rsid w:val="00A50D23"/>
    <w:rsid w:val="00A567BF"/>
    <w:rsid w:val="00AA0A56"/>
    <w:rsid w:val="00AA57AD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42D2"/>
    <w:rsid w:val="00B2645F"/>
    <w:rsid w:val="00B35233"/>
    <w:rsid w:val="00B81580"/>
    <w:rsid w:val="00B937BD"/>
    <w:rsid w:val="00BA548E"/>
    <w:rsid w:val="00BA67F1"/>
    <w:rsid w:val="00BA7237"/>
    <w:rsid w:val="00BB2374"/>
    <w:rsid w:val="00BC1FD0"/>
    <w:rsid w:val="00BC7668"/>
    <w:rsid w:val="00BD20A9"/>
    <w:rsid w:val="00BE378B"/>
    <w:rsid w:val="00BF01FE"/>
    <w:rsid w:val="00BF53F5"/>
    <w:rsid w:val="00BF6DCA"/>
    <w:rsid w:val="00C05A4D"/>
    <w:rsid w:val="00C1258E"/>
    <w:rsid w:val="00C21EE1"/>
    <w:rsid w:val="00C24488"/>
    <w:rsid w:val="00C32178"/>
    <w:rsid w:val="00C340D0"/>
    <w:rsid w:val="00C37066"/>
    <w:rsid w:val="00C668B4"/>
    <w:rsid w:val="00C81AEE"/>
    <w:rsid w:val="00C81BA3"/>
    <w:rsid w:val="00C831B4"/>
    <w:rsid w:val="00CA05D1"/>
    <w:rsid w:val="00CA5974"/>
    <w:rsid w:val="00CA5F47"/>
    <w:rsid w:val="00CE0AC6"/>
    <w:rsid w:val="00CE4A91"/>
    <w:rsid w:val="00D0604C"/>
    <w:rsid w:val="00D10A21"/>
    <w:rsid w:val="00D23E01"/>
    <w:rsid w:val="00D628D4"/>
    <w:rsid w:val="00D73327"/>
    <w:rsid w:val="00D80EEF"/>
    <w:rsid w:val="00D81500"/>
    <w:rsid w:val="00D90381"/>
    <w:rsid w:val="00D91134"/>
    <w:rsid w:val="00DA0D66"/>
    <w:rsid w:val="00DA480D"/>
    <w:rsid w:val="00DB5A61"/>
    <w:rsid w:val="00DC3BD2"/>
    <w:rsid w:val="00DD57E6"/>
    <w:rsid w:val="00DF125F"/>
    <w:rsid w:val="00DF4194"/>
    <w:rsid w:val="00E17406"/>
    <w:rsid w:val="00E23410"/>
    <w:rsid w:val="00E45BFC"/>
    <w:rsid w:val="00E46B2F"/>
    <w:rsid w:val="00E52465"/>
    <w:rsid w:val="00E57ACC"/>
    <w:rsid w:val="00E6183F"/>
    <w:rsid w:val="00E730F2"/>
    <w:rsid w:val="00E771C7"/>
    <w:rsid w:val="00E813BF"/>
    <w:rsid w:val="00E85209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16FE3"/>
    <w:rsid w:val="00F2389F"/>
    <w:rsid w:val="00F243F8"/>
    <w:rsid w:val="00F40970"/>
    <w:rsid w:val="00F44104"/>
    <w:rsid w:val="00F722D1"/>
    <w:rsid w:val="00F75265"/>
    <w:rsid w:val="00F77D45"/>
    <w:rsid w:val="00F81256"/>
    <w:rsid w:val="00F832D9"/>
    <w:rsid w:val="00F87D17"/>
    <w:rsid w:val="00F90826"/>
    <w:rsid w:val="00F93B63"/>
    <w:rsid w:val="00FD5324"/>
    <w:rsid w:val="00FE5FFB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5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135</cp:revision>
  <cp:lastPrinted>2022-03-02T06:56:00Z</cp:lastPrinted>
  <dcterms:created xsi:type="dcterms:W3CDTF">2021-02-10T12:30:00Z</dcterms:created>
  <dcterms:modified xsi:type="dcterms:W3CDTF">2022-03-02T06:57:00Z</dcterms:modified>
</cp:coreProperties>
</file>