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D9E7" w14:textId="04625E4D" w:rsidR="007E3227" w:rsidRPr="00666261" w:rsidRDefault="00235E74" w:rsidP="00666261">
      <w:pPr>
        <w:jc w:val="center"/>
        <w:rPr>
          <w:b/>
          <w:bCs/>
          <w:sz w:val="32"/>
          <w:szCs w:val="32"/>
        </w:rPr>
      </w:pPr>
      <w:r w:rsidRPr="00666261">
        <w:rPr>
          <w:b/>
          <w:bCs/>
          <w:sz w:val="32"/>
          <w:szCs w:val="32"/>
        </w:rPr>
        <w:t>Distributed/cloud database</w:t>
      </w:r>
    </w:p>
    <w:p w14:paraId="22C3ABD8" w14:textId="72A228B4" w:rsidR="00666261" w:rsidRPr="00A746A5" w:rsidRDefault="00070434" w:rsidP="00A746A5">
      <w:pPr>
        <w:pStyle w:val="NormalWeb"/>
        <w:rPr>
          <w:rFonts w:asciiTheme="minorHAnsi" w:eastAsiaTheme="minorHAnsi" w:hAnsiTheme="minorHAnsi" w:cstheme="minorBidi"/>
        </w:rPr>
      </w:pPr>
      <w:r w:rsidRPr="00A746A5">
        <w:rPr>
          <w:rFonts w:asciiTheme="minorHAnsi" w:eastAsiaTheme="minorHAnsi" w:hAnsiTheme="minorHAnsi" w:cstheme="minorBidi"/>
        </w:rPr>
        <w:t>Evercare</w:t>
      </w:r>
      <w:r w:rsidR="00666261" w:rsidRPr="00A746A5">
        <w:rPr>
          <w:rFonts w:asciiTheme="minorHAnsi" w:eastAsiaTheme="minorHAnsi" w:hAnsiTheme="minorHAnsi" w:cstheme="minorBidi"/>
        </w:rPr>
        <w:t xml:space="preserve"> </w:t>
      </w:r>
      <w:r w:rsidRPr="00A746A5">
        <w:rPr>
          <w:rFonts w:asciiTheme="minorHAnsi" w:eastAsiaTheme="minorHAnsi" w:hAnsiTheme="minorHAnsi" w:cstheme="minorBidi"/>
        </w:rPr>
        <w:t>Hospital</w:t>
      </w:r>
      <w:r w:rsidR="00666261" w:rsidRPr="00A746A5">
        <w:rPr>
          <w:rFonts w:asciiTheme="minorHAnsi" w:eastAsiaTheme="minorHAnsi" w:hAnsiTheme="minorHAnsi" w:cstheme="minorBidi"/>
        </w:rPr>
        <w:t xml:space="preserve"> currently uses MySQL for its relational database and MongoDB for its NoSQL implementation. As the hospital grows, it may experience increased database traffic, larger volumes of medical records, and a greater need for continuous access to patient information.</w:t>
      </w:r>
    </w:p>
    <w:p w14:paraId="47A43584" w14:textId="56D66733" w:rsidR="00666261" w:rsidRPr="00A746A5" w:rsidRDefault="00666261" w:rsidP="00666261">
      <w:pPr>
        <w:pStyle w:val="NormalWeb"/>
        <w:rPr>
          <w:rFonts w:asciiTheme="minorHAnsi" w:eastAsiaTheme="minorHAnsi" w:hAnsiTheme="minorHAnsi" w:cstheme="minorBidi"/>
        </w:rPr>
      </w:pPr>
      <w:r w:rsidRPr="00A746A5">
        <w:rPr>
          <w:rFonts w:asciiTheme="minorHAnsi" w:eastAsiaTheme="minorHAnsi" w:hAnsiTheme="minorHAnsi" w:cstheme="minorBidi"/>
        </w:rPr>
        <w:t>A distributed or cloud database solution could help ESH improve data availability, scalability, and reliability.</w:t>
      </w:r>
    </w:p>
    <w:p w14:paraId="7A41ED56" w14:textId="4113E0BA" w:rsidR="00070434" w:rsidRPr="00A746A5" w:rsidRDefault="00070434" w:rsidP="00666261">
      <w:pPr>
        <w:pStyle w:val="NormalWeb"/>
        <w:rPr>
          <w:rFonts w:asciiTheme="minorHAnsi" w:eastAsiaTheme="minorHAnsi" w:hAnsiTheme="minorHAnsi" w:cstheme="minorBidi"/>
        </w:rPr>
      </w:pPr>
      <w:r w:rsidRPr="00A746A5">
        <w:rPr>
          <w:rFonts w:asciiTheme="minorHAnsi" w:eastAsiaTheme="minorHAnsi" w:hAnsiTheme="minorHAnsi" w:cstheme="minorBidi"/>
        </w:rPr>
        <w:t>Some benefits Evercare Hospital could benefit from while implementing a distributed/cloud databases are:</w:t>
      </w:r>
    </w:p>
    <w:p w14:paraId="32A11404" w14:textId="107B1ABB" w:rsidR="00070434" w:rsidRPr="00070434" w:rsidRDefault="00070434" w:rsidP="00070434">
      <w:pPr>
        <w:pStyle w:val="NormalWeb"/>
        <w:numPr>
          <w:ilvl w:val="0"/>
          <w:numId w:val="1"/>
        </w:numPr>
        <w:rPr>
          <w:rFonts w:ascii="Calibri body" w:hAnsi="Calibri body"/>
          <w:b/>
          <w:bCs/>
        </w:rPr>
      </w:pPr>
      <w:r w:rsidRPr="00070434">
        <w:rPr>
          <w:rFonts w:ascii="Calibri body" w:hAnsi="Calibri body"/>
          <w:b/>
          <w:bCs/>
        </w:rPr>
        <w:t>Replication</w:t>
      </w:r>
    </w:p>
    <w:p w14:paraId="5DBD4482" w14:textId="63BF36AF" w:rsidR="00070434" w:rsidRPr="00A746A5" w:rsidRDefault="00070434" w:rsidP="00070434">
      <w:pPr>
        <w:pStyle w:val="NormalWeb"/>
        <w:rPr>
          <w:rFonts w:asciiTheme="minorHAnsi" w:eastAsiaTheme="minorHAnsi" w:hAnsiTheme="minorHAnsi" w:cstheme="minorBidi"/>
        </w:rPr>
      </w:pPr>
      <w:r w:rsidRPr="00A746A5">
        <w:rPr>
          <w:rFonts w:asciiTheme="minorHAnsi" w:eastAsiaTheme="minorHAnsi" w:hAnsiTheme="minorHAnsi" w:cstheme="minorBidi"/>
        </w:rPr>
        <w:t>Replication is a distributed database principle that involves creating copies (replicas) of a database across multiple nodes.</w:t>
      </w:r>
    </w:p>
    <w:p w14:paraId="39A1B3F6" w14:textId="61038E10" w:rsidR="00070434" w:rsidRDefault="00070434" w:rsidP="00070434">
      <w:pPr>
        <w:pStyle w:val="NormalWeb"/>
        <w:rPr>
          <w:rFonts w:asciiTheme="minorHAnsi" w:eastAsiaTheme="minorHAnsi" w:hAnsiTheme="minorHAnsi" w:cstheme="minorBidi"/>
        </w:rPr>
      </w:pPr>
      <w:r w:rsidRPr="00A746A5">
        <w:rPr>
          <w:rFonts w:asciiTheme="minorHAnsi" w:eastAsiaTheme="minorHAnsi" w:hAnsiTheme="minorHAnsi" w:cstheme="minorBidi"/>
        </w:rPr>
        <w:t xml:space="preserve">Evercare can benefit from this by creating </w:t>
      </w:r>
      <w:r w:rsidR="00F756CF" w:rsidRPr="00A746A5">
        <w:rPr>
          <w:rFonts w:asciiTheme="minorHAnsi" w:eastAsiaTheme="minorHAnsi" w:hAnsiTheme="minorHAnsi" w:cstheme="minorBidi"/>
        </w:rPr>
        <w:t xml:space="preserve">copies of patient records across multiple locations to facilitate data availability and avoidance of a single point of failure from a single database. </w:t>
      </w:r>
    </w:p>
    <w:p w14:paraId="606DDD25" w14:textId="0B7CE4AB" w:rsidR="00A746A5" w:rsidRDefault="00A746A5" w:rsidP="00070434">
      <w:pPr>
        <w:pStyle w:val="NormalWeb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Benefits of this includes: improving data accessibility, prevention of a single point of failure, and read of operations across multiple servers.</w:t>
      </w:r>
    </w:p>
    <w:p w14:paraId="391269E0" w14:textId="77777777" w:rsidR="00A746A5" w:rsidRPr="00A746A5" w:rsidRDefault="00A746A5" w:rsidP="00070434">
      <w:pPr>
        <w:pStyle w:val="NormalWeb"/>
        <w:rPr>
          <w:rFonts w:asciiTheme="minorHAnsi" w:eastAsiaTheme="minorHAnsi" w:hAnsiTheme="minorHAnsi" w:cstheme="minorBidi"/>
        </w:rPr>
      </w:pPr>
    </w:p>
    <w:p w14:paraId="6D4BB8C8" w14:textId="5060532D" w:rsidR="00F756CF" w:rsidRPr="00F756CF" w:rsidRDefault="00F756CF" w:rsidP="00F756CF">
      <w:pPr>
        <w:pStyle w:val="NormalWeb"/>
        <w:numPr>
          <w:ilvl w:val="0"/>
          <w:numId w:val="1"/>
        </w:numPr>
        <w:rPr>
          <w:rFonts w:ascii="Calibri body" w:hAnsi="Calibri body"/>
          <w:b/>
          <w:bCs/>
        </w:rPr>
      </w:pPr>
      <w:r w:rsidRPr="00F756CF">
        <w:rPr>
          <w:rFonts w:ascii="Calibri body" w:hAnsi="Calibri body"/>
          <w:b/>
          <w:bCs/>
        </w:rPr>
        <w:t>Sharding</w:t>
      </w:r>
    </w:p>
    <w:p w14:paraId="4CC873A2" w14:textId="079D45EB" w:rsidR="00666261" w:rsidRDefault="00A746A5" w:rsidP="00666261">
      <w:pPr>
        <w:rPr>
          <w:sz w:val="24"/>
          <w:szCs w:val="24"/>
        </w:rPr>
      </w:pPr>
      <w:r>
        <w:rPr>
          <w:sz w:val="24"/>
          <w:szCs w:val="24"/>
        </w:rPr>
        <w:t>Sharding is a distributed database principle where specific parts of a database are distributed across multiple nodes within the system.</w:t>
      </w:r>
    </w:p>
    <w:p w14:paraId="378FFE65" w14:textId="48D1F535" w:rsidR="00A746A5" w:rsidRDefault="00A746A5" w:rsidP="00666261">
      <w:pPr>
        <w:rPr>
          <w:sz w:val="24"/>
          <w:szCs w:val="24"/>
        </w:rPr>
      </w:pPr>
      <w:r>
        <w:rPr>
          <w:sz w:val="24"/>
          <w:szCs w:val="24"/>
        </w:rPr>
        <w:t>This can be done horizontally (row wise) or even vertically (column wise).</w:t>
      </w:r>
    </w:p>
    <w:p w14:paraId="39B8D456" w14:textId="103107BE" w:rsidR="00A746A5" w:rsidRDefault="00A746A5" w:rsidP="00666261">
      <w:pPr>
        <w:rPr>
          <w:sz w:val="24"/>
          <w:szCs w:val="24"/>
        </w:rPr>
      </w:pPr>
      <w:r>
        <w:rPr>
          <w:sz w:val="24"/>
          <w:szCs w:val="24"/>
        </w:rPr>
        <w:t>Sharding helps data to be easily available and accessible, and also reduces latency as data is closer to the users who needs it.</w:t>
      </w:r>
    </w:p>
    <w:p w14:paraId="4402B8FF" w14:textId="515D2054" w:rsidR="00A746A5" w:rsidRDefault="00A746A5" w:rsidP="00666261">
      <w:pPr>
        <w:rPr>
          <w:sz w:val="24"/>
          <w:szCs w:val="24"/>
        </w:rPr>
      </w:pPr>
      <w:r>
        <w:rPr>
          <w:sz w:val="24"/>
          <w:szCs w:val="24"/>
        </w:rPr>
        <w:t>Evercare Hospital can benefit from this by segmenting data into different parts and saving across different nodes. Example is – breaking the appointment data horizontally with respect to their different locations, and saving them in nodes closer to their need.</w:t>
      </w:r>
    </w:p>
    <w:p w14:paraId="7CAE16CC" w14:textId="074AAB98" w:rsidR="00A746A5" w:rsidRDefault="00A746A5" w:rsidP="00666261">
      <w:pPr>
        <w:rPr>
          <w:sz w:val="24"/>
          <w:szCs w:val="24"/>
        </w:rPr>
      </w:pPr>
      <w:r>
        <w:rPr>
          <w:sz w:val="24"/>
          <w:szCs w:val="24"/>
        </w:rPr>
        <w:t>Benefits of this include: distribution of large datasets into smaller su</w:t>
      </w:r>
      <w:r w:rsidR="00A7148D">
        <w:rPr>
          <w:sz w:val="24"/>
          <w:szCs w:val="24"/>
        </w:rPr>
        <w:t>b-datasets across multiple nodes, increase in storage capacity and performance, and also the support of horizontal scaling as the hospital grows.</w:t>
      </w:r>
    </w:p>
    <w:p w14:paraId="56A5896F" w14:textId="27964F67" w:rsidR="00A7148D" w:rsidRDefault="00A7148D" w:rsidP="00666261">
      <w:pPr>
        <w:rPr>
          <w:sz w:val="24"/>
          <w:szCs w:val="24"/>
        </w:rPr>
      </w:pPr>
    </w:p>
    <w:p w14:paraId="4C70E15B" w14:textId="6975BAE9" w:rsidR="00A7148D" w:rsidRDefault="00A7148D" w:rsidP="00A7148D">
      <w:pPr>
        <w:pStyle w:val="NormalWeb"/>
        <w:numPr>
          <w:ilvl w:val="0"/>
          <w:numId w:val="1"/>
        </w:numPr>
        <w:rPr>
          <w:rFonts w:ascii="Calibri body" w:hAnsi="Calibri body"/>
          <w:b/>
          <w:bCs/>
        </w:rPr>
      </w:pPr>
      <w:r w:rsidRPr="00A7148D">
        <w:rPr>
          <w:rFonts w:ascii="Calibri body" w:hAnsi="Calibri body"/>
          <w:b/>
          <w:bCs/>
        </w:rPr>
        <w:lastRenderedPageBreak/>
        <w:t>Cloud database deployment</w:t>
      </w:r>
    </w:p>
    <w:p w14:paraId="649068C4" w14:textId="6D9BF99B" w:rsidR="00A7148D" w:rsidRDefault="00A7148D" w:rsidP="00A7148D">
      <w:pPr>
        <w:rPr>
          <w:sz w:val="24"/>
          <w:szCs w:val="24"/>
        </w:rPr>
      </w:pPr>
      <w:r>
        <w:rPr>
          <w:sz w:val="24"/>
          <w:szCs w:val="24"/>
        </w:rPr>
        <w:t>Evercare Hospital can also deploy its database in the cloud platform instead of relying on traditional or on-prem databases.</w:t>
      </w:r>
    </w:p>
    <w:p w14:paraId="143C5D55" w14:textId="13C3B356" w:rsidR="00A7148D" w:rsidRDefault="00A7148D" w:rsidP="00A7148D">
      <w:pPr>
        <w:rPr>
          <w:sz w:val="24"/>
          <w:szCs w:val="24"/>
        </w:rPr>
      </w:pPr>
      <w:r>
        <w:rPr>
          <w:sz w:val="24"/>
          <w:szCs w:val="24"/>
        </w:rPr>
        <w:t>This would help to foster managed backups, scaling options especially during peak periods, and high availability.</w:t>
      </w:r>
    </w:p>
    <w:p w14:paraId="55C39FD1" w14:textId="38C2F599" w:rsidR="00A7148D" w:rsidRPr="00A7148D" w:rsidRDefault="00A7148D" w:rsidP="00A7148D">
      <w:pPr>
        <w:rPr>
          <w:sz w:val="24"/>
          <w:szCs w:val="24"/>
        </w:rPr>
      </w:pPr>
      <w:r>
        <w:rPr>
          <w:sz w:val="24"/>
          <w:szCs w:val="24"/>
        </w:rPr>
        <w:t>Some of it’s benefits include: reducing the maintenance of local database infrastructure, options for scaling and remote access for authorized personnels.</w:t>
      </w:r>
    </w:p>
    <w:sectPr w:rsidR="00A7148D" w:rsidRPr="00A7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2376"/>
    <w:multiLevelType w:val="hybridMultilevel"/>
    <w:tmpl w:val="398887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74"/>
    <w:rsid w:val="00070434"/>
    <w:rsid w:val="00235E74"/>
    <w:rsid w:val="00666261"/>
    <w:rsid w:val="007E3227"/>
    <w:rsid w:val="00A7148D"/>
    <w:rsid w:val="00A746A5"/>
    <w:rsid w:val="00F7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0E1E"/>
  <w15:chartTrackingRefBased/>
  <w15:docId w15:val="{274ACBED-041A-436B-8D5B-DA0609F1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66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6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71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Emilefo</dc:creator>
  <cp:keywords/>
  <dc:description/>
  <cp:lastModifiedBy>Ben Emilefo</cp:lastModifiedBy>
  <cp:revision>2</cp:revision>
  <dcterms:created xsi:type="dcterms:W3CDTF">2026-10-15T19:28:00Z</dcterms:created>
  <dcterms:modified xsi:type="dcterms:W3CDTF">2026-10-17T06:55:00Z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a48526aa-6916-4989-9030-70244b1865db</vt:lpwstr>
  </property>
</Properties>
</file>