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1404691"/>
        <w:docPartObj>
          <w:docPartGallery w:val="Cover Pages"/>
          <w:docPartUnique/>
        </w:docPartObj>
      </w:sdtPr>
      <w:sdtEndPr/>
      <w:sdtContent>
        <w:p w:rsidR="00773725" w:rsidRDefault="00773725">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247650</wp:posOffset>
                    </wp:positionV>
                    <wp:extent cx="6870422" cy="9380703"/>
                    <wp:effectExtent l="0" t="0" r="6985" b="0"/>
                    <wp:wrapNone/>
                    <wp:docPr id="193" name="Group 193"/>
                    <wp:cNvGraphicFramePr/>
                    <a:graphic xmlns:a="http://schemas.openxmlformats.org/drawingml/2006/main">
                      <a:graphicData uri="http://schemas.microsoft.com/office/word/2010/wordprocessingGroup">
                        <wpg:wgp>
                          <wpg:cNvGrpSpPr/>
                          <wpg:grpSpPr>
                            <a:xfrm>
                              <a:off x="0" y="0"/>
                              <a:ext cx="6870422" cy="9380703"/>
                              <a:chOff x="6626" y="-809625"/>
                              <a:chExt cx="6870422" cy="9380703"/>
                            </a:xfrm>
                          </wpg:grpSpPr>
                          <wps:wsp>
                            <wps:cNvPr id="194" name="Rectangle 194"/>
                            <wps:cNvSpPr/>
                            <wps:spPr>
                              <a:xfrm>
                                <a:off x="19048" y="-809625"/>
                                <a:ext cx="6858000" cy="2133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626" y="35418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3801" w:rsidRDefault="0067287B">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2D292A">
                                  <w:pPr>
                                    <w:pStyle w:val="Geenafstand"/>
                                    <w:jc w:val="center"/>
                                    <w:rPr>
                                      <w:rFonts w:asciiTheme="majorHAnsi" w:eastAsiaTheme="majorEastAsia" w:hAnsiTheme="majorHAnsi" w:cstheme="majorBidi"/>
                                      <w:caps/>
                                      <w:sz w:val="72"/>
                                      <w:szCs w:val="72"/>
                                      <w:lang w:val="nl-NL"/>
                                    </w:rPr>
                                  </w:pPr>
                                  <w:r>
                                    <w:rPr>
                                      <w:rFonts w:asciiTheme="majorHAnsi" w:eastAsiaTheme="majorEastAsia" w:hAnsiTheme="majorHAnsi" w:cstheme="majorBidi"/>
                                      <w:caps/>
                                      <w:sz w:val="72"/>
                                      <w:szCs w:val="72"/>
                                      <w:lang w:val="nl-NL"/>
                                    </w:rPr>
                                    <w:t>plan van aanpak</w:t>
                                  </w:r>
                                  <w:bookmarkStart w:id="0" w:name="_GoBack"/>
                                  <w:bookmarkEnd w:id="0"/>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19.5pt;width:541pt;height:738.65pt;z-index:-251657216;mso-position-horizontal-relative:page;mso-position-vertical-relative:page" coordorigin="66,-8096" coordsize="68704,9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">
                    <v:rect id="Rectangle 194" o:spid="_x0000_s1027" style="position:absolute;left:190;top:-8096;width:68580;height:2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6;top:3541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63801" w:rsidRDefault="0067287B">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2D292A">
                            <w:pPr>
                              <w:pStyle w:val="Geenafstand"/>
                              <w:jc w:val="center"/>
                              <w:rPr>
                                <w:rFonts w:asciiTheme="majorHAnsi" w:eastAsiaTheme="majorEastAsia" w:hAnsiTheme="majorHAnsi" w:cstheme="majorBidi"/>
                                <w:caps/>
                                <w:sz w:val="72"/>
                                <w:szCs w:val="72"/>
                                <w:lang w:val="nl-NL"/>
                              </w:rPr>
                            </w:pPr>
                            <w:r>
                              <w:rPr>
                                <w:rFonts w:asciiTheme="majorHAnsi" w:eastAsiaTheme="majorEastAsia" w:hAnsiTheme="majorHAnsi" w:cstheme="majorBidi"/>
                                <w:caps/>
                                <w:sz w:val="72"/>
                                <w:szCs w:val="72"/>
                                <w:lang w:val="nl-NL"/>
                              </w:rPr>
                              <w:t>plan van aanpak</w:t>
                            </w:r>
                            <w:bookmarkStart w:id="1" w:name="_GoBack"/>
                            <w:bookmarkEnd w:id="1"/>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v:textbox>
                    </v:shape>
                    <w10:wrap anchorx="page" anchory="page"/>
                  </v:group>
                </w:pict>
              </mc:Fallback>
            </mc:AlternateContent>
          </w:r>
        </w:p>
        <w:p w:rsidR="00773725" w:rsidRDefault="00773725">
          <w:r>
            <w:br w:type="page"/>
          </w:r>
        </w:p>
      </w:sdtContent>
    </w:sdt>
    <w:sdt>
      <w:sdtPr>
        <w:rPr>
          <w:rFonts w:asciiTheme="minorHAnsi" w:eastAsiaTheme="minorHAnsi" w:hAnsiTheme="minorHAnsi" w:cstheme="minorBidi"/>
          <w:color w:val="auto"/>
          <w:sz w:val="22"/>
          <w:szCs w:val="22"/>
          <w:lang w:val="nl-NL"/>
        </w:rPr>
        <w:id w:val="1693803952"/>
        <w:docPartObj>
          <w:docPartGallery w:val="Table of Contents"/>
          <w:docPartUnique/>
        </w:docPartObj>
      </w:sdtPr>
      <w:sdtEndPr>
        <w:rPr>
          <w:b/>
          <w:bCs/>
          <w:noProof/>
        </w:rPr>
      </w:sdtEndPr>
      <w:sdtContent>
        <w:p w:rsidR="00C30C26" w:rsidRDefault="00C30C26">
          <w:pPr>
            <w:pStyle w:val="Kopvaninhoudsopgave"/>
          </w:pPr>
          <w:r>
            <w:t>Contents</w:t>
          </w:r>
        </w:p>
        <w:p w:rsidR="00071DA7" w:rsidRDefault="00C30C26">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9994" w:history="1">
            <w:r w:rsidR="00071DA7" w:rsidRPr="00907632">
              <w:rPr>
                <w:rStyle w:val="Hyperlink"/>
                <w:noProof/>
              </w:rPr>
              <w:t>Hoofdstuk 1: Projectgrenzen</w:t>
            </w:r>
            <w:r w:rsidR="00071DA7">
              <w:rPr>
                <w:noProof/>
                <w:webHidden/>
              </w:rPr>
              <w:tab/>
            </w:r>
            <w:r w:rsidR="00071DA7">
              <w:rPr>
                <w:noProof/>
                <w:webHidden/>
              </w:rPr>
              <w:fldChar w:fldCharType="begin"/>
            </w:r>
            <w:r w:rsidR="00071DA7">
              <w:rPr>
                <w:noProof/>
                <w:webHidden/>
              </w:rPr>
              <w:instrText xml:space="preserve"> PAGEREF _Toc480379994 \h </w:instrText>
            </w:r>
            <w:r w:rsidR="00071DA7">
              <w:rPr>
                <w:noProof/>
                <w:webHidden/>
              </w:rPr>
            </w:r>
            <w:r w:rsidR="00071DA7">
              <w:rPr>
                <w:noProof/>
                <w:webHidden/>
              </w:rPr>
              <w:fldChar w:fldCharType="separate"/>
            </w:r>
            <w:r w:rsidR="00071DA7">
              <w:rPr>
                <w:noProof/>
                <w:webHidden/>
              </w:rPr>
              <w:t>3</w:t>
            </w:r>
            <w:r w:rsidR="00071DA7">
              <w:rPr>
                <w:noProof/>
                <w:webHidden/>
              </w:rPr>
              <w:fldChar w:fldCharType="end"/>
            </w:r>
          </w:hyperlink>
        </w:p>
        <w:p w:rsidR="00071DA7" w:rsidRDefault="0067287B">
          <w:pPr>
            <w:pStyle w:val="Inhopg1"/>
            <w:tabs>
              <w:tab w:val="right" w:leader="dot" w:pos="9062"/>
            </w:tabs>
            <w:rPr>
              <w:rFonts w:eastAsiaTheme="minorEastAsia"/>
              <w:noProof/>
              <w:lang w:val="en-GB" w:eastAsia="en-GB"/>
            </w:rPr>
          </w:pPr>
          <w:hyperlink w:anchor="_Toc480379995" w:history="1">
            <w:r w:rsidR="00071DA7" w:rsidRPr="00907632">
              <w:rPr>
                <w:rStyle w:val="Hyperlink"/>
                <w:noProof/>
              </w:rPr>
              <w:t>Hoofdstuk 2: Projectorganisatie</w:t>
            </w:r>
            <w:r w:rsidR="00071DA7">
              <w:rPr>
                <w:noProof/>
                <w:webHidden/>
              </w:rPr>
              <w:tab/>
            </w:r>
            <w:r w:rsidR="00071DA7">
              <w:rPr>
                <w:noProof/>
                <w:webHidden/>
              </w:rPr>
              <w:fldChar w:fldCharType="begin"/>
            </w:r>
            <w:r w:rsidR="00071DA7">
              <w:rPr>
                <w:noProof/>
                <w:webHidden/>
              </w:rPr>
              <w:instrText xml:space="preserve"> PAGEREF _Toc480379995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2"/>
            <w:tabs>
              <w:tab w:val="right" w:leader="dot" w:pos="9062"/>
            </w:tabs>
            <w:rPr>
              <w:noProof/>
            </w:rPr>
          </w:pPr>
          <w:hyperlink w:anchor="_Toc480379996" w:history="1">
            <w:r w:rsidR="00071DA7" w:rsidRPr="00907632">
              <w:rPr>
                <w:rStyle w:val="Hyperlink"/>
                <w:noProof/>
              </w:rPr>
              <w:t>Projectleider</w:t>
            </w:r>
            <w:r w:rsidR="00071DA7">
              <w:rPr>
                <w:noProof/>
                <w:webHidden/>
              </w:rPr>
              <w:tab/>
            </w:r>
            <w:r w:rsidR="00071DA7">
              <w:rPr>
                <w:noProof/>
                <w:webHidden/>
              </w:rPr>
              <w:fldChar w:fldCharType="begin"/>
            </w:r>
            <w:r w:rsidR="00071DA7">
              <w:rPr>
                <w:noProof/>
                <w:webHidden/>
              </w:rPr>
              <w:instrText xml:space="preserve"> PAGEREF _Toc480379996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2"/>
            <w:tabs>
              <w:tab w:val="right" w:leader="dot" w:pos="9062"/>
            </w:tabs>
            <w:rPr>
              <w:noProof/>
            </w:rPr>
          </w:pPr>
          <w:hyperlink w:anchor="_Toc480379997" w:history="1">
            <w:r w:rsidR="00071DA7" w:rsidRPr="00907632">
              <w:rPr>
                <w:rStyle w:val="Hyperlink"/>
                <w:noProof/>
              </w:rPr>
              <w:t>Secretaris</w:t>
            </w:r>
            <w:r w:rsidR="00071DA7">
              <w:rPr>
                <w:noProof/>
                <w:webHidden/>
              </w:rPr>
              <w:tab/>
            </w:r>
            <w:r w:rsidR="00071DA7">
              <w:rPr>
                <w:noProof/>
                <w:webHidden/>
              </w:rPr>
              <w:fldChar w:fldCharType="begin"/>
            </w:r>
            <w:r w:rsidR="00071DA7">
              <w:rPr>
                <w:noProof/>
                <w:webHidden/>
              </w:rPr>
              <w:instrText xml:space="preserve"> PAGEREF _Toc480379997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2"/>
            <w:tabs>
              <w:tab w:val="right" w:leader="dot" w:pos="9062"/>
            </w:tabs>
            <w:rPr>
              <w:noProof/>
            </w:rPr>
          </w:pPr>
          <w:hyperlink w:anchor="_Toc480379998" w:history="1">
            <w:r w:rsidR="00071DA7" w:rsidRPr="00907632">
              <w:rPr>
                <w:rStyle w:val="Hyperlink"/>
                <w:noProof/>
              </w:rPr>
              <w:t>Codebeheerder</w:t>
            </w:r>
            <w:r w:rsidR="00071DA7">
              <w:rPr>
                <w:noProof/>
                <w:webHidden/>
              </w:rPr>
              <w:tab/>
            </w:r>
            <w:r w:rsidR="00071DA7">
              <w:rPr>
                <w:noProof/>
                <w:webHidden/>
              </w:rPr>
              <w:fldChar w:fldCharType="begin"/>
            </w:r>
            <w:r w:rsidR="00071DA7">
              <w:rPr>
                <w:noProof/>
                <w:webHidden/>
              </w:rPr>
              <w:instrText xml:space="preserve"> PAGEREF _Toc480379998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2"/>
            <w:tabs>
              <w:tab w:val="right" w:leader="dot" w:pos="9062"/>
            </w:tabs>
            <w:rPr>
              <w:noProof/>
            </w:rPr>
          </w:pPr>
          <w:hyperlink w:anchor="_Toc480379999" w:history="1">
            <w:r w:rsidR="00071DA7" w:rsidRPr="00907632">
              <w:rPr>
                <w:rStyle w:val="Hyperlink"/>
                <w:noProof/>
              </w:rPr>
              <w:t>Planner</w:t>
            </w:r>
            <w:r w:rsidR="00071DA7">
              <w:rPr>
                <w:noProof/>
                <w:webHidden/>
              </w:rPr>
              <w:tab/>
            </w:r>
            <w:r w:rsidR="00071DA7">
              <w:rPr>
                <w:noProof/>
                <w:webHidden/>
              </w:rPr>
              <w:fldChar w:fldCharType="begin"/>
            </w:r>
            <w:r w:rsidR="00071DA7">
              <w:rPr>
                <w:noProof/>
                <w:webHidden/>
              </w:rPr>
              <w:instrText xml:space="preserve"> PAGEREF _Toc480379999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2"/>
            <w:tabs>
              <w:tab w:val="right" w:leader="dot" w:pos="9062"/>
            </w:tabs>
            <w:rPr>
              <w:noProof/>
            </w:rPr>
          </w:pPr>
          <w:hyperlink w:anchor="_Toc480380000" w:history="1">
            <w:r w:rsidR="00071DA7" w:rsidRPr="00907632">
              <w:rPr>
                <w:rStyle w:val="Hyperlink"/>
                <w:noProof/>
              </w:rPr>
              <w:t>Evaluator</w:t>
            </w:r>
            <w:r w:rsidR="00071DA7">
              <w:rPr>
                <w:noProof/>
                <w:webHidden/>
              </w:rPr>
              <w:tab/>
            </w:r>
            <w:r w:rsidR="00071DA7">
              <w:rPr>
                <w:noProof/>
                <w:webHidden/>
              </w:rPr>
              <w:fldChar w:fldCharType="begin"/>
            </w:r>
            <w:r w:rsidR="00071DA7">
              <w:rPr>
                <w:noProof/>
                <w:webHidden/>
              </w:rPr>
              <w:instrText xml:space="preserve"> PAGEREF _Toc480380000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67287B">
          <w:pPr>
            <w:pStyle w:val="Inhopg1"/>
            <w:tabs>
              <w:tab w:val="right" w:leader="dot" w:pos="9062"/>
            </w:tabs>
            <w:rPr>
              <w:rFonts w:eastAsiaTheme="minorEastAsia"/>
              <w:noProof/>
              <w:lang w:val="en-GB" w:eastAsia="en-GB"/>
            </w:rPr>
          </w:pPr>
          <w:hyperlink w:anchor="_Toc480380001" w:history="1">
            <w:r w:rsidR="00071DA7" w:rsidRPr="00907632">
              <w:rPr>
                <w:rStyle w:val="Hyperlink"/>
                <w:noProof/>
              </w:rPr>
              <w:t>Hoofdstuk 3: Kosten en baten</w:t>
            </w:r>
            <w:r w:rsidR="00071DA7">
              <w:rPr>
                <w:noProof/>
                <w:webHidden/>
              </w:rPr>
              <w:tab/>
            </w:r>
            <w:r w:rsidR="00071DA7">
              <w:rPr>
                <w:noProof/>
                <w:webHidden/>
              </w:rPr>
              <w:fldChar w:fldCharType="begin"/>
            </w:r>
            <w:r w:rsidR="00071DA7">
              <w:rPr>
                <w:noProof/>
                <w:webHidden/>
              </w:rPr>
              <w:instrText xml:space="preserve"> PAGEREF _Toc480380001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67287B">
          <w:pPr>
            <w:pStyle w:val="Inhopg2"/>
            <w:tabs>
              <w:tab w:val="right" w:leader="dot" w:pos="9062"/>
            </w:tabs>
            <w:rPr>
              <w:noProof/>
            </w:rPr>
          </w:pPr>
          <w:hyperlink w:anchor="_Toc480380002" w:history="1">
            <w:r w:rsidR="00071DA7" w:rsidRPr="00907632">
              <w:rPr>
                <w:rStyle w:val="Hyperlink"/>
                <w:noProof/>
              </w:rPr>
              <w:t>Kosten</w:t>
            </w:r>
            <w:r w:rsidR="00071DA7">
              <w:rPr>
                <w:noProof/>
                <w:webHidden/>
              </w:rPr>
              <w:tab/>
            </w:r>
            <w:r w:rsidR="00071DA7">
              <w:rPr>
                <w:noProof/>
                <w:webHidden/>
              </w:rPr>
              <w:fldChar w:fldCharType="begin"/>
            </w:r>
            <w:r w:rsidR="00071DA7">
              <w:rPr>
                <w:noProof/>
                <w:webHidden/>
              </w:rPr>
              <w:instrText xml:space="preserve"> PAGEREF _Toc480380002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67287B">
          <w:pPr>
            <w:pStyle w:val="Inhopg2"/>
            <w:tabs>
              <w:tab w:val="right" w:leader="dot" w:pos="9062"/>
            </w:tabs>
            <w:rPr>
              <w:noProof/>
            </w:rPr>
          </w:pPr>
          <w:hyperlink w:anchor="_Toc480380003" w:history="1">
            <w:r w:rsidR="00071DA7" w:rsidRPr="00907632">
              <w:rPr>
                <w:rStyle w:val="Hyperlink"/>
                <w:noProof/>
              </w:rPr>
              <w:t>Baten</w:t>
            </w:r>
            <w:r w:rsidR="00071DA7">
              <w:rPr>
                <w:noProof/>
                <w:webHidden/>
              </w:rPr>
              <w:tab/>
            </w:r>
            <w:r w:rsidR="00071DA7">
              <w:rPr>
                <w:noProof/>
                <w:webHidden/>
              </w:rPr>
              <w:fldChar w:fldCharType="begin"/>
            </w:r>
            <w:r w:rsidR="00071DA7">
              <w:rPr>
                <w:noProof/>
                <w:webHidden/>
              </w:rPr>
              <w:instrText xml:space="preserve"> PAGEREF _Toc480380003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67287B">
          <w:pPr>
            <w:pStyle w:val="Inhopg1"/>
            <w:tabs>
              <w:tab w:val="right" w:leader="dot" w:pos="9062"/>
            </w:tabs>
            <w:rPr>
              <w:rFonts w:eastAsiaTheme="minorEastAsia"/>
              <w:noProof/>
              <w:lang w:val="en-GB" w:eastAsia="en-GB"/>
            </w:rPr>
          </w:pPr>
          <w:hyperlink w:anchor="_Toc480380004" w:history="1">
            <w:r w:rsidR="00071DA7" w:rsidRPr="00907632">
              <w:rPr>
                <w:rStyle w:val="Hyperlink"/>
                <w:noProof/>
              </w:rPr>
              <w:t>Hoofdstuk 4: Risico’s</w:t>
            </w:r>
            <w:r w:rsidR="00071DA7">
              <w:rPr>
                <w:noProof/>
                <w:webHidden/>
              </w:rPr>
              <w:tab/>
            </w:r>
            <w:r w:rsidR="00071DA7">
              <w:rPr>
                <w:noProof/>
                <w:webHidden/>
              </w:rPr>
              <w:fldChar w:fldCharType="begin"/>
            </w:r>
            <w:r w:rsidR="00071DA7">
              <w:rPr>
                <w:noProof/>
                <w:webHidden/>
              </w:rPr>
              <w:instrText xml:space="preserve"> PAGEREF _Toc480380004 \h </w:instrText>
            </w:r>
            <w:r w:rsidR="00071DA7">
              <w:rPr>
                <w:noProof/>
                <w:webHidden/>
              </w:rPr>
            </w:r>
            <w:r w:rsidR="00071DA7">
              <w:rPr>
                <w:noProof/>
                <w:webHidden/>
              </w:rPr>
              <w:fldChar w:fldCharType="separate"/>
            </w:r>
            <w:r w:rsidR="00071DA7">
              <w:rPr>
                <w:noProof/>
                <w:webHidden/>
              </w:rPr>
              <w:t>6</w:t>
            </w:r>
            <w:r w:rsidR="00071DA7">
              <w:rPr>
                <w:noProof/>
                <w:webHidden/>
              </w:rPr>
              <w:fldChar w:fldCharType="end"/>
            </w:r>
          </w:hyperlink>
        </w:p>
        <w:p w:rsidR="00071DA7" w:rsidRDefault="0067287B">
          <w:pPr>
            <w:pStyle w:val="Inhopg1"/>
            <w:tabs>
              <w:tab w:val="right" w:leader="dot" w:pos="9062"/>
            </w:tabs>
            <w:rPr>
              <w:rFonts w:eastAsiaTheme="minorEastAsia"/>
              <w:noProof/>
              <w:lang w:val="en-GB" w:eastAsia="en-GB"/>
            </w:rPr>
          </w:pPr>
          <w:hyperlink w:anchor="_Toc480380005" w:history="1">
            <w:r w:rsidR="00071DA7" w:rsidRPr="00907632">
              <w:rPr>
                <w:rStyle w:val="Hyperlink"/>
                <w:noProof/>
              </w:rPr>
              <w:t>Hoofdstuk 5: planning</w:t>
            </w:r>
            <w:r w:rsidR="00071DA7">
              <w:rPr>
                <w:noProof/>
                <w:webHidden/>
              </w:rPr>
              <w:tab/>
            </w:r>
            <w:r w:rsidR="00071DA7">
              <w:rPr>
                <w:noProof/>
                <w:webHidden/>
              </w:rPr>
              <w:fldChar w:fldCharType="begin"/>
            </w:r>
            <w:r w:rsidR="00071DA7">
              <w:rPr>
                <w:noProof/>
                <w:webHidden/>
              </w:rPr>
              <w:instrText xml:space="preserve"> PAGEREF _Toc480380005 \h </w:instrText>
            </w:r>
            <w:r w:rsidR="00071DA7">
              <w:rPr>
                <w:noProof/>
                <w:webHidden/>
              </w:rPr>
            </w:r>
            <w:r w:rsidR="00071DA7">
              <w:rPr>
                <w:noProof/>
                <w:webHidden/>
              </w:rPr>
              <w:fldChar w:fldCharType="separate"/>
            </w:r>
            <w:r w:rsidR="00071DA7">
              <w:rPr>
                <w:noProof/>
                <w:webHidden/>
              </w:rPr>
              <w:t>7</w:t>
            </w:r>
            <w:r w:rsidR="00071DA7">
              <w:rPr>
                <w:noProof/>
                <w:webHidden/>
              </w:rPr>
              <w:fldChar w:fldCharType="end"/>
            </w:r>
          </w:hyperlink>
        </w:p>
        <w:p w:rsidR="00C30C26" w:rsidRDefault="00C30C26">
          <w:r>
            <w:rPr>
              <w:b/>
              <w:bCs/>
              <w:noProof/>
            </w:rPr>
            <w:fldChar w:fldCharType="end"/>
          </w:r>
        </w:p>
      </w:sdtContent>
    </w:sdt>
    <w:p w:rsidR="00F63801" w:rsidRDefault="00F63801"/>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071DA7" w:rsidRDefault="00071DA7" w:rsidP="00071DA7">
      <w:pPr>
        <w:pStyle w:val="Kop1"/>
      </w:pPr>
      <w:r>
        <w:br w:type="page"/>
      </w:r>
      <w:bookmarkStart w:id="2" w:name="_Toc480375769"/>
      <w:bookmarkStart w:id="3" w:name="_Toc480379994"/>
      <w:r>
        <w:lastRenderedPageBreak/>
        <w:t>Hoofdstuk 1: Projectgrenzen</w:t>
      </w:r>
      <w:bookmarkEnd w:id="2"/>
      <w:bookmarkEnd w:id="3"/>
    </w:p>
    <w:p w:rsidR="00071DA7" w:rsidRPr="00071DA7" w:rsidRDefault="00071DA7" w:rsidP="00071DA7"/>
    <w:p w:rsidR="00071DA7" w:rsidRDefault="00071DA7" w:rsidP="00071DA7">
      <w:bookmarkStart w:id="4"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C02039" w:rsidRDefault="00C02039" w:rsidP="00071DA7"/>
    <w:p w:rsidR="00FC19DB" w:rsidRDefault="00071DA7" w:rsidP="00FC19DB">
      <w:r w:rsidRPr="00FC19DB">
        <w:rPr>
          <w:b/>
        </w:rPr>
        <w:t>De Website module:</w:t>
      </w:r>
      <w:r>
        <w:t xml:space="preserve"> op de website kan je inloggen/registreren</w:t>
      </w:r>
      <w:r w:rsidR="00C02039">
        <w:t xml:space="preserve"> in een daarvoor gemaakte pagina. </w:t>
      </w:r>
    </w:p>
    <w:p w:rsidR="00071DA7" w:rsidRDefault="00C02039" w:rsidP="00FC19DB">
      <w:pPr>
        <w:ind w:left="705"/>
      </w:pPr>
      <w:r>
        <w:t>Teams kunnen worden gemaakt. Je moet kunne</w:t>
      </w:r>
      <w:r w:rsidR="00071DA7">
        <w:t xml:space="preserve"> bieden</w:t>
      </w:r>
      <w:r>
        <w:t>,</w:t>
      </w:r>
      <w:r w:rsidR="00071DA7">
        <w:t xml:space="preserve"> en</w:t>
      </w:r>
      <w:r>
        <w:t xml:space="preserve"> de</w:t>
      </w:r>
      <w:r w:rsidR="00071DA7">
        <w:t xml:space="preserve"> resultaten </w:t>
      </w:r>
      <w:r>
        <w:t xml:space="preserve">moeten worden </w:t>
      </w:r>
      <w:r w:rsidR="00071DA7">
        <w:t>weer</w:t>
      </w:r>
      <w:r>
        <w:t xml:space="preserve"> ge</w:t>
      </w:r>
      <w:r w:rsidR="00071DA7">
        <w:t>geven.</w:t>
      </w:r>
      <w:r>
        <w:t xml:space="preserve"> De applicatie kan worden gedownload via de website. </w:t>
      </w:r>
    </w:p>
    <w:p w:rsidR="00C02039" w:rsidRDefault="00C02039" w:rsidP="00071DA7"/>
    <w:p w:rsidR="00FC19DB" w:rsidRDefault="00071DA7" w:rsidP="00FC19DB">
      <w:r w:rsidRPr="00FC19DB">
        <w:rPr>
          <w:b/>
        </w:rPr>
        <w:t>De applicatie module:</w:t>
      </w:r>
      <w:r>
        <w:t xml:space="preserve"> Verbinden met database, gegevens versturen naar de website, gegevens van </w:t>
      </w:r>
    </w:p>
    <w:p w:rsidR="00071DA7" w:rsidRDefault="00FC19DB" w:rsidP="00FC19DB">
      <w:r>
        <w:tab/>
      </w:r>
      <w:r w:rsidR="00071DA7">
        <w:t>de website afhalen, laat de weddenschappen zien.</w:t>
      </w:r>
    </w:p>
    <w:p w:rsidR="00071DA7" w:rsidRDefault="00071DA7" w:rsidP="00FC19DB">
      <w:pPr>
        <w:ind w:left="708"/>
      </w:pPr>
      <w:r>
        <w:t>In week 8 wordt het eindproduct opgeleverd. Dit bestaat uit:  Eerder gemaakte documenten;  Correct werkende en gedocumenteerde applicatie;  Rapportage met uitleg over het ontwerp en de algehele opzet van het programma.</w:t>
      </w:r>
    </w:p>
    <w:p w:rsidR="00071DA7" w:rsidRPr="00441F30" w:rsidRDefault="00071DA7" w:rsidP="00071DA7">
      <w:r>
        <w:br w:type="page"/>
      </w:r>
      <w:bookmarkEnd w:id="4"/>
    </w:p>
    <w:p w:rsidR="00071DA7" w:rsidRDefault="00071DA7" w:rsidP="00071DA7">
      <w:pPr>
        <w:pStyle w:val="Kop1"/>
      </w:pPr>
      <w:bookmarkStart w:id="5" w:name="_Toc480375770"/>
      <w:bookmarkStart w:id="6" w:name="_Toc480379995"/>
      <w:r>
        <w:lastRenderedPageBreak/>
        <w:t>Hoofdstuk 2: P</w:t>
      </w:r>
      <w:r w:rsidRPr="006D33D4">
        <w:t>rojectorganisatie</w:t>
      </w:r>
      <w:bookmarkEnd w:id="5"/>
      <w:bookmarkEnd w:id="6"/>
    </w:p>
    <w:p w:rsidR="00071DA7" w:rsidRPr="00071DA7" w:rsidRDefault="00071DA7" w:rsidP="00071DA7"/>
    <w:p w:rsidR="00071DA7" w:rsidRPr="00D36DCE" w:rsidRDefault="00071DA7" w:rsidP="00071DA7">
      <w:r>
        <w:t>Tijdens dit project zijn de onderstaande 5 rollen verdeeld over de groepsleden, op die manier is het altijd duidelijk wie er verantwoordelijk is voor een bepaalde taak.</w:t>
      </w:r>
    </w:p>
    <w:p w:rsidR="00071DA7" w:rsidRDefault="00071DA7" w:rsidP="00071DA7">
      <w:pPr>
        <w:pStyle w:val="Kop2"/>
      </w:pPr>
      <w:bookmarkStart w:id="7" w:name="_Toc480375771"/>
      <w:bookmarkStart w:id="8" w:name="_Toc480379996"/>
      <w:r>
        <w:t>Projectleider</w:t>
      </w:r>
      <w:bookmarkEnd w:id="7"/>
      <w:bookmarkEnd w:id="8"/>
    </w:p>
    <w:p w:rsidR="00071DA7" w:rsidRPr="00D36DCE" w:rsidRDefault="00071DA7" w:rsidP="00071DA7">
      <w:r>
        <w:t>Joey Oonincx zal de rol van projectleider op zich nemen. Hij zal daarbij verantwoordelijk zijn voor het project resulataat en is ook de eerste contactpersoon van de groep. Tegelijk zal hij toezicht houden op de kwaliteit van de werkzaamheden en zorgen dat iedereen gemotiveerd blijft om te werken. Als laatste zal hij probleemsituaties met groepsleden bespreken.</w:t>
      </w:r>
    </w:p>
    <w:p w:rsidR="00071DA7" w:rsidRDefault="00071DA7" w:rsidP="00071DA7">
      <w:pPr>
        <w:pStyle w:val="Kop2"/>
      </w:pPr>
      <w:bookmarkStart w:id="9" w:name="_Toc480375772"/>
      <w:bookmarkStart w:id="10" w:name="_Toc480379997"/>
      <w:r>
        <w:t>Secretaris</w:t>
      </w:r>
      <w:bookmarkEnd w:id="9"/>
      <w:bookmarkEnd w:id="10"/>
    </w:p>
    <w:p w:rsidR="00071DA7" w:rsidRDefault="00071DA7" w:rsidP="00071DA7">
      <w:r>
        <w:t>De rol van secretaris zal op zich genomen worden door Kevin Nunes Des Silva. Het zal dus zijn taak zijn om de nodige contacten met opdrachtgevers te verzorgen. En tenslotte zorg dragen voor een volledige archivering van projectdocumenten.</w:t>
      </w:r>
    </w:p>
    <w:p w:rsidR="00071DA7" w:rsidRDefault="00071DA7" w:rsidP="00071DA7">
      <w:pPr>
        <w:pStyle w:val="Kop2"/>
      </w:pPr>
      <w:bookmarkStart w:id="11" w:name="_Toc480375773"/>
      <w:bookmarkStart w:id="12" w:name="_Toc480379998"/>
      <w:r>
        <w:t>Codebeheerder</w:t>
      </w:r>
      <w:bookmarkEnd w:id="11"/>
      <w:bookmarkEnd w:id="12"/>
      <w:r>
        <w:t xml:space="preserve"> </w:t>
      </w:r>
    </w:p>
    <w:p w:rsidR="00071DA7" w:rsidRDefault="00071DA7" w:rsidP="00071DA7">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rsidR="00071DA7" w:rsidRDefault="00071DA7" w:rsidP="00071DA7">
      <w:pPr>
        <w:pStyle w:val="Kop2"/>
      </w:pPr>
      <w:bookmarkStart w:id="13" w:name="_Toc480375774"/>
      <w:bookmarkStart w:id="14" w:name="_Toc480379999"/>
      <w:r>
        <w:t>Planner</w:t>
      </w:r>
      <w:bookmarkEnd w:id="13"/>
      <w:bookmarkEnd w:id="14"/>
    </w:p>
    <w:p w:rsidR="00071DA7" w:rsidRDefault="00071DA7" w:rsidP="00071DA7">
      <w:r>
        <w:t>Noël van Bijnen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rsidR="00071DA7" w:rsidRDefault="00071DA7" w:rsidP="00071DA7">
      <w:pPr>
        <w:pStyle w:val="Kop2"/>
      </w:pPr>
      <w:bookmarkStart w:id="15" w:name="_Toc480375775"/>
      <w:bookmarkStart w:id="16" w:name="_Toc480380000"/>
      <w:r>
        <w:t>Evaluator</w:t>
      </w:r>
      <w:bookmarkEnd w:id="15"/>
      <w:bookmarkEnd w:id="16"/>
    </w:p>
    <w:p w:rsidR="00071DA7" w:rsidRDefault="00071DA7" w:rsidP="00071DA7">
      <w:bookmarkStart w:id="17" w:name="_Toc442439409"/>
      <w:r>
        <w:t>Het observeren van de groep, in de rol van evaluator, zal gebeuren door Kaan Yasrar. Het is daarbij zijn taak om problemen in de groep bespreekbaar te maken. Ook zal hij het initiatief nemen voor de evaluatie van tutorsessies of andere werkvergaderingen.</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18" w:name="_Toc480375776"/>
      <w:bookmarkStart w:id="19" w:name="_Toc480380001"/>
      <w:bookmarkEnd w:id="17"/>
      <w:r>
        <w:lastRenderedPageBreak/>
        <w:t>Hoofdstuk 3: Kosten en baten</w:t>
      </w:r>
      <w:bookmarkEnd w:id="18"/>
      <w:bookmarkEnd w:id="19"/>
    </w:p>
    <w:p w:rsidR="00071DA7" w:rsidRPr="00071DA7" w:rsidRDefault="00071DA7" w:rsidP="00071DA7"/>
    <w:p w:rsidR="00071DA7" w:rsidRDefault="00071DA7" w:rsidP="00071DA7">
      <w:pPr>
        <w:pStyle w:val="Kop2"/>
      </w:pPr>
      <w:bookmarkStart w:id="20" w:name="_Toc480380002"/>
      <w:r w:rsidRPr="00F63801">
        <w:t>Kosten</w:t>
      </w:r>
      <w:bookmarkEnd w:id="20"/>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21" w:name="_Toc480380003"/>
      <w:r>
        <w:t>Baten</w:t>
      </w:r>
      <w:bookmarkEnd w:id="21"/>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een form aplicatie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22" w:name="_Toc480375777"/>
      <w:bookmarkStart w:id="23" w:name="_Toc480380004"/>
      <w:r>
        <w:lastRenderedPageBreak/>
        <w:t>Hoofdstuk 4: Risico’s</w:t>
      </w:r>
      <w:bookmarkEnd w:id="22"/>
      <w:bookmarkEnd w:id="23"/>
    </w:p>
    <w:p w:rsidR="00071DA7" w:rsidRPr="00071DA7" w:rsidRDefault="00071DA7" w:rsidP="00071DA7"/>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Ten vierde kunnen er fouten ontstaan doordat code’s niet goed op elkaar aansluiten en er dus code herschreven moet worden. Daarom is het dus van belang dat ieder groepslid zich aan de style/code-guide houdt en goed weet wat daarin staat. En als er onduidelijkheden zijn moeten die zo snel mogelijk in de groep gegooid worden.</w:t>
      </w:r>
    </w:p>
    <w:p w:rsidR="00071DA7" w:rsidRDefault="00071DA7" w:rsidP="00071DA7">
      <w:r>
        <w:br w:type="page"/>
      </w:r>
    </w:p>
    <w:p w:rsidR="00071DA7" w:rsidRDefault="00071DA7" w:rsidP="00071DA7">
      <w:pPr>
        <w:pStyle w:val="Kop1"/>
      </w:pPr>
      <w:bookmarkStart w:id="24" w:name="_Toc480375778"/>
      <w:bookmarkStart w:id="25" w:name="_Toc480380005"/>
      <w:r>
        <w:lastRenderedPageBreak/>
        <w:t>Hoofdstuk 5: Planning</w:t>
      </w:r>
      <w:bookmarkEnd w:id="24"/>
      <w:bookmarkEnd w:id="25"/>
    </w:p>
    <w:p w:rsidR="00071DA7" w:rsidRPr="005015CB" w:rsidRDefault="00071DA7" w:rsidP="00071DA7"/>
    <w:p w:rsidR="00F63801" w:rsidRDefault="00F63801" w:rsidP="00F63801"/>
    <w:sectPr w:rsidR="00F63801" w:rsidSect="0077372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87B" w:rsidRDefault="0067287B" w:rsidP="00773725">
      <w:r>
        <w:separator/>
      </w:r>
    </w:p>
  </w:endnote>
  <w:endnote w:type="continuationSeparator" w:id="0">
    <w:p w:rsidR="0067287B" w:rsidRDefault="0067287B"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2D292A">
          <w:rPr>
            <w:noProof/>
          </w:rPr>
          <w:t>6</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87B" w:rsidRDefault="0067287B" w:rsidP="00773725">
      <w:r>
        <w:separator/>
      </w:r>
    </w:p>
  </w:footnote>
  <w:footnote w:type="continuationSeparator" w:id="0">
    <w:p w:rsidR="0067287B" w:rsidRDefault="0067287B"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01" w:rsidRPr="00773725" w:rsidRDefault="00F63801">
    <w:pPr>
      <w:pStyle w:val="Koptekst"/>
    </w:pPr>
    <w:r>
      <w:t xml:space="preserve">     Joey Oonincx     Kaan Yasar     Kevin Nunes da Silva</w:t>
    </w:r>
    <w:r w:rsidR="00C02039">
      <w:t xml:space="preserve">     Ben Smits     Noël van Bijn</w:t>
    </w:r>
    <w:r>
      <w:t>en      Groep 10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71DA7"/>
    <w:rsid w:val="00123655"/>
    <w:rsid w:val="00280BA5"/>
    <w:rsid w:val="002A719D"/>
    <w:rsid w:val="002D292A"/>
    <w:rsid w:val="00336226"/>
    <w:rsid w:val="004E3D61"/>
    <w:rsid w:val="0067287B"/>
    <w:rsid w:val="006E741C"/>
    <w:rsid w:val="00773725"/>
    <w:rsid w:val="00A451B4"/>
    <w:rsid w:val="00B1308E"/>
    <w:rsid w:val="00B60511"/>
    <w:rsid w:val="00C02039"/>
    <w:rsid w:val="00C30C26"/>
    <w:rsid w:val="00CC0BD8"/>
    <w:rsid w:val="00F120DC"/>
    <w:rsid w:val="00F63801"/>
    <w:rsid w:val="00FC19DB"/>
    <w:rsid w:val="00FF6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E981"/>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1F29E-E319-40D8-B416-0E5E71C8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816</Words>
  <Characters>4657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EA Sports 3.0</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
  <dc:creator>EA Sports 3.0</dc:creator>
  <cp:keywords/>
  <dc:description/>
  <cp:lastModifiedBy>joey oonincx</cp:lastModifiedBy>
  <cp:revision>6</cp:revision>
  <dcterms:created xsi:type="dcterms:W3CDTF">2017-04-19T13:45:00Z</dcterms:created>
  <dcterms:modified xsi:type="dcterms:W3CDTF">2017-04-20T07:02:00Z</dcterms:modified>
</cp:coreProperties>
</file>