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D60C4" w14:textId="77777777" w:rsidR="008F4AC9" w:rsidRPr="008F4AC9" w:rsidRDefault="008F4AC9" w:rsidP="008F4AC9">
      <w:pPr>
        <w:rPr>
          <w:rFonts w:ascii="Arial" w:eastAsia="Calibri" w:hAnsi="Arial" w:cs="Arial"/>
          <w:kern w:val="2"/>
          <w14:ligatures w14:val="standardContextual"/>
        </w:rPr>
      </w:pPr>
      <w:r w:rsidRPr="008F4AC9">
        <w:rPr>
          <w:rFonts w:ascii="Arial" w:eastAsia="Calibri" w:hAnsi="Arial" w:cs="Arial"/>
          <w:kern w:val="2"/>
          <w14:ligatures w14:val="standardContextual"/>
        </w:rPr>
        <w:t>The Typability Index: A tool for measuring and controlling for typing difficulty in text stimuli.</w:t>
      </w:r>
    </w:p>
    <w:p w14:paraId="74860329" w14:textId="77777777" w:rsidR="008F4AC9" w:rsidRPr="008F4AC9" w:rsidRDefault="008F4AC9" w:rsidP="008F4AC9">
      <w:pPr>
        <w:rPr>
          <w:rFonts w:ascii="Arial" w:eastAsia="Calibri" w:hAnsi="Arial" w:cs="Arial"/>
          <w:kern w:val="2"/>
          <w14:ligatures w14:val="standardContextual"/>
        </w:rPr>
      </w:pPr>
    </w:p>
    <w:p w14:paraId="0F091A5B" w14:textId="39BFC1E0" w:rsidR="0022523E" w:rsidRDefault="00450EED" w:rsidP="008F4AC9">
      <w:pPr>
        <w:rPr>
          <w:rFonts w:ascii="Arial" w:eastAsia="Calibri" w:hAnsi="Arial" w:cs="Arial"/>
          <w:b/>
          <w:bCs/>
          <w:kern w:val="2"/>
          <w:u w:val="single"/>
          <w14:ligatures w14:val="standardContextual"/>
        </w:rPr>
      </w:pPr>
      <w:r w:rsidRPr="002551A3">
        <w:rPr>
          <w:rFonts w:ascii="Arial" w:eastAsia="Calibri" w:hAnsi="Arial" w:cs="Arial"/>
          <w:noProof/>
          <w:kern w:val="2"/>
          <w14:ligatures w14:val="standardContextual"/>
        </w:rPr>
        <w:drawing>
          <wp:anchor distT="0" distB="0" distL="114300" distR="114300" simplePos="0" relativeHeight="251725312" behindDoc="0" locked="0" layoutInCell="1" allowOverlap="1" wp14:anchorId="222BAD07" wp14:editId="7C4A8426">
            <wp:simplePos x="0" y="0"/>
            <wp:positionH relativeFrom="column">
              <wp:posOffset>4663440</wp:posOffset>
            </wp:positionH>
            <wp:positionV relativeFrom="paragraph">
              <wp:posOffset>245110</wp:posOffset>
            </wp:positionV>
            <wp:extent cx="1009650" cy="714375"/>
            <wp:effectExtent l="0" t="0" r="0" b="9525"/>
            <wp:wrapSquare wrapText="bothSides"/>
            <wp:docPr id="1462727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72760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4AC9" w:rsidRPr="008F4AC9">
        <w:rPr>
          <w:rFonts w:ascii="Arial" w:eastAsia="Calibri" w:hAnsi="Arial" w:cs="Arial"/>
          <w:b/>
          <w:bCs/>
          <w:kern w:val="2"/>
          <w:u w:val="single"/>
          <w14:ligatures w14:val="standardContextual"/>
        </w:rPr>
        <w:t xml:space="preserve">Supplementary Material </w:t>
      </w:r>
      <w:r w:rsidR="00E0680A">
        <w:rPr>
          <w:rFonts w:ascii="Arial" w:eastAsia="Calibri" w:hAnsi="Arial" w:cs="Arial"/>
          <w:b/>
          <w:bCs/>
          <w:kern w:val="2"/>
          <w:u w:val="single"/>
          <w14:ligatures w14:val="standardContextual"/>
        </w:rPr>
        <w:t>C</w:t>
      </w:r>
      <w:r w:rsidR="008F4AC9" w:rsidRPr="008F4AC9">
        <w:rPr>
          <w:rFonts w:ascii="Arial" w:eastAsia="Calibri" w:hAnsi="Arial" w:cs="Arial"/>
          <w:b/>
          <w:bCs/>
          <w:kern w:val="2"/>
          <w:u w:val="single"/>
          <w14:ligatures w14:val="standardContextual"/>
        </w:rPr>
        <w:t>.</w:t>
      </w:r>
      <w:r w:rsidR="008F4AC9">
        <w:rPr>
          <w:rFonts w:ascii="Arial" w:eastAsia="Calibri" w:hAnsi="Arial" w:cs="Arial"/>
          <w:b/>
          <w:bCs/>
          <w:kern w:val="2"/>
          <w:u w:val="single"/>
          <w14:ligatures w14:val="standardContextual"/>
        </w:rPr>
        <w:t xml:space="preserve"> </w:t>
      </w:r>
      <w:r w:rsidR="00FE71FD">
        <w:rPr>
          <w:rFonts w:ascii="Arial" w:eastAsia="Calibri" w:hAnsi="Arial" w:cs="Arial"/>
          <w:b/>
          <w:bCs/>
          <w:kern w:val="2"/>
          <w:u w:val="single"/>
          <w14:ligatures w14:val="standardContextual"/>
        </w:rPr>
        <w:t xml:space="preserve">Assumptions for simulating the four typing </w:t>
      </w:r>
      <w:proofErr w:type="gramStart"/>
      <w:r w:rsidR="00FE71FD">
        <w:rPr>
          <w:rFonts w:ascii="Arial" w:eastAsia="Calibri" w:hAnsi="Arial" w:cs="Arial"/>
          <w:b/>
          <w:bCs/>
          <w:kern w:val="2"/>
          <w:u w:val="single"/>
          <w14:ligatures w14:val="standardContextual"/>
        </w:rPr>
        <w:t>strategies</w:t>
      </w:r>
      <w:proofErr w:type="gramEnd"/>
    </w:p>
    <w:p w14:paraId="1892D900" w14:textId="4DB87DD2" w:rsidR="00230BDE" w:rsidRPr="001348A2" w:rsidRDefault="002551A3" w:rsidP="008F4AC9">
      <w:pPr>
        <w:rPr>
          <w:rFonts w:ascii="Arial" w:eastAsia="Calibri" w:hAnsi="Arial" w:cs="Arial"/>
          <w:kern w:val="2"/>
          <w14:ligatures w14:val="standardContextual"/>
        </w:rPr>
      </w:pPr>
      <w:r>
        <w:rPr>
          <w:rFonts w:ascii="Arial" w:eastAsia="Calibri" w:hAnsi="Arial" w:cs="Arial"/>
          <w:kern w:val="2"/>
          <w14:ligatures w14:val="standardContextual"/>
        </w:rPr>
        <w:t>Fingers are numbered a</w:t>
      </w:r>
      <w:r w:rsidR="00957B48">
        <w:rPr>
          <w:rFonts w:ascii="Arial" w:eastAsia="Calibri" w:hAnsi="Arial" w:cs="Arial"/>
          <w:kern w:val="2"/>
          <w14:ligatures w14:val="standardContextual"/>
        </w:rPr>
        <w:t>ccording to the right image</w:t>
      </w:r>
      <w:r>
        <w:rPr>
          <w:rFonts w:ascii="Arial" w:eastAsia="Calibri" w:hAnsi="Arial" w:cs="Arial"/>
          <w:kern w:val="2"/>
          <w14:ligatures w14:val="standardContextual"/>
        </w:rPr>
        <w:t xml:space="preserve">, from </w:t>
      </w:r>
      <w:proofErr w:type="spellStart"/>
      <w:r w:rsidR="009C6105" w:rsidRPr="009C6105">
        <w:rPr>
          <w:rFonts w:ascii="Arial" w:eastAsia="Calibri" w:hAnsi="Arial" w:cs="Arial"/>
          <w:kern w:val="2"/>
          <w14:ligatures w14:val="standardContextual"/>
        </w:rPr>
        <w:t>Krzywinski</w:t>
      </w:r>
      <w:r w:rsidR="009C6105">
        <w:rPr>
          <w:rFonts w:ascii="Arial" w:eastAsia="Calibri" w:hAnsi="Arial" w:cs="Arial"/>
          <w:kern w:val="2"/>
          <w14:ligatures w14:val="standardContextual"/>
        </w:rPr>
        <w:t>’s</w:t>
      </w:r>
      <w:proofErr w:type="spellEnd"/>
      <w:r w:rsidR="009C6105">
        <w:rPr>
          <w:rFonts w:ascii="Arial" w:eastAsia="Calibri" w:hAnsi="Arial" w:cs="Arial"/>
          <w:kern w:val="2"/>
          <w14:ligatures w14:val="standardContextual"/>
        </w:rPr>
        <w:t xml:space="preserve"> </w:t>
      </w:r>
      <w:proofErr w:type="spellStart"/>
      <w:r w:rsidR="009C6105">
        <w:rPr>
          <w:rFonts w:ascii="Arial" w:eastAsia="Calibri" w:hAnsi="Arial" w:cs="Arial"/>
          <w:kern w:val="2"/>
          <w14:ligatures w14:val="standardContextual"/>
        </w:rPr>
        <w:t>Carpalx</w:t>
      </w:r>
      <w:proofErr w:type="spellEnd"/>
      <w:r w:rsidR="009C6105">
        <w:rPr>
          <w:rFonts w:ascii="Arial" w:eastAsia="Calibri" w:hAnsi="Arial" w:cs="Arial"/>
          <w:kern w:val="2"/>
          <w14:ligatures w14:val="standardContextual"/>
        </w:rPr>
        <w:t xml:space="preserve">: </w:t>
      </w:r>
      <w:hyperlink r:id="rId6" w:history="1">
        <w:r w:rsidR="00957B48" w:rsidRPr="00E4011F">
          <w:rPr>
            <w:rStyle w:val="Hyperlink"/>
            <w:rFonts w:ascii="Arial" w:eastAsia="Calibri" w:hAnsi="Arial" w:cs="Arial"/>
            <w:kern w:val="2"/>
            <w14:ligatures w14:val="standardContextual"/>
          </w:rPr>
          <w:t>https://mk.bcgsc.ca/carpalx/</w:t>
        </w:r>
      </w:hyperlink>
      <w:r w:rsidR="001348A2">
        <w:rPr>
          <w:rStyle w:val="Hyperlink"/>
          <w:rFonts w:ascii="Arial" w:eastAsia="Calibri" w:hAnsi="Arial" w:cs="Arial"/>
          <w:kern w:val="2"/>
          <w:u w:val="none"/>
          <w14:ligatures w14:val="standardContextual"/>
        </w:rPr>
        <w:t xml:space="preserve">. </w:t>
      </w:r>
      <w:r w:rsidR="001348A2" w:rsidRPr="001348A2">
        <w:rPr>
          <w:rFonts w:ascii="Arial" w:eastAsia="Calibri" w:hAnsi="Arial" w:cs="Arial"/>
          <w:kern w:val="2"/>
          <w14:ligatures w14:val="standardContextual"/>
        </w:rPr>
        <w:t xml:space="preserve">Across all strategies it is assumed that space is typed with a </w:t>
      </w:r>
      <w:proofErr w:type="gramStart"/>
      <w:r w:rsidR="001348A2" w:rsidRPr="001348A2">
        <w:rPr>
          <w:rFonts w:ascii="Arial" w:eastAsia="Calibri" w:hAnsi="Arial" w:cs="Arial"/>
          <w:kern w:val="2"/>
          <w14:ligatures w14:val="standardContextual"/>
        </w:rPr>
        <w:t>thumb, and</w:t>
      </w:r>
      <w:proofErr w:type="gramEnd"/>
      <w:r w:rsidR="001348A2" w:rsidRPr="001348A2">
        <w:rPr>
          <w:rFonts w:ascii="Arial" w:eastAsia="Calibri" w:hAnsi="Arial" w:cs="Arial"/>
          <w:kern w:val="2"/>
          <w14:ligatures w14:val="standardContextual"/>
        </w:rPr>
        <w:t xml:space="preserve"> is therefore not included in the path length calculations.</w:t>
      </w:r>
    </w:p>
    <w:p w14:paraId="7CE249B6" w14:textId="77777777" w:rsidR="00450EED" w:rsidRDefault="00450EED" w:rsidP="00923010">
      <w:pPr>
        <w:rPr>
          <w:rFonts w:ascii="Arial" w:hAnsi="Arial" w:cs="Arial"/>
          <w:b/>
          <w:bCs/>
        </w:rPr>
      </w:pPr>
    </w:p>
    <w:p w14:paraId="4B441545" w14:textId="1B6B427C" w:rsidR="00D94FF0" w:rsidRDefault="00923010" w:rsidP="0092301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A. </w:t>
      </w:r>
      <w:r w:rsidRPr="00923010">
        <w:rPr>
          <w:rFonts w:ascii="Arial" w:hAnsi="Arial" w:cs="Arial"/>
          <w:b/>
          <w:bCs/>
        </w:rPr>
        <w:t xml:space="preserve">Touch typing </w:t>
      </w:r>
      <w:proofErr w:type="gramStart"/>
      <w:r w:rsidRPr="00923010">
        <w:rPr>
          <w:rFonts w:ascii="Arial" w:hAnsi="Arial" w:cs="Arial"/>
          <w:b/>
          <w:bCs/>
        </w:rPr>
        <w:t>strategy</w:t>
      </w:r>
      <w:proofErr w:type="gramEnd"/>
    </w:p>
    <w:p w14:paraId="64300CC4" w14:textId="04553156" w:rsidR="007845EF" w:rsidRPr="007845EF" w:rsidRDefault="007845EF" w:rsidP="00923010">
      <w:pPr>
        <w:rPr>
          <w:rFonts w:ascii="Arial" w:hAnsi="Arial" w:cs="Arial"/>
        </w:rPr>
      </w:pPr>
      <w:r>
        <w:rPr>
          <w:rFonts w:ascii="Arial" w:hAnsi="Arial" w:cs="Arial"/>
        </w:rPr>
        <w:t xml:space="preserve">Keys are typed according to the standard </w:t>
      </w:r>
      <w:proofErr w:type="gramStart"/>
      <w:r>
        <w:rPr>
          <w:rFonts w:ascii="Arial" w:hAnsi="Arial" w:cs="Arial"/>
        </w:rPr>
        <w:t>touch typing</w:t>
      </w:r>
      <w:proofErr w:type="gramEnd"/>
      <w:r>
        <w:rPr>
          <w:rFonts w:ascii="Arial" w:hAnsi="Arial" w:cs="Arial"/>
        </w:rPr>
        <w:t xml:space="preserve"> strategy, with four fingers on ea</w:t>
      </w:r>
      <w:r w:rsidR="0018266E">
        <w:rPr>
          <w:rFonts w:ascii="Arial" w:hAnsi="Arial" w:cs="Arial"/>
        </w:rPr>
        <w:t>ch hand.</w:t>
      </w:r>
    </w:p>
    <w:p w14:paraId="0DF0D4FB" w14:textId="1A5E6954" w:rsidR="00D94FF0" w:rsidRPr="003F54FC" w:rsidRDefault="007845EF" w:rsidP="00D94FF0">
      <w:pPr>
        <w:rPr>
          <w:rFonts w:ascii="Arial" w:hAnsi="Arial" w:cs="Arial"/>
        </w:rPr>
      </w:pPr>
      <w:r w:rsidRPr="003F54FC">
        <w:rPr>
          <w:rFonts w:ascii="Arial" w:hAnsi="Arial" w:cs="Arial"/>
          <w:noProof/>
          <w:lang w:eastAsia="en-GB"/>
        </w:rPr>
        <mc:AlternateContent>
          <mc:Choice Requires="wps">
            <w:drawing>
              <wp:inline distT="0" distB="0" distL="0" distR="0" wp14:anchorId="2E82039E" wp14:editId="32FB8878">
                <wp:extent cx="5731510" cy="315045"/>
                <wp:effectExtent l="0" t="0" r="21590" b="27940"/>
                <wp:docPr id="1840555933" name="Text Box 18405559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315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CA0519" w14:textId="78777C7E" w:rsidR="007845EF" w:rsidRPr="007845EF" w:rsidRDefault="007845EF" w:rsidP="007845EF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7845EF">
                              <w:rPr>
                                <w:rFonts w:ascii="Arial" w:hAnsi="Arial" w:cs="Arial"/>
                              </w:rPr>
                              <w:t>Finger</w:t>
                            </w:r>
                            <w:r w:rsidRPr="007845EF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  </w:t>
                            </w:r>
                            <w:r w:rsidRPr="007845EF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</w:rPr>
                              <w:t>0</w:t>
                            </w:r>
                            <w:r w:rsidRPr="007845EF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     </w:t>
                            </w:r>
                            <w:r w:rsidRPr="007845EF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</w:rPr>
                              <w:t>1</w:t>
                            </w:r>
                            <w:r w:rsidRPr="007845EF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      </w:t>
                            </w:r>
                            <w:r w:rsidRPr="007845EF">
                              <w:rPr>
                                <w:rFonts w:ascii="Arial" w:hAnsi="Arial" w:cs="Arial"/>
                                <w:b/>
                                <w:bCs/>
                                <w:color w:val="ED7D31" w:themeColor="accent2"/>
                              </w:rPr>
                              <w:t>2</w:t>
                            </w:r>
                            <w:r w:rsidRPr="007845EF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           </w:t>
                            </w:r>
                            <w:r w:rsidRPr="007845EF">
                              <w:rPr>
                                <w:rFonts w:ascii="Arial" w:hAnsi="Arial" w:cs="Arial"/>
                                <w:b/>
                                <w:bCs/>
                                <w:color w:val="FFC000" w:themeColor="accent4"/>
                              </w:rPr>
                              <w:t xml:space="preserve">3 </w:t>
                            </w:r>
                            <w:r w:rsidRPr="007845EF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                 </w:t>
                            </w:r>
                            <w:r w:rsidRPr="007845EF">
                              <w:rPr>
                                <w:rFonts w:ascii="Arial" w:hAnsi="Arial" w:cs="Arial"/>
                                <w:b/>
                                <w:bCs/>
                                <w:color w:val="7030A0"/>
                              </w:rPr>
                              <w:t xml:space="preserve">6 </w:t>
                            </w:r>
                            <w:r w:rsidRPr="007845EF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           </w:t>
                            </w:r>
                            <w:r w:rsidRPr="007845EF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</w:rPr>
                              <w:t xml:space="preserve"> 7        </w:t>
                            </w:r>
                            <w:r w:rsidRPr="007845EF">
                              <w:rPr>
                                <w:rFonts w:ascii="Arial" w:hAnsi="Arial" w:cs="Arial"/>
                                <w:b/>
                                <w:bCs/>
                                <w:color w:val="00B0F0"/>
                              </w:rPr>
                              <w:t>8</w:t>
                            </w:r>
                            <w:r w:rsidRPr="007845EF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               </w:t>
                            </w:r>
                            <w:r w:rsidRPr="007845EF"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</w:rPr>
                              <w:t>9</w:t>
                            </w:r>
                            <w:r w:rsidRPr="007845EF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E82039E" id="_x0000_t202" coordsize="21600,21600" o:spt="202" path="m,l,21600r21600,l21600,xe">
                <v:stroke joinstyle="miter"/>
                <v:path gradientshapeok="t" o:connecttype="rect"/>
              </v:shapetype>
              <v:shape id="Text Box 1840555933" o:spid="_x0000_s1026" type="#_x0000_t202" style="width:451.3pt;height:2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" fillcolor="white [3201]" strokeweight=".5pt">
                <v:textbox>
                  <w:txbxContent>
                    <w:p w14:paraId="11CA0519" w14:textId="78777C7E" w:rsidR="007845EF" w:rsidRPr="007845EF" w:rsidRDefault="007845EF" w:rsidP="007845EF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7845EF">
                        <w:rPr>
                          <w:rFonts w:ascii="Arial" w:hAnsi="Arial" w:cs="Arial"/>
                        </w:rPr>
                        <w:t>Finger</w:t>
                      </w:r>
                      <w:r w:rsidRPr="007845EF">
                        <w:rPr>
                          <w:rFonts w:ascii="Arial" w:hAnsi="Arial" w:cs="Arial"/>
                          <w:b/>
                          <w:bCs/>
                        </w:rPr>
                        <w:t xml:space="preserve">   </w:t>
                      </w:r>
                      <w:r w:rsidRPr="007845EF">
                        <w:rPr>
                          <w:rFonts w:ascii="Arial" w:hAnsi="Arial" w:cs="Arial"/>
                          <w:b/>
                          <w:bCs/>
                          <w:color w:val="C00000"/>
                        </w:rPr>
                        <w:t>0</w:t>
                      </w:r>
                      <w:r w:rsidRPr="007845EF">
                        <w:rPr>
                          <w:rFonts w:ascii="Arial" w:hAnsi="Arial" w:cs="Arial"/>
                          <w:b/>
                          <w:bCs/>
                        </w:rPr>
                        <w:t xml:space="preserve">      </w:t>
                      </w:r>
                      <w:r w:rsidRPr="007845EF">
                        <w:rPr>
                          <w:rFonts w:ascii="Arial" w:hAnsi="Arial" w:cs="Arial"/>
                          <w:b/>
                          <w:bCs/>
                          <w:color w:val="FF0000"/>
                        </w:rPr>
                        <w:t>1</w:t>
                      </w:r>
                      <w:r w:rsidRPr="007845EF">
                        <w:rPr>
                          <w:rFonts w:ascii="Arial" w:hAnsi="Arial" w:cs="Arial"/>
                          <w:b/>
                          <w:bCs/>
                        </w:rPr>
                        <w:t xml:space="preserve">       </w:t>
                      </w:r>
                      <w:r w:rsidRPr="007845EF">
                        <w:rPr>
                          <w:rFonts w:ascii="Arial" w:hAnsi="Arial" w:cs="Arial"/>
                          <w:b/>
                          <w:bCs/>
                          <w:color w:val="ED7D31" w:themeColor="accent2"/>
                        </w:rPr>
                        <w:t>2</w:t>
                      </w:r>
                      <w:r w:rsidRPr="007845EF">
                        <w:rPr>
                          <w:rFonts w:ascii="Arial" w:hAnsi="Arial" w:cs="Arial"/>
                          <w:b/>
                          <w:bCs/>
                        </w:rPr>
                        <w:t xml:space="preserve">            </w:t>
                      </w:r>
                      <w:r w:rsidRPr="007845EF">
                        <w:rPr>
                          <w:rFonts w:ascii="Arial" w:hAnsi="Arial" w:cs="Arial"/>
                          <w:b/>
                          <w:bCs/>
                          <w:color w:val="FFC000" w:themeColor="accent4"/>
                        </w:rPr>
                        <w:t xml:space="preserve">3 </w:t>
                      </w:r>
                      <w:r w:rsidRPr="007845EF">
                        <w:rPr>
                          <w:rFonts w:ascii="Arial" w:hAnsi="Arial" w:cs="Arial"/>
                          <w:b/>
                          <w:bCs/>
                        </w:rPr>
                        <w:t xml:space="preserve">                  </w:t>
                      </w:r>
                      <w:r w:rsidRPr="007845EF">
                        <w:rPr>
                          <w:rFonts w:ascii="Arial" w:hAnsi="Arial" w:cs="Arial"/>
                          <w:b/>
                          <w:bCs/>
                          <w:color w:val="7030A0"/>
                        </w:rPr>
                        <w:t xml:space="preserve">6 </w:t>
                      </w:r>
                      <w:r w:rsidRPr="007845EF">
                        <w:rPr>
                          <w:rFonts w:ascii="Arial" w:hAnsi="Arial" w:cs="Arial"/>
                          <w:b/>
                          <w:bCs/>
                        </w:rPr>
                        <w:t xml:space="preserve">            </w:t>
                      </w:r>
                      <w:r w:rsidRPr="007845EF">
                        <w:rPr>
                          <w:rFonts w:ascii="Arial" w:hAnsi="Arial" w:cs="Arial"/>
                          <w:b/>
                          <w:bCs/>
                          <w:color w:val="0070C0"/>
                        </w:rPr>
                        <w:t xml:space="preserve"> 7        </w:t>
                      </w:r>
                      <w:r w:rsidRPr="007845EF">
                        <w:rPr>
                          <w:rFonts w:ascii="Arial" w:hAnsi="Arial" w:cs="Arial"/>
                          <w:b/>
                          <w:bCs/>
                          <w:color w:val="00B0F0"/>
                        </w:rPr>
                        <w:t>8</w:t>
                      </w:r>
                      <w:r w:rsidRPr="007845EF">
                        <w:rPr>
                          <w:rFonts w:ascii="Arial" w:hAnsi="Arial" w:cs="Arial"/>
                          <w:b/>
                          <w:bCs/>
                        </w:rPr>
                        <w:t xml:space="preserve">                </w:t>
                      </w:r>
                      <w:r w:rsidRPr="007845EF">
                        <w:rPr>
                          <w:rFonts w:ascii="Arial" w:hAnsi="Arial" w:cs="Arial"/>
                          <w:b/>
                          <w:bCs/>
                          <w:color w:val="00B050"/>
                        </w:rPr>
                        <w:t>9</w:t>
                      </w:r>
                      <w:r w:rsidRPr="007845EF"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ECB647" w14:textId="24EB8D71" w:rsidR="00D94FF0" w:rsidRDefault="003E71D1" w:rsidP="008F4AC9">
      <w:pPr>
        <w:rPr>
          <w:rFonts w:ascii="Arial" w:eastAsia="Calibri" w:hAnsi="Arial" w:cs="Arial"/>
          <w:b/>
          <w:bCs/>
          <w:kern w:val="2"/>
          <w14:ligatures w14:val="standardContextual"/>
        </w:rPr>
      </w:pPr>
      <w:r w:rsidRPr="003E71D1">
        <w:rPr>
          <w:rFonts w:ascii="Arial" w:eastAsia="Calibri" w:hAnsi="Arial" w:cs="Arial"/>
          <w:b/>
          <w:bCs/>
          <w:kern w:val="2"/>
          <w14:ligatures w14:val="standardContextual"/>
        </w:rPr>
        <w:drawing>
          <wp:inline distT="0" distB="0" distL="0" distR="0" wp14:anchorId="7B9DE32A" wp14:editId="1000886D">
            <wp:extent cx="5731510" cy="1914525"/>
            <wp:effectExtent l="0" t="0" r="2540" b="9525"/>
            <wp:docPr id="1344674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6744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9469F" w14:textId="77777777" w:rsidR="00085F04" w:rsidRDefault="00085F04" w:rsidP="0018266E">
      <w:pPr>
        <w:rPr>
          <w:rFonts w:ascii="Arial" w:hAnsi="Arial" w:cs="Arial"/>
          <w:b/>
          <w:bCs/>
        </w:rPr>
      </w:pPr>
    </w:p>
    <w:p w14:paraId="7731D39F" w14:textId="10803B8D" w:rsidR="0018266E" w:rsidRDefault="0018266E" w:rsidP="0018266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</w:t>
      </w:r>
      <w:r w:rsidRPr="00E25BD0">
        <w:rPr>
          <w:rFonts w:ascii="Arial" w:hAnsi="Arial" w:cs="Arial"/>
          <w:b/>
          <w:bCs/>
        </w:rPr>
        <w:t xml:space="preserve">. Quad finger </w:t>
      </w:r>
      <w:r>
        <w:rPr>
          <w:rFonts w:ascii="Arial" w:hAnsi="Arial" w:cs="Arial"/>
          <w:b/>
          <w:bCs/>
        </w:rPr>
        <w:t>strategy</w:t>
      </w:r>
    </w:p>
    <w:p w14:paraId="4D906D7A" w14:textId="4FB04DF8" w:rsidR="0018266E" w:rsidRPr="00D94FF0" w:rsidRDefault="0047374B" w:rsidP="0018266E">
      <w:pPr>
        <w:rPr>
          <w:rFonts w:ascii="Arial" w:hAnsi="Arial" w:cs="Arial"/>
        </w:rPr>
      </w:pPr>
      <w:r>
        <w:rPr>
          <w:rFonts w:ascii="Arial" w:hAnsi="Arial" w:cs="Arial"/>
        </w:rPr>
        <w:t xml:space="preserve">Keys are typed with the index and middle finger of each hand. </w:t>
      </w:r>
      <w:r w:rsidR="00200EAC">
        <w:rPr>
          <w:rFonts w:ascii="Arial" w:hAnsi="Arial" w:cs="Arial"/>
        </w:rPr>
        <w:t xml:space="preserve">A simplified, </w:t>
      </w:r>
      <w:r w:rsidR="003A0C16">
        <w:rPr>
          <w:rFonts w:ascii="Arial" w:hAnsi="Arial" w:cs="Arial"/>
        </w:rPr>
        <w:t>anecdotal</w:t>
      </w:r>
      <w:r w:rsidR="00200EA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version of the </w:t>
      </w:r>
      <w:proofErr w:type="gramStart"/>
      <w:r>
        <w:rPr>
          <w:rFonts w:ascii="Arial" w:hAnsi="Arial" w:cs="Arial"/>
        </w:rPr>
        <w:t>touch typing</w:t>
      </w:r>
      <w:proofErr w:type="gramEnd"/>
      <w:r>
        <w:rPr>
          <w:rFonts w:ascii="Arial" w:hAnsi="Arial" w:cs="Arial"/>
        </w:rPr>
        <w:t xml:space="preserve"> strategy, where </w:t>
      </w:r>
      <w:r w:rsidR="00520A13">
        <w:rPr>
          <w:rFonts w:ascii="Arial" w:hAnsi="Arial" w:cs="Arial"/>
        </w:rPr>
        <w:t xml:space="preserve">fingers 3 and 6 take </w:t>
      </w:r>
      <w:r w:rsidR="007C7E15">
        <w:rPr>
          <w:rFonts w:ascii="Arial" w:hAnsi="Arial" w:cs="Arial"/>
        </w:rPr>
        <w:t>up</w:t>
      </w:r>
      <w:r w:rsidR="00520A13">
        <w:rPr>
          <w:rFonts w:ascii="Arial" w:hAnsi="Arial" w:cs="Arial"/>
        </w:rPr>
        <w:t xml:space="preserve"> the load </w:t>
      </w:r>
      <w:r w:rsidR="00C81F88">
        <w:rPr>
          <w:rFonts w:ascii="Arial" w:hAnsi="Arial" w:cs="Arial"/>
        </w:rPr>
        <w:t>of fingers</w:t>
      </w:r>
      <w:r w:rsidR="007C7E15">
        <w:rPr>
          <w:rFonts w:ascii="Arial" w:hAnsi="Arial" w:cs="Arial"/>
        </w:rPr>
        <w:t xml:space="preserve"> 2 and 3 as indicated above. In addition, fingers 2 and 7 take over from fingers </w:t>
      </w:r>
      <w:r w:rsidR="00C81F88">
        <w:rPr>
          <w:rFonts w:ascii="Arial" w:hAnsi="Arial" w:cs="Arial"/>
        </w:rPr>
        <w:t>0 and 1, and 8 and 9 respectively.</w:t>
      </w:r>
    </w:p>
    <w:p w14:paraId="38C4BEC2" w14:textId="21011806" w:rsidR="0018266E" w:rsidRPr="00230BDE" w:rsidRDefault="0018266E" w:rsidP="0018266E">
      <w:pPr>
        <w:rPr>
          <w:rFonts w:ascii="Arial" w:hAnsi="Arial" w:cs="Arial"/>
          <w:b/>
          <w:bCs/>
        </w:rPr>
      </w:pPr>
      <w:r w:rsidRPr="003F54FC">
        <w:rPr>
          <w:rFonts w:ascii="Arial" w:hAnsi="Arial" w:cs="Arial"/>
          <w:noProof/>
          <w:lang w:eastAsia="en-GB"/>
        </w:rPr>
        <mc:AlternateContent>
          <mc:Choice Requires="wps">
            <w:drawing>
              <wp:inline distT="0" distB="0" distL="0" distR="0" wp14:anchorId="7C859761" wp14:editId="42036ECD">
                <wp:extent cx="5731510" cy="315045"/>
                <wp:effectExtent l="0" t="0" r="21590" b="27940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315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E2CF26" w14:textId="52A5A885" w:rsidR="0018266E" w:rsidRPr="00230BDE" w:rsidRDefault="0018266E" w:rsidP="0018266E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230BDE">
                              <w:rPr>
                                <w:rFonts w:ascii="Arial" w:hAnsi="Arial" w:cs="Arial"/>
                              </w:rPr>
                              <w:t xml:space="preserve">Finger             </w:t>
                            </w:r>
                            <w:r w:rsidRPr="007224A1">
                              <w:rPr>
                                <w:rFonts w:ascii="Arial" w:hAnsi="Arial" w:cs="Arial"/>
                                <w:b/>
                                <w:bCs/>
                                <w:color w:val="ED7D31" w:themeColor="accent2"/>
                              </w:rPr>
                              <w:t>2</w:t>
                            </w:r>
                            <w:r w:rsidRPr="00230BDE">
                              <w:rPr>
                                <w:rFonts w:ascii="Arial" w:hAnsi="Arial" w:cs="Arial"/>
                              </w:rPr>
                              <w:t xml:space="preserve">                 </w:t>
                            </w:r>
                            <w:r w:rsidRPr="007224A1">
                              <w:rPr>
                                <w:rFonts w:ascii="Arial" w:hAnsi="Arial" w:cs="Arial"/>
                                <w:b/>
                                <w:bCs/>
                                <w:color w:val="FFC000" w:themeColor="accent4"/>
                              </w:rPr>
                              <w:t>3</w:t>
                            </w:r>
                            <w:r w:rsidRPr="00230BDE">
                              <w:rPr>
                                <w:rFonts w:ascii="Arial" w:hAnsi="Arial" w:cs="Arial"/>
                              </w:rPr>
                              <w:t xml:space="preserve">                           </w:t>
                            </w:r>
                            <w:r w:rsidRPr="007224A1">
                              <w:rPr>
                                <w:rFonts w:ascii="Arial" w:hAnsi="Arial" w:cs="Arial"/>
                                <w:b/>
                                <w:bCs/>
                                <w:color w:val="7030A0"/>
                              </w:rPr>
                              <w:t>6</w:t>
                            </w:r>
                            <w:r w:rsidRPr="00230BDE">
                              <w:rPr>
                                <w:rFonts w:ascii="Arial" w:hAnsi="Arial" w:cs="Arial"/>
                              </w:rPr>
                              <w:t xml:space="preserve">                                 </w:t>
                            </w:r>
                            <w:r w:rsidRPr="007224A1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</w:rPr>
                              <w:t>7</w:t>
                            </w:r>
                            <w:r w:rsidRPr="00230BDE">
                              <w:rPr>
                                <w:rFonts w:ascii="Arial" w:hAnsi="Arial" w:cs="Arial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859761" id="Text Box 38" o:spid="_x0000_s1027" type="#_x0000_t202" style="width:451.3pt;height:2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" fillcolor="white [3201]" strokeweight=".5pt">
                <v:textbox>
                  <w:txbxContent>
                    <w:p w14:paraId="6BE2CF26" w14:textId="52A5A885" w:rsidR="0018266E" w:rsidRPr="00230BDE" w:rsidRDefault="0018266E" w:rsidP="0018266E">
                      <w:pPr>
                        <w:rPr>
                          <w:rFonts w:ascii="Arial" w:hAnsi="Arial" w:cs="Arial"/>
                        </w:rPr>
                      </w:pPr>
                      <w:r w:rsidRPr="00230BDE">
                        <w:rPr>
                          <w:rFonts w:ascii="Arial" w:hAnsi="Arial" w:cs="Arial"/>
                        </w:rPr>
                        <w:t xml:space="preserve">Finger             </w:t>
                      </w:r>
                      <w:r w:rsidRPr="007224A1">
                        <w:rPr>
                          <w:rFonts w:ascii="Arial" w:hAnsi="Arial" w:cs="Arial"/>
                          <w:b/>
                          <w:bCs/>
                          <w:color w:val="ED7D31" w:themeColor="accent2"/>
                        </w:rPr>
                        <w:t>2</w:t>
                      </w:r>
                      <w:r w:rsidRPr="00230BDE">
                        <w:rPr>
                          <w:rFonts w:ascii="Arial" w:hAnsi="Arial" w:cs="Arial"/>
                        </w:rPr>
                        <w:t xml:space="preserve">                 </w:t>
                      </w:r>
                      <w:r w:rsidRPr="007224A1">
                        <w:rPr>
                          <w:rFonts w:ascii="Arial" w:hAnsi="Arial" w:cs="Arial"/>
                          <w:b/>
                          <w:bCs/>
                          <w:color w:val="FFC000" w:themeColor="accent4"/>
                        </w:rPr>
                        <w:t>3</w:t>
                      </w:r>
                      <w:r w:rsidRPr="00230BDE">
                        <w:rPr>
                          <w:rFonts w:ascii="Arial" w:hAnsi="Arial" w:cs="Arial"/>
                        </w:rPr>
                        <w:t xml:space="preserve">                           </w:t>
                      </w:r>
                      <w:r w:rsidRPr="007224A1">
                        <w:rPr>
                          <w:rFonts w:ascii="Arial" w:hAnsi="Arial" w:cs="Arial"/>
                          <w:b/>
                          <w:bCs/>
                          <w:color w:val="7030A0"/>
                        </w:rPr>
                        <w:t>6</w:t>
                      </w:r>
                      <w:r w:rsidRPr="00230BDE">
                        <w:rPr>
                          <w:rFonts w:ascii="Arial" w:hAnsi="Arial" w:cs="Arial"/>
                        </w:rPr>
                        <w:t xml:space="preserve">                                 </w:t>
                      </w:r>
                      <w:r w:rsidRPr="007224A1">
                        <w:rPr>
                          <w:rFonts w:ascii="Arial" w:hAnsi="Arial" w:cs="Arial"/>
                          <w:b/>
                          <w:bCs/>
                          <w:color w:val="0070C0"/>
                        </w:rPr>
                        <w:t>7</w:t>
                      </w:r>
                      <w:r w:rsidRPr="00230BDE">
                        <w:rPr>
                          <w:rFonts w:ascii="Arial" w:hAnsi="Arial" w:cs="Arial"/>
                        </w:rPr>
                        <w:t xml:space="preserve">       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7737EB" w14:textId="2DB89130" w:rsidR="00431FE7" w:rsidRPr="003F54FC" w:rsidRDefault="00431FE7" w:rsidP="0018266E">
      <w:pPr>
        <w:rPr>
          <w:rFonts w:ascii="Arial" w:hAnsi="Arial" w:cs="Arial"/>
        </w:rPr>
      </w:pPr>
      <w:r w:rsidRPr="00431FE7">
        <w:rPr>
          <w:rFonts w:ascii="Arial" w:hAnsi="Arial" w:cs="Arial"/>
        </w:rPr>
        <w:drawing>
          <wp:inline distT="0" distB="0" distL="0" distR="0" wp14:anchorId="1CA6B488" wp14:editId="218B4137">
            <wp:extent cx="5731510" cy="1914525"/>
            <wp:effectExtent l="0" t="0" r="2540" b="9525"/>
            <wp:docPr id="923736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7364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AB334" w14:textId="6D1552E5" w:rsidR="003A0C16" w:rsidRDefault="00DB6A7F" w:rsidP="003A0C1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C</w:t>
      </w:r>
      <w:r w:rsidR="003A0C16">
        <w:rPr>
          <w:rFonts w:ascii="Arial" w:hAnsi="Arial" w:cs="Arial"/>
          <w:b/>
          <w:bCs/>
        </w:rPr>
        <w:t>. Dual finger strategy</w:t>
      </w:r>
    </w:p>
    <w:p w14:paraId="39D99673" w14:textId="77777777" w:rsidR="003A0C16" w:rsidRDefault="003A0C16" w:rsidP="003A0C16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keyboard is split in half according to the standard </w:t>
      </w:r>
      <w:proofErr w:type="gramStart"/>
      <w:r>
        <w:rPr>
          <w:rFonts w:ascii="Arial" w:hAnsi="Arial" w:cs="Arial"/>
        </w:rPr>
        <w:t>touch typing</w:t>
      </w:r>
      <w:proofErr w:type="gramEnd"/>
      <w:r>
        <w:rPr>
          <w:rFonts w:ascii="Arial" w:hAnsi="Arial" w:cs="Arial"/>
        </w:rPr>
        <w:t xml:space="preserve"> strategy. One finger on the left hand (e.g. the index) types all the yellow keys, whereas one finger on the </w:t>
      </w:r>
      <w:proofErr w:type="gramStart"/>
      <w:r>
        <w:rPr>
          <w:rFonts w:ascii="Arial" w:hAnsi="Arial" w:cs="Arial"/>
        </w:rPr>
        <w:t>right hand</w:t>
      </w:r>
      <w:proofErr w:type="gramEnd"/>
      <w:r>
        <w:rPr>
          <w:rFonts w:ascii="Arial" w:hAnsi="Arial" w:cs="Arial"/>
        </w:rPr>
        <w:t xml:space="preserve"> types all the purple keys.</w:t>
      </w:r>
    </w:p>
    <w:p w14:paraId="6B6D9B55" w14:textId="082866BC" w:rsidR="003A0C16" w:rsidRPr="002A6DE1" w:rsidRDefault="003A0C16" w:rsidP="003A0C16">
      <w:pPr>
        <w:rPr>
          <w:rFonts w:ascii="Arial" w:hAnsi="Arial" w:cs="Arial"/>
        </w:rPr>
      </w:pPr>
      <w:r w:rsidRPr="003F54FC">
        <w:rPr>
          <w:rFonts w:ascii="Arial" w:hAnsi="Arial" w:cs="Arial"/>
          <w:noProof/>
          <w:lang w:eastAsia="en-GB"/>
        </w:rPr>
        <mc:AlternateContent>
          <mc:Choice Requires="wps">
            <w:drawing>
              <wp:inline distT="0" distB="0" distL="0" distR="0" wp14:anchorId="16EB7597" wp14:editId="10F9F27F">
                <wp:extent cx="5731510" cy="314925"/>
                <wp:effectExtent l="0" t="0" r="21590" b="28575"/>
                <wp:docPr id="1214793940" name="Text Box 12147939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314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23B9C5" w14:textId="77777777" w:rsidR="003A0C16" w:rsidRPr="003A7227" w:rsidRDefault="003A0C16" w:rsidP="003A0C16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B27290">
                              <w:rPr>
                                <w:rFonts w:ascii="Arial" w:hAnsi="Arial" w:cs="Arial"/>
                              </w:rPr>
                              <w:t>Finger</w:t>
                            </w:r>
                            <w:r w:rsidRPr="003A7227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                         </w:t>
                            </w:r>
                            <w:r w:rsidRPr="003A7227">
                              <w:rPr>
                                <w:rFonts w:ascii="Arial" w:hAnsi="Arial" w:cs="Arial"/>
                                <w:b/>
                                <w:bCs/>
                                <w:color w:val="FFC000" w:themeColor="accent4"/>
                              </w:rPr>
                              <w:t>3</w:t>
                            </w:r>
                            <w:r w:rsidRPr="003A7227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                                                     </w:t>
                            </w:r>
                            <w:r w:rsidRPr="003A7227">
                              <w:rPr>
                                <w:rFonts w:ascii="Arial" w:hAnsi="Arial" w:cs="Arial"/>
                                <w:b/>
                                <w:bCs/>
                                <w:color w:val="7030A0"/>
                              </w:rPr>
                              <w:t xml:space="preserve">6   </w:t>
                            </w:r>
                            <w:r w:rsidRPr="003A7227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EB7597" id="Text Box 1214793940" o:spid="_x0000_s1028" type="#_x0000_t202" style="width:451.3pt;height:2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" fillcolor="white [3201]" strokeweight=".5pt">
                <v:textbox>
                  <w:txbxContent>
                    <w:p w14:paraId="7723B9C5" w14:textId="77777777" w:rsidR="003A0C16" w:rsidRPr="003A7227" w:rsidRDefault="003A0C16" w:rsidP="003A0C16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B27290">
                        <w:rPr>
                          <w:rFonts w:ascii="Arial" w:hAnsi="Arial" w:cs="Arial"/>
                        </w:rPr>
                        <w:t>Finger</w:t>
                      </w:r>
                      <w:r w:rsidRPr="003A7227">
                        <w:rPr>
                          <w:rFonts w:ascii="Arial" w:hAnsi="Arial" w:cs="Arial"/>
                          <w:b/>
                          <w:bCs/>
                        </w:rPr>
                        <w:t xml:space="preserve">                          </w:t>
                      </w:r>
                      <w:r w:rsidRPr="003A7227">
                        <w:rPr>
                          <w:rFonts w:ascii="Arial" w:hAnsi="Arial" w:cs="Arial"/>
                          <w:b/>
                          <w:bCs/>
                          <w:color w:val="FFC000" w:themeColor="accent4"/>
                        </w:rPr>
                        <w:t>3</w:t>
                      </w:r>
                      <w:r w:rsidRPr="003A7227">
                        <w:rPr>
                          <w:rFonts w:ascii="Arial" w:hAnsi="Arial" w:cs="Arial"/>
                          <w:b/>
                          <w:bCs/>
                        </w:rPr>
                        <w:t xml:space="preserve">                                                      </w:t>
                      </w:r>
                      <w:r w:rsidRPr="003A7227">
                        <w:rPr>
                          <w:rFonts w:ascii="Arial" w:hAnsi="Arial" w:cs="Arial"/>
                          <w:b/>
                          <w:bCs/>
                          <w:color w:val="7030A0"/>
                        </w:rPr>
                        <w:t xml:space="preserve">6   </w:t>
                      </w:r>
                      <w:r w:rsidRPr="003A7227">
                        <w:rPr>
                          <w:rFonts w:ascii="Arial" w:hAnsi="Arial" w:cs="Arial"/>
                          <w:b/>
                          <w:bCs/>
                        </w:rPr>
                        <w:t xml:space="preserve">                                        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E04A55" w14:textId="75747F9E" w:rsidR="00D94FF0" w:rsidRDefault="00D94070" w:rsidP="008F4AC9">
      <w:pPr>
        <w:rPr>
          <w:rFonts w:ascii="Arial" w:eastAsia="Calibri" w:hAnsi="Arial" w:cs="Arial"/>
          <w:b/>
          <w:bCs/>
          <w:kern w:val="2"/>
          <w14:ligatures w14:val="standardContextual"/>
        </w:rPr>
      </w:pPr>
      <w:r w:rsidRPr="00D94070">
        <w:rPr>
          <w:rFonts w:ascii="Arial" w:eastAsia="Calibri" w:hAnsi="Arial" w:cs="Arial"/>
          <w:b/>
          <w:bCs/>
          <w:kern w:val="2"/>
          <w14:ligatures w14:val="standardContextual"/>
        </w:rPr>
        <w:drawing>
          <wp:inline distT="0" distB="0" distL="0" distR="0" wp14:anchorId="1150B8A0" wp14:editId="51BBAC8C">
            <wp:extent cx="5731510" cy="1914525"/>
            <wp:effectExtent l="0" t="0" r="2540" b="9525"/>
            <wp:docPr id="608658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6583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54738" w14:textId="77777777" w:rsidR="00085F04" w:rsidRDefault="00085F04" w:rsidP="008F4AC9">
      <w:pPr>
        <w:rPr>
          <w:rFonts w:ascii="Arial" w:eastAsia="Calibri" w:hAnsi="Arial" w:cs="Arial"/>
          <w:b/>
          <w:bCs/>
          <w:kern w:val="2"/>
          <w14:ligatures w14:val="standardContextual"/>
        </w:rPr>
      </w:pPr>
    </w:p>
    <w:p w14:paraId="2BF88F0D" w14:textId="29F2683A" w:rsidR="00FE71FD" w:rsidRDefault="00DB6A7F" w:rsidP="008F4AC9">
      <w:pPr>
        <w:rPr>
          <w:rFonts w:ascii="Arial" w:eastAsia="Calibri" w:hAnsi="Arial" w:cs="Arial"/>
          <w:b/>
          <w:bCs/>
          <w:kern w:val="2"/>
          <w14:ligatures w14:val="standardContextual"/>
        </w:rPr>
      </w:pPr>
      <w:r>
        <w:rPr>
          <w:rFonts w:ascii="Arial" w:eastAsia="Calibri" w:hAnsi="Arial" w:cs="Arial"/>
          <w:b/>
          <w:bCs/>
          <w:kern w:val="2"/>
          <w14:ligatures w14:val="standardContextual"/>
        </w:rPr>
        <w:t>D</w:t>
      </w:r>
      <w:r w:rsidR="00FE71FD">
        <w:rPr>
          <w:rFonts w:ascii="Arial" w:eastAsia="Calibri" w:hAnsi="Arial" w:cs="Arial"/>
          <w:b/>
          <w:bCs/>
          <w:kern w:val="2"/>
          <w14:ligatures w14:val="standardContextual"/>
        </w:rPr>
        <w:t xml:space="preserve">. </w:t>
      </w:r>
      <w:r w:rsidR="008D5024">
        <w:rPr>
          <w:rFonts w:ascii="Arial" w:eastAsia="Calibri" w:hAnsi="Arial" w:cs="Arial"/>
          <w:b/>
          <w:bCs/>
          <w:kern w:val="2"/>
          <w14:ligatures w14:val="standardContextual"/>
        </w:rPr>
        <w:t xml:space="preserve">Single finger </w:t>
      </w:r>
      <w:r w:rsidR="00923010">
        <w:rPr>
          <w:rFonts w:ascii="Arial" w:eastAsia="Calibri" w:hAnsi="Arial" w:cs="Arial"/>
          <w:b/>
          <w:bCs/>
          <w:kern w:val="2"/>
          <w14:ligatures w14:val="standardContextual"/>
        </w:rPr>
        <w:t>strategy</w:t>
      </w:r>
    </w:p>
    <w:p w14:paraId="6273B264" w14:textId="2FD1D05B" w:rsidR="008D5024" w:rsidRDefault="00D721B5" w:rsidP="008F4AC9">
      <w:pPr>
        <w:rPr>
          <w:rFonts w:ascii="Arial" w:eastAsia="Calibri" w:hAnsi="Arial" w:cs="Arial"/>
          <w:kern w:val="2"/>
          <w14:ligatures w14:val="standardContextual"/>
        </w:rPr>
      </w:pPr>
      <w:r>
        <w:rPr>
          <w:rFonts w:ascii="Arial" w:eastAsia="Calibri" w:hAnsi="Arial" w:cs="Arial"/>
          <w:kern w:val="2"/>
          <w14:ligatures w14:val="standardContextual"/>
        </w:rPr>
        <w:t xml:space="preserve">One finger is used to type all keys, e.g. the right </w:t>
      </w:r>
      <w:r w:rsidR="00CD4834">
        <w:rPr>
          <w:rFonts w:ascii="Arial" w:eastAsia="Calibri" w:hAnsi="Arial" w:cs="Arial"/>
          <w:kern w:val="2"/>
          <w14:ligatures w14:val="standardContextual"/>
        </w:rPr>
        <w:t>index</w:t>
      </w:r>
      <w:r>
        <w:rPr>
          <w:rFonts w:ascii="Arial" w:eastAsia="Calibri" w:hAnsi="Arial" w:cs="Arial"/>
          <w:kern w:val="2"/>
          <w14:ligatures w14:val="standardContextual"/>
        </w:rPr>
        <w:t xml:space="preserve">. A finger on another hand is used to hold shift, e.g. the left </w:t>
      </w:r>
      <w:r w:rsidR="00CD4834">
        <w:rPr>
          <w:rFonts w:ascii="Arial" w:eastAsia="Calibri" w:hAnsi="Arial" w:cs="Arial"/>
          <w:kern w:val="2"/>
          <w14:ligatures w14:val="standardContextual"/>
        </w:rPr>
        <w:t>index</w:t>
      </w:r>
      <w:r>
        <w:rPr>
          <w:rFonts w:ascii="Arial" w:eastAsia="Calibri" w:hAnsi="Arial" w:cs="Arial"/>
          <w:kern w:val="2"/>
          <w14:ligatures w14:val="standardContextual"/>
        </w:rPr>
        <w:t>.</w:t>
      </w:r>
    </w:p>
    <w:p w14:paraId="07FB3F56" w14:textId="0E8841B9" w:rsidR="009C6105" w:rsidRPr="008D5024" w:rsidRDefault="009C6105" w:rsidP="008F4AC9">
      <w:pPr>
        <w:rPr>
          <w:rFonts w:ascii="Arial" w:hAnsi="Arial" w:cs="Arial"/>
        </w:rPr>
      </w:pPr>
      <w:r w:rsidRPr="003F54FC">
        <w:rPr>
          <w:rFonts w:ascii="Arial" w:hAnsi="Arial" w:cs="Arial"/>
          <w:noProof/>
          <w:lang w:eastAsia="en-GB"/>
        </w:rPr>
        <mc:AlternateContent>
          <mc:Choice Requires="wps">
            <w:drawing>
              <wp:inline distT="0" distB="0" distL="0" distR="0" wp14:anchorId="1C4DFF1F" wp14:editId="0EE8E285">
                <wp:extent cx="5732145" cy="315045"/>
                <wp:effectExtent l="0" t="0" r="20955" b="27940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2145" cy="315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4A8975" w14:textId="3D476B28" w:rsidR="009C6105" w:rsidRPr="00B27290" w:rsidRDefault="009C6105" w:rsidP="009C610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27290">
                              <w:rPr>
                                <w:rFonts w:ascii="Arial" w:hAnsi="Arial" w:cs="Arial"/>
                              </w:rPr>
                              <w:t xml:space="preserve">Finger    </w:t>
                            </w:r>
                            <w:r w:rsidR="006D4F7C" w:rsidRPr="003A7227">
                              <w:rPr>
                                <w:rFonts w:ascii="Arial" w:hAnsi="Arial" w:cs="Arial"/>
                                <w:b/>
                                <w:bCs/>
                                <w:color w:val="FFC000" w:themeColor="accent4"/>
                              </w:rPr>
                              <w:t>3</w:t>
                            </w:r>
                            <w:r w:rsidRPr="003A7227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                                                     </w:t>
                            </w:r>
                            <w:r w:rsidRPr="003A7227">
                              <w:rPr>
                                <w:rFonts w:ascii="Arial" w:hAnsi="Arial" w:cs="Arial"/>
                                <w:b/>
                                <w:bCs/>
                                <w:color w:val="7030A0"/>
                              </w:rPr>
                              <w:t>6</w:t>
                            </w:r>
                            <w:r w:rsidRPr="006D4F7C">
                              <w:rPr>
                                <w:rFonts w:ascii="Arial" w:hAnsi="Arial" w:cs="Arial"/>
                                <w:color w:val="7030A0"/>
                              </w:rPr>
                              <w:t xml:space="preserve">   </w:t>
                            </w:r>
                            <w:r w:rsidRPr="00B27290">
                              <w:rPr>
                                <w:rFonts w:ascii="Arial" w:hAnsi="Arial" w:cs="Arial"/>
                              </w:rPr>
                              <w:t xml:space="preserve">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4DFF1F" id="Text Box 39" o:spid="_x0000_s1029" type="#_x0000_t202" style="width:451.35pt;height:2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" fillcolor="white [3201]" strokeweight=".5pt">
                <v:textbox>
                  <w:txbxContent>
                    <w:p w14:paraId="684A8975" w14:textId="3D476B28" w:rsidR="009C6105" w:rsidRPr="00B27290" w:rsidRDefault="009C6105" w:rsidP="009C6105">
                      <w:pPr>
                        <w:rPr>
                          <w:rFonts w:ascii="Arial" w:hAnsi="Arial" w:cs="Arial"/>
                        </w:rPr>
                      </w:pPr>
                      <w:r w:rsidRPr="00B27290">
                        <w:rPr>
                          <w:rFonts w:ascii="Arial" w:hAnsi="Arial" w:cs="Arial"/>
                        </w:rPr>
                        <w:t xml:space="preserve">Finger    </w:t>
                      </w:r>
                      <w:r w:rsidR="006D4F7C" w:rsidRPr="003A7227">
                        <w:rPr>
                          <w:rFonts w:ascii="Arial" w:hAnsi="Arial" w:cs="Arial"/>
                          <w:b/>
                          <w:bCs/>
                          <w:color w:val="FFC000" w:themeColor="accent4"/>
                        </w:rPr>
                        <w:t>3</w:t>
                      </w:r>
                      <w:r w:rsidRPr="003A7227">
                        <w:rPr>
                          <w:rFonts w:ascii="Arial" w:hAnsi="Arial" w:cs="Arial"/>
                          <w:b/>
                          <w:bCs/>
                        </w:rPr>
                        <w:t xml:space="preserve">                                                      </w:t>
                      </w:r>
                      <w:r w:rsidRPr="003A7227">
                        <w:rPr>
                          <w:rFonts w:ascii="Arial" w:hAnsi="Arial" w:cs="Arial"/>
                          <w:b/>
                          <w:bCs/>
                          <w:color w:val="7030A0"/>
                        </w:rPr>
                        <w:t>6</w:t>
                      </w:r>
                      <w:r w:rsidRPr="006D4F7C">
                        <w:rPr>
                          <w:rFonts w:ascii="Arial" w:hAnsi="Arial" w:cs="Arial"/>
                          <w:color w:val="7030A0"/>
                        </w:rPr>
                        <w:t xml:space="preserve">   </w:t>
                      </w:r>
                      <w:r w:rsidRPr="00B27290">
                        <w:rPr>
                          <w:rFonts w:ascii="Arial" w:hAnsi="Arial" w:cs="Arial"/>
                        </w:rPr>
                        <w:t xml:space="preserve">                                        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9D3CB5" w14:textId="04FD23E1" w:rsidR="000E410A" w:rsidRDefault="00A77AEB">
      <w:pPr>
        <w:rPr>
          <w:rFonts w:ascii="Arial" w:hAnsi="Arial" w:cs="Arial"/>
        </w:rPr>
      </w:pPr>
      <w:r w:rsidRPr="00A77AEB">
        <w:rPr>
          <w:rFonts w:ascii="Arial" w:hAnsi="Arial" w:cs="Arial"/>
        </w:rPr>
        <w:drawing>
          <wp:inline distT="0" distB="0" distL="0" distR="0" wp14:anchorId="7E562907" wp14:editId="403D5712">
            <wp:extent cx="5731510" cy="1914525"/>
            <wp:effectExtent l="0" t="0" r="2540" b="9525"/>
            <wp:docPr id="163098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983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723DF" w14:textId="77777777" w:rsidR="00085F04" w:rsidRDefault="00085F04">
      <w:pPr>
        <w:rPr>
          <w:rFonts w:ascii="Arial" w:hAnsi="Arial" w:cs="Arial"/>
        </w:rPr>
      </w:pPr>
    </w:p>
    <w:sectPr w:rsidR="00085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75D7F"/>
    <w:multiLevelType w:val="hybridMultilevel"/>
    <w:tmpl w:val="3CB699C2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793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7E0NbOwMDcwNzEzsjRR0lEKTi0uzszPAykwrgUA6Bf94ywAAAA="/>
  </w:docVars>
  <w:rsids>
    <w:rsidRoot w:val="00D952DC"/>
    <w:rsid w:val="00012E93"/>
    <w:rsid w:val="00085F04"/>
    <w:rsid w:val="000E410A"/>
    <w:rsid w:val="001348A2"/>
    <w:rsid w:val="0018266E"/>
    <w:rsid w:val="00200EAC"/>
    <w:rsid w:val="0022523E"/>
    <w:rsid w:val="00230BDE"/>
    <w:rsid w:val="002551A3"/>
    <w:rsid w:val="002A6DE1"/>
    <w:rsid w:val="003461C8"/>
    <w:rsid w:val="00391D71"/>
    <w:rsid w:val="003A0C16"/>
    <w:rsid w:val="003A7227"/>
    <w:rsid w:val="003B109C"/>
    <w:rsid w:val="003E71D1"/>
    <w:rsid w:val="003F54FC"/>
    <w:rsid w:val="00423DAE"/>
    <w:rsid w:val="00431FE7"/>
    <w:rsid w:val="00450EED"/>
    <w:rsid w:val="0047374B"/>
    <w:rsid w:val="005007DE"/>
    <w:rsid w:val="00520A13"/>
    <w:rsid w:val="0069648F"/>
    <w:rsid w:val="006D4F7C"/>
    <w:rsid w:val="007224A1"/>
    <w:rsid w:val="007845EF"/>
    <w:rsid w:val="007C7E15"/>
    <w:rsid w:val="007E0B56"/>
    <w:rsid w:val="0087074A"/>
    <w:rsid w:val="008B3676"/>
    <w:rsid w:val="008D5024"/>
    <w:rsid w:val="008F4AC9"/>
    <w:rsid w:val="00923010"/>
    <w:rsid w:val="00957B48"/>
    <w:rsid w:val="009C6105"/>
    <w:rsid w:val="00A77AEB"/>
    <w:rsid w:val="00B27290"/>
    <w:rsid w:val="00C0064B"/>
    <w:rsid w:val="00C81F88"/>
    <w:rsid w:val="00CD4834"/>
    <w:rsid w:val="00D721B5"/>
    <w:rsid w:val="00D94070"/>
    <w:rsid w:val="00D94FF0"/>
    <w:rsid w:val="00D952DC"/>
    <w:rsid w:val="00DB3C6E"/>
    <w:rsid w:val="00DB6A7F"/>
    <w:rsid w:val="00E0680A"/>
    <w:rsid w:val="00E25BD0"/>
    <w:rsid w:val="00FE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AA695"/>
  <w15:chartTrackingRefBased/>
  <w15:docId w15:val="{A404134C-54EA-4CEB-BDBD-3C7FC34A2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F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07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7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23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k.bcgsc.ca/carpalx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Williams</dc:creator>
  <cp:keywords/>
  <dc:description/>
  <cp:lastModifiedBy>Emily Williams</cp:lastModifiedBy>
  <cp:revision>15</cp:revision>
  <dcterms:created xsi:type="dcterms:W3CDTF">2024-11-01T18:18:00Z</dcterms:created>
  <dcterms:modified xsi:type="dcterms:W3CDTF">2024-12-03T15:29:00Z</dcterms:modified>
</cp:coreProperties>
</file>