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TETRA OLED Display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Manual de Instalación y Uso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Para Raspberry Pi con pantalla OLED I2C (SSD1306 · SH1107 · SSD1327)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spacing w:after="80" w:before="4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Compatible con tetra-bluestation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Versión 3.2  —  Mayo 2026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 Introducción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Este sistema muestra en una pequeña pantalla OLED información en tiempo real de la red TETRA gestionada por tetra-bluestation: quién transmite, nombre e indicativo del operador, ID DMR, tipo de llamada (voz grupal, voz privada o SDS), TalkGroup, provincia y estadísticas del sistema. Compatible con pantallas SSD1306 (128×64), SH1107 (128×128) y SSD1327 (128×128).</w:t>
      </w:r>
    </w:p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¿Qué necesito?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Hardware:</w:t>
            </w:r>
          </w:p>
          <w:p>
            <w:pPr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Raspberry Pi (3, 4 o 5, con Raspberry Pi OS 64-bit)</w:t>
            </w:r>
          </w:p>
          <w:p>
            <w:pPr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Pantalla OLED 4 pines I2C: SSD1306 0.96" 128×64 / SH1107 1.5" 128×128 / SSD1327 1.5" 128×128</w:t>
            </w:r>
          </w:p>
          <w:p>
            <w:pPr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4 cables jumper hembra-hembra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Software:</w:t>
            </w:r>
          </w:p>
          <w:p>
            <w:pPr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tetra-bluestation en ejecución con tmo.service activo</w:t>
            </w:r>
          </w:p>
          <w:p>
            <w:pPr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Acceso a Internet para descargar el script de instalación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 Cableado de la pantalla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pantalla OLED se conecta al bus I2C de la Raspberry Pi usando solo 4 cables. Conecta con la Raspberry apagada.</w:t>
      </w:r>
    </w:p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 pantalla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 Raspberry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VCC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Alimentación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Pin 1 (3.3V)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Tensión de alimentación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GND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Masa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Pin 9 (GND)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Cualquier pin GND vale (6, 9, 14, 20...)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SDA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Datos I2C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Pin 3 (GPIO2)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Línea de datos — obligatorio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SCL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Reloj I2C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Pin 5 (GPIO3)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Línea de reloj — obligatorio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ℹ️  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El cableado es idéntico en todos los modelos de Raspberry Pi que disponen del conector GPIO de 40 pines (Pi 3, 4, 5, Zero 2). Solo SDA y SCL deben ir a los pines indicados. GND puede conectarse a cualquier pin GND disponible.</w:t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 Instalación paso a paso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Sigue estos pasos en orden. Todo se realiza desde la terminal de la Raspberry Pi (SSH o pantalla conectada).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Descargar el script de instalación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Transfiere el archivo instalar_tetra_oled.sh a la Raspberry. Tienes dos opciones:</w:t>
      </w:r>
    </w:p>
    <w:p>
      <w:pPr>
        <w:spacing w:after="4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Opción A — Desde un ordenador con Windows/Mac/Linux (recomendado)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Abre una terminal en tu ordenador y ejecuta: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scp instalar_tetra_oled.sh pi@IP_DE_TU_RASPBERRY:/home/pi/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ℹ️  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Sustituye IP_DE_TU_RASPBERRY por la IP de tu Raspberry Pi, por ejemplo: 192.168.1.193</w:t>
      </w:r>
    </w:p>
    <w:p>
      <w:pPr>
        <w:spacing w:after="4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Opción B — Directamente desde la Raspberry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 tienes el archivo en un USB, móntalo y cópialo: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cp /media/pi/NOMBRE_USB/instalar_tetra_oled.sh ~/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Dar permisos y ejecutar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 la terminal de la Raspberry, ejecuta estos dos comandos uno tras otro: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chmod +x ~/instalar_tetra_oled.sh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./instalar_tetra_oled.sh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ℹ️  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El script pedirá la contraseña de sudo (normalmente 'raspberry' o la que hayas configurado).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Preguntas durante la instalación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script hará tres preguntas. Responde con el número o texto indicado:</w:t>
      </w:r>
    </w:p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Recomendación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Zona horaria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1=Canarias  2=Península  3=Otra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Elige la tuya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Pantalla detectada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 para continuar / N para salir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Debe aparecer 3c en el mapa I2C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Tipo de pantalla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1=SSD1306  2=SH1107  3=SSD1327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Elige según tu modelo de pantalla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IP del monitor TETRA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Pulsa Enter para usar localhost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Usa localhost si está en la misma Raspberry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Reinicio final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 terminar, el script preguntará si quieres reiniciar. Responde S. Tras el reinicio la pantalla se iniciará automáticamente.</w:t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 Verificación tras la instalación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Una vez reiniciada la Raspberry, comprueba que todo funciona: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Verificar que la pantalla se detecta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i2cdetect -y 1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Debe aparecer 3c en el mapa. Ejemplo de salida correcta: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30: -- -- -- -- -- -- -- -- -- -- -- -- 3c -- -- --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Verificar el servicio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sudo systemctl status tetra-oled.service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Debe mostrar: active (running)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Ver los logs en tiempo real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sudo journalctl -u tetra-oled.service -f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Debes ver líneas como: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[stream] Conectando...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[stream] Conectado.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[radioid] 250000 entradas.</w:t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 Información mostrada en pantalla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Pantalla de espera (standby)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Cuando no hay actividad en la red TETRA. El brillo se reduce automáticamente y el contenido se desplaza ligeramente cada segundo para proteger los píxeles de la pantalla OLED. Tras 5 minutos sin actividad la pantalla se apaga completamente y se enciende sola al detectar actividad.</w:t>
      </w:r>
    </w:p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Pantalla de espera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┌─────────────────────┐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TETRA Monitor     │  ← Título centrado (fondo amarillo)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   01:30:00       │  ← Hora local automática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33.1C      5.0V OK  │  ← Temperatura y voltaje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IP 192.168.1.193    │  ← IP de la Raspberry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└─────────────────────┘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Llamada de voz grupal (TalkGroup)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Llamada de voz — Grupo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┌─────────────────────┐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EA4XX 2150212       │  ← Indicativo + ID DMR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Juan Garcia         │  ← Nombre del operador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Las Palmas          │  ← Provincia / Población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[VOZ]               │  ← Tipo de llamada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TG:9990             │  ← TalkGroup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└─────────────────────┘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Llamada de voz privada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Llamada de voz — Privada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┌─────────────────────┐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EA4XX 2150212       │  ← Indicativo + ID DMR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Juan Garcia         │  ← Nombre del operador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Las Palmas          │  ← Provincia / Población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EA4XX -&gt; EA5YY      │  ← Origen y destino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[VOZ PRIV]          │  ← Tipo de llamada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└─────────────────────┘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 Mensaje SDS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Mensaje SDS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┌─────────────────────┐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EA4XX 2150212       │  ← Indicativo + ID DMR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Juan Garcia         │  ← Nombre del operador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Las Palmas          │  ← Provincia / Población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EA4XX -&gt; 9999       │  ← Origen y destino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[SDS T3]            │  ← Tipo de mensaje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└─────────────────────┘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 Estados especiales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Pantalla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 aparece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Iniciando...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Al arrancar la Raspberry o reiniciar el servicio, durante los primeros 3 segundos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Reiniciando...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Cuando se ejecuta sudo reboot o sudo systemctl restart tetra-oled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Apagando...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Cuando se ejecuta sudo shutdown o sudo poweroff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 Gestión del servicio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sistema funciona como un servicio de sistema (systemd) que arranca automáticamente. Estos son los comandos más útiles:</w:t>
      </w:r>
    </w:p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rPr>
          <w:tblHeader/>
        </w:trP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sudo systemctl start tetra-oled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Inicia la pantalla manualmente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sudo systemctl stop tetra-oled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Para la pantalla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sudo systemctl restart tetra-oled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Reinicia el servicio tras cambios en el script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sudo systemctl status tetra-oled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Ver si está activo y sin errores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sudo systemctl enable tetra-oled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Activar inicio automático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sudo systemctl disable tetra-oled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Desactivar inicio automático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sudo journalctl -u tetra-oled -f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Ver logs en tiempo real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 Solución de problemas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 pantalla no enciende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Verifica el cableado: VCC→Pin1, GND→cualquier pin GND (6, 9, 14...), SDA→Pin3, SCL→Pin5.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Ejecuta i2cdetect -y 1. Debe aparecer 3c. Si no aparece, revisa los cables.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Comprueba que el I2C está activado: sudo raspi-config → Interface Options → I2C → Enable.</w:t>
      </w:r>
    </w:p>
    <w:p>
      <w:pPr>
        <w:spacing w:after="40" w:before="4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⚠️  </w:t>
      </w:r>
      <w:r>
        <w:rPr>
          <w:rFonts w:ascii="Arial" w:cs="Arial" w:eastAsia="Arial" w:hAnsi="Arial"/>
          <w:i/>
          <w:iCs/>
          <w:color w:val="C00000"/>
          <w:sz w:val="22"/>
          <w:szCs w:val="22"/>
        </w:rPr>
        <w:t xml:space="preserve">Si la pantalla sigue sin aparecer tras revisar el cableado, prueba a alimentarla con el Pin 2 (5V) en lugar del Pin 1 (3.3V). Algunos módulos baratos de bajo coste lo requieren para funcionar correctamente.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El servicio no arranca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Ejecuta sudo systemctl status tetra-oled para ver el error.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Asegúrate de que el entorno virtual existe: ls ~/oled-env/bin/python3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Comprueba que el script existe: ls ~/tetra_oled.py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Activa el inicio automático: sudo systemctl enable tetra-oled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No aparecen indicativos, solo el número ISSI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La base de datos de radioid.net se descarga la primera vez que arranca. Puede tardar 1-2 minutos.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Comprueba que la Raspberry tiene acceso a Internet.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El indicativo debe estar registrado en radioid.net para aparecer.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 hora es incorrecta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Verifica la zona horaria: timedatectl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Cámbiala si es necesario: sudo timedatectl set-timezone Atlantic/Canary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Comprueba que NTP está activo: sudo systemctl status systemd-timesyncd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 pantalla está apagada y no se enciende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Es normal: si llevan más de 5 minutos sin actividad la pantalla se apaga para protegerse.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Se encenderá automáticamente en cuanto haya una llamada o mensaje SDS en la red.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Para encenderla manualmente: sudo systemctl restart tetra-oled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 conexión al stream se interrumpe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Es normal, el script se reconecta automáticamente cada 5 segundos.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Si el tmo.service no está corriendo no habrá datos: sudo systemctl status tmo</w:t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 Actualización de la base de datos de indicativos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base de datos de radioid.net se actualiza automáticamente cada 24 horas si la Raspberry tiene acceso a Internet. No es necesaria ninguna acción manual.</w:t>
      </w:r>
    </w:p>
    <w:p>
      <w:pPr>
        <w:spacing w:after="40" w:before="4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ℹ️  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El archivo de caché se guarda en /home/pi/radioid_cache.csv. Si quieres forzar una actualización, borra ese archivo y reinicia el servicio.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rm ~/radioid_cache.csv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sudo systemctl restart tetra-oled</w:t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 Configuración avanzada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 modificar parámetros del sistema, edita el script principal: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nano ~/tetra_oled.py</w:t>
      </w:r>
    </w:p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2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por defecto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DISPLAY_TYPE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“SSD1306”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Modelo de pantalla: “SSD1306”, “SH1107” o “SSD1327”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DISPLAY_TIMEOUT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30 seg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Segundos hasta volver a standby tras un evento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SCREEN_OFF_TIMEOUT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300 seg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Segundos en standby hasta apagar la pantalla (5 min)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CACHE_MAX_AGE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24 horas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Frecuencia de actualización de radioid.net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API_URL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localhost:5000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URL del monitor TETRA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oled.contrast(50)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50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Brillo en standby (0-255)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oled.contrast(255)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255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Brillo en eventos activos (0-255)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ℹ️  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Tras cualquier cambio en el script, reinicia el servicio: sudo systemctl restart tetra-oled</w:t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spacing w:after="100" w:before="4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— Fin del manual —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Jose Maria - EA8DLF · 2026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</w:pPr>
    <w:r>
      <w:rPr>
        <w:rFonts w:ascii="Arial" w:cs="Arial" w:eastAsia="Arial" w:hAnsi="Arial"/>
        <w:color w:val="595959"/>
        <w:sz w:val="18"/>
        <w:szCs w:val="18"/>
      </w:rPr>
      <w:t xml:space="preserve">Página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595959"/>
        <w:sz w:val="18"/>
        <w:szCs w:val="18"/>
      </w:rPr>
      <w:t xml:space="preserve">Jose Maria - EA8DLF ·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2E75B6"/>
        <w:sz w:val="18"/>
        <w:szCs w:val="18"/>
      </w:rPr>
      <w:t xml:space="preserve">TETRA OLED Display — Manual de Instalación y Uso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2026-05-10T01:09:56.622Z</dcterms:created>
  <dcterms:modified xsi:type="dcterms:W3CDTF">2026-05-10T01:09:56.638Z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