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45F28" w14:textId="77777777" w:rsidR="00950C2D" w:rsidRDefault="00950C2D" w:rsidP="00950C2D">
      <w:proofErr w:type="spellStart"/>
      <w:r>
        <w:t>Rajahow</w:t>
      </w:r>
      <w:proofErr w:type="spellEnd"/>
      <w:r>
        <w:t xml:space="preserve"> </w:t>
      </w:r>
      <w:proofErr w:type="spellStart"/>
      <w:r>
        <w:t>Parajuli</w:t>
      </w:r>
      <w:proofErr w:type="spellEnd"/>
    </w:p>
    <w:p w14:paraId="3B234411" w14:textId="77777777" w:rsidR="00950C2D" w:rsidRDefault="00950C2D" w:rsidP="00950C2D">
      <w:pPr>
        <w:widowControl w:val="0"/>
        <w:numPr>
          <w:ilvl w:val="0"/>
          <w:numId w:val="1"/>
        </w:numPr>
        <w:autoSpaceDE w:val="0"/>
        <w:autoSpaceDN w:val="0"/>
        <w:adjustRightInd w:val="0"/>
        <w:spacing w:after="0" w:line="240" w:lineRule="auto"/>
        <w:rPr>
          <w:rFonts w:ascii="Times New Roman" w:hAnsi="Times New Roman"/>
        </w:rPr>
      </w:pPr>
      <w:r>
        <w:rPr>
          <w:rFonts w:ascii="Times New Roman" w:hAnsi="Times New Roman"/>
        </w:rPr>
        <w:t>Approach, Design &amp; Algorithm:</w:t>
      </w:r>
    </w:p>
    <w:p w14:paraId="52F72567" w14:textId="77777777" w:rsidR="00950C2D" w:rsidRDefault="00950C2D" w:rsidP="00950C2D">
      <w:pPr>
        <w:widowControl w:val="0"/>
        <w:numPr>
          <w:ilvl w:val="1"/>
          <w:numId w:val="1"/>
        </w:numPr>
        <w:autoSpaceDE w:val="0"/>
        <w:autoSpaceDN w:val="0"/>
        <w:adjustRightInd w:val="0"/>
        <w:spacing w:after="0" w:line="240" w:lineRule="auto"/>
        <w:rPr>
          <w:rFonts w:ascii="Times New Roman" w:hAnsi="Times New Roman"/>
        </w:rPr>
      </w:pPr>
      <w:r>
        <w:rPr>
          <w:rFonts w:ascii="Times New Roman" w:hAnsi="Times New Roman"/>
        </w:rPr>
        <w:t>This was straight up assignment for me. You had kindly give use the infix and postfix algorithms so after making the stacks and queue it was a piece of cake.</w:t>
      </w:r>
    </w:p>
    <w:p w14:paraId="6E62C977" w14:textId="77777777" w:rsidR="00950C2D" w:rsidRDefault="00950C2D" w:rsidP="00950C2D">
      <w:pPr>
        <w:widowControl w:val="0"/>
        <w:numPr>
          <w:ilvl w:val="1"/>
          <w:numId w:val="1"/>
        </w:numPr>
        <w:autoSpaceDE w:val="0"/>
        <w:autoSpaceDN w:val="0"/>
        <w:adjustRightInd w:val="0"/>
        <w:spacing w:after="0" w:line="240" w:lineRule="auto"/>
        <w:rPr>
          <w:rFonts w:ascii="Times New Roman" w:hAnsi="Times New Roman"/>
        </w:rPr>
      </w:pPr>
      <w:r>
        <w:rPr>
          <w:rFonts w:ascii="Times New Roman" w:hAnsi="Times New Roman"/>
        </w:rPr>
        <w:t xml:space="preserve">I made a </w:t>
      </w:r>
      <w:proofErr w:type="spellStart"/>
      <w:r>
        <w:rPr>
          <w:rFonts w:ascii="Times New Roman" w:hAnsi="Times New Roman"/>
        </w:rPr>
        <w:t>gui</w:t>
      </w:r>
      <w:proofErr w:type="spellEnd"/>
      <w:r>
        <w:rPr>
          <w:rFonts w:ascii="Times New Roman" w:hAnsi="Times New Roman"/>
        </w:rPr>
        <w:t xml:space="preserve"> that acted as the driver for the notation class.</w:t>
      </w:r>
    </w:p>
    <w:p w14:paraId="5ED7CD65" w14:textId="77777777" w:rsidR="00950C2D" w:rsidRDefault="00950C2D" w:rsidP="00950C2D">
      <w:pPr>
        <w:widowControl w:val="0"/>
        <w:numPr>
          <w:ilvl w:val="1"/>
          <w:numId w:val="1"/>
        </w:numPr>
        <w:autoSpaceDE w:val="0"/>
        <w:autoSpaceDN w:val="0"/>
        <w:adjustRightInd w:val="0"/>
        <w:spacing w:after="0" w:line="240" w:lineRule="auto"/>
        <w:rPr>
          <w:rFonts w:ascii="Times New Roman" w:hAnsi="Times New Roman"/>
        </w:rPr>
      </w:pPr>
      <w:r>
        <w:rPr>
          <w:rFonts w:ascii="Times New Roman" w:hAnsi="Times New Roman"/>
        </w:rPr>
        <w:t>The notation class used the self-made stack and queues for the methods and algorithms.</w:t>
      </w:r>
    </w:p>
    <w:p w14:paraId="17EF7C94" w14:textId="77777777" w:rsidR="00950C2D" w:rsidRPr="00191D24" w:rsidRDefault="00950C2D" w:rsidP="00950C2D">
      <w:pPr>
        <w:widowControl w:val="0"/>
        <w:numPr>
          <w:ilvl w:val="1"/>
          <w:numId w:val="1"/>
        </w:numPr>
        <w:autoSpaceDE w:val="0"/>
        <w:autoSpaceDN w:val="0"/>
        <w:adjustRightInd w:val="0"/>
        <w:spacing w:after="0" w:line="240" w:lineRule="auto"/>
        <w:rPr>
          <w:rFonts w:ascii="Times New Roman" w:hAnsi="Times New Roman"/>
        </w:rPr>
      </w:pPr>
      <w:r>
        <w:rPr>
          <w:rFonts w:ascii="Times New Roman" w:hAnsi="Times New Roman"/>
        </w:rPr>
        <w:t xml:space="preserve">The stack and queues </w:t>
      </w:r>
      <w:r w:rsidRPr="00191D24">
        <w:rPr>
          <w:rFonts w:ascii="Times New Roman" w:hAnsi="Times New Roman"/>
        </w:rPr>
        <w:t>implement</w:t>
      </w:r>
      <w:r>
        <w:rPr>
          <w:rFonts w:ascii="Times New Roman" w:hAnsi="Times New Roman"/>
        </w:rPr>
        <w:t>ed</w:t>
      </w:r>
      <w:r w:rsidRPr="00191D24">
        <w:rPr>
          <w:rFonts w:ascii="Times New Roman" w:hAnsi="Times New Roman"/>
        </w:rPr>
        <w:t xml:space="preserve"> the provide interfaces.</w:t>
      </w:r>
    </w:p>
    <w:p w14:paraId="598AE7EC" w14:textId="77777777" w:rsidR="00950C2D" w:rsidRDefault="00950C2D" w:rsidP="00950C2D">
      <w:pPr>
        <w:widowControl w:val="0"/>
        <w:numPr>
          <w:ilvl w:val="1"/>
          <w:numId w:val="1"/>
        </w:numPr>
        <w:autoSpaceDE w:val="0"/>
        <w:autoSpaceDN w:val="0"/>
        <w:adjustRightInd w:val="0"/>
        <w:spacing w:after="0" w:line="240" w:lineRule="auto"/>
        <w:rPr>
          <w:rFonts w:ascii="Times New Roman" w:hAnsi="Times New Roman"/>
        </w:rPr>
      </w:pPr>
      <w:r>
        <w:rPr>
          <w:rFonts w:ascii="Times New Roman" w:hAnsi="Times New Roman"/>
        </w:rPr>
        <w:t xml:space="preserve"> I had methods to check every check to ease of use for evaluating is the current char as you parse thought the expression. And it also helps the readability of the code.</w:t>
      </w:r>
    </w:p>
    <w:p w14:paraId="40F01E61" w14:textId="77777777" w:rsidR="00950C2D" w:rsidRDefault="00950C2D" w:rsidP="00950C2D">
      <w:pPr>
        <w:widowControl w:val="0"/>
        <w:numPr>
          <w:ilvl w:val="1"/>
          <w:numId w:val="1"/>
        </w:numPr>
        <w:autoSpaceDE w:val="0"/>
        <w:autoSpaceDN w:val="0"/>
        <w:adjustRightInd w:val="0"/>
        <w:spacing w:after="0" w:line="240" w:lineRule="auto"/>
        <w:rPr>
          <w:rFonts w:ascii="Times New Roman" w:hAnsi="Times New Roman"/>
        </w:rPr>
      </w:pPr>
      <w:r>
        <w:rPr>
          <w:rFonts w:ascii="Times New Roman" w:hAnsi="Times New Roman"/>
        </w:rPr>
        <w:t>My initials plan was close to the execution the only problem I had with process was to use the overflow and underflow exception as invalid expression. I over complicated it and when trying to code it worked with much thinking.</w:t>
      </w:r>
    </w:p>
    <w:p w14:paraId="56CA3A51" w14:textId="77777777" w:rsidR="00950C2D" w:rsidRDefault="00950C2D" w:rsidP="00950C2D">
      <w:pPr>
        <w:widowControl w:val="0"/>
        <w:numPr>
          <w:ilvl w:val="0"/>
          <w:numId w:val="1"/>
        </w:numPr>
        <w:autoSpaceDE w:val="0"/>
        <w:autoSpaceDN w:val="0"/>
        <w:adjustRightInd w:val="0"/>
        <w:spacing w:after="0" w:line="240" w:lineRule="auto"/>
        <w:rPr>
          <w:rFonts w:ascii="Times New Roman" w:hAnsi="Times New Roman"/>
        </w:rPr>
      </w:pPr>
      <w:r w:rsidRPr="00EA6963">
        <w:rPr>
          <w:rFonts w:ascii="Times New Roman" w:hAnsi="Times New Roman"/>
        </w:rPr>
        <w:t xml:space="preserve">Test </w:t>
      </w:r>
      <w:r>
        <w:rPr>
          <w:rFonts w:ascii="Times New Roman" w:hAnsi="Times New Roman"/>
        </w:rPr>
        <w:t xml:space="preserve">Plan &amp; Test </w:t>
      </w:r>
      <w:r w:rsidRPr="00EA6963">
        <w:rPr>
          <w:rFonts w:ascii="Times New Roman" w:hAnsi="Times New Roman"/>
        </w:rPr>
        <w:t>Cases:</w:t>
      </w:r>
    </w:p>
    <w:p w14:paraId="272C0F6B" w14:textId="77777777" w:rsidR="00950C2D" w:rsidRDefault="00950C2D" w:rsidP="00950C2D">
      <w:pPr>
        <w:widowControl w:val="0"/>
        <w:autoSpaceDE w:val="0"/>
        <w:autoSpaceDN w:val="0"/>
        <w:adjustRightInd w:val="0"/>
        <w:spacing w:after="0" w:line="240" w:lineRule="auto"/>
        <w:ind w:left="720"/>
        <w:rPr>
          <w:rFonts w:ascii="Times New Roman" w:hAnsi="Times New Roman"/>
        </w:rPr>
      </w:pPr>
      <w:r>
        <w:rPr>
          <w:rFonts w:ascii="Times New Roman" w:hAnsi="Times New Roman"/>
        </w:rPr>
        <w:t>Pictures for cases are below the table.</w:t>
      </w:r>
    </w:p>
    <w:tbl>
      <w:tblPr>
        <w:tblStyle w:val="TableGrid"/>
        <w:tblW w:w="0" w:type="auto"/>
        <w:tblInd w:w="720" w:type="dxa"/>
        <w:tblLook w:val="04A0" w:firstRow="1" w:lastRow="0" w:firstColumn="1" w:lastColumn="0" w:noHBand="0" w:noVBand="1"/>
      </w:tblPr>
      <w:tblGrid>
        <w:gridCol w:w="2123"/>
        <w:gridCol w:w="2194"/>
        <w:gridCol w:w="2072"/>
        <w:gridCol w:w="2241"/>
      </w:tblGrid>
      <w:tr w:rsidR="00950C2D" w14:paraId="31608CC6" w14:textId="77777777" w:rsidTr="00C2305E">
        <w:tc>
          <w:tcPr>
            <w:tcW w:w="2182" w:type="dxa"/>
          </w:tcPr>
          <w:p w14:paraId="6058351D" w14:textId="77777777" w:rsidR="00950C2D" w:rsidRDefault="00950C2D" w:rsidP="00C2305E">
            <w:pPr>
              <w:widowControl w:val="0"/>
              <w:autoSpaceDE w:val="0"/>
              <w:autoSpaceDN w:val="0"/>
              <w:adjustRightInd w:val="0"/>
              <w:rPr>
                <w:rFonts w:ascii="Times New Roman" w:hAnsi="Times New Roman"/>
              </w:rPr>
            </w:pPr>
            <w:r>
              <w:rPr>
                <w:rFonts w:ascii="Times New Roman" w:hAnsi="Times New Roman"/>
              </w:rPr>
              <w:t>Input</w:t>
            </w:r>
          </w:p>
        </w:tc>
        <w:tc>
          <w:tcPr>
            <w:tcW w:w="2258" w:type="dxa"/>
          </w:tcPr>
          <w:p w14:paraId="32FA910C" w14:textId="77777777" w:rsidR="00950C2D" w:rsidRDefault="00950C2D" w:rsidP="00C2305E">
            <w:pPr>
              <w:widowControl w:val="0"/>
              <w:autoSpaceDE w:val="0"/>
              <w:autoSpaceDN w:val="0"/>
              <w:adjustRightInd w:val="0"/>
              <w:rPr>
                <w:rFonts w:ascii="Times New Roman" w:hAnsi="Times New Roman"/>
              </w:rPr>
            </w:pPr>
            <w:r>
              <w:rPr>
                <w:rFonts w:ascii="Times New Roman" w:hAnsi="Times New Roman"/>
              </w:rPr>
              <w:t>Actual output</w:t>
            </w:r>
          </w:p>
        </w:tc>
        <w:tc>
          <w:tcPr>
            <w:tcW w:w="2081" w:type="dxa"/>
          </w:tcPr>
          <w:p w14:paraId="519B4855" w14:textId="77777777" w:rsidR="00950C2D" w:rsidRDefault="00950C2D" w:rsidP="00C2305E">
            <w:pPr>
              <w:widowControl w:val="0"/>
              <w:autoSpaceDE w:val="0"/>
              <w:autoSpaceDN w:val="0"/>
              <w:adjustRightInd w:val="0"/>
              <w:rPr>
                <w:rFonts w:ascii="Times New Roman" w:hAnsi="Times New Roman"/>
              </w:rPr>
            </w:pPr>
            <w:r>
              <w:rPr>
                <w:rFonts w:ascii="Times New Roman" w:hAnsi="Times New Roman"/>
              </w:rPr>
              <w:t>expected</w:t>
            </w:r>
          </w:p>
        </w:tc>
        <w:tc>
          <w:tcPr>
            <w:tcW w:w="2335" w:type="dxa"/>
          </w:tcPr>
          <w:p w14:paraId="4D32CFF3" w14:textId="77777777" w:rsidR="00950C2D" w:rsidRDefault="00950C2D" w:rsidP="00C2305E">
            <w:pPr>
              <w:widowControl w:val="0"/>
              <w:autoSpaceDE w:val="0"/>
              <w:autoSpaceDN w:val="0"/>
              <w:adjustRightInd w:val="0"/>
              <w:rPr>
                <w:rFonts w:ascii="Times New Roman" w:hAnsi="Times New Roman"/>
              </w:rPr>
            </w:pPr>
            <w:r>
              <w:rPr>
                <w:rFonts w:ascii="Times New Roman" w:hAnsi="Times New Roman"/>
              </w:rPr>
              <w:t>passed</w:t>
            </w:r>
          </w:p>
        </w:tc>
      </w:tr>
      <w:tr w:rsidR="00950C2D" w14:paraId="3AF9CBBD" w14:textId="77777777" w:rsidTr="00C2305E">
        <w:tc>
          <w:tcPr>
            <w:tcW w:w="2182" w:type="dxa"/>
          </w:tcPr>
          <w:p w14:paraId="60054632" w14:textId="77777777" w:rsidR="00950C2D" w:rsidRDefault="00950C2D" w:rsidP="00C2305E">
            <w:pPr>
              <w:widowControl w:val="0"/>
              <w:autoSpaceDE w:val="0"/>
              <w:autoSpaceDN w:val="0"/>
              <w:adjustRightInd w:val="0"/>
              <w:rPr>
                <w:rFonts w:ascii="Times New Roman" w:hAnsi="Times New Roman"/>
              </w:rPr>
            </w:pPr>
            <w:r w:rsidRPr="008A4958">
              <w:rPr>
                <w:rFonts w:ascii="Times New Roman" w:hAnsi="Times New Roman"/>
              </w:rPr>
              <w:t>(3+(((5*</w:t>
            </w:r>
            <w:proofErr w:type="gramStart"/>
            <w:r w:rsidRPr="008A4958">
              <w:rPr>
                <w:rFonts w:ascii="Times New Roman" w:hAnsi="Times New Roman"/>
              </w:rPr>
              <w:t>7)-(</w:t>
            </w:r>
            <w:proofErr w:type="gramEnd"/>
            <w:r w:rsidRPr="008A4958">
              <w:rPr>
                <w:rFonts w:ascii="Times New Roman" w:hAnsi="Times New Roman"/>
              </w:rPr>
              <w:t>((8/2)-1)*4))*6))</w:t>
            </w:r>
            <w:r>
              <w:rPr>
                <w:rFonts w:ascii="Times New Roman" w:hAnsi="Times New Roman"/>
              </w:rPr>
              <w:t xml:space="preserve">  as infix</w:t>
            </w:r>
          </w:p>
        </w:tc>
        <w:tc>
          <w:tcPr>
            <w:tcW w:w="2258" w:type="dxa"/>
          </w:tcPr>
          <w:p w14:paraId="4562C3D5" w14:textId="77777777" w:rsidR="00950C2D" w:rsidRDefault="00950C2D" w:rsidP="00C2305E">
            <w:pPr>
              <w:widowControl w:val="0"/>
              <w:autoSpaceDE w:val="0"/>
              <w:autoSpaceDN w:val="0"/>
              <w:adjustRightInd w:val="0"/>
              <w:rPr>
                <w:rFonts w:ascii="Times New Roman" w:hAnsi="Times New Roman"/>
              </w:rPr>
            </w:pPr>
            <w:r w:rsidRPr="008A4958">
              <w:rPr>
                <w:rFonts w:ascii="Times New Roman" w:hAnsi="Times New Roman"/>
              </w:rPr>
              <w:t>357*82/1-4*-6*+</w:t>
            </w:r>
          </w:p>
        </w:tc>
        <w:tc>
          <w:tcPr>
            <w:tcW w:w="2081" w:type="dxa"/>
          </w:tcPr>
          <w:p w14:paraId="78FF89C8" w14:textId="77777777" w:rsidR="00950C2D" w:rsidRDefault="00950C2D" w:rsidP="00C2305E">
            <w:pPr>
              <w:widowControl w:val="0"/>
              <w:autoSpaceDE w:val="0"/>
              <w:autoSpaceDN w:val="0"/>
              <w:adjustRightInd w:val="0"/>
              <w:rPr>
                <w:rFonts w:ascii="Times New Roman" w:hAnsi="Times New Roman"/>
              </w:rPr>
            </w:pPr>
            <w:r w:rsidRPr="008A4958">
              <w:rPr>
                <w:rFonts w:ascii="Times New Roman" w:hAnsi="Times New Roman"/>
              </w:rPr>
              <w:t>357*82/1-4*-6*+</w:t>
            </w:r>
          </w:p>
        </w:tc>
        <w:tc>
          <w:tcPr>
            <w:tcW w:w="2335" w:type="dxa"/>
          </w:tcPr>
          <w:p w14:paraId="7E55C1D4" w14:textId="77777777" w:rsidR="00950C2D" w:rsidRDefault="00950C2D" w:rsidP="00C2305E">
            <w:pPr>
              <w:widowControl w:val="0"/>
              <w:autoSpaceDE w:val="0"/>
              <w:autoSpaceDN w:val="0"/>
              <w:adjustRightInd w:val="0"/>
              <w:rPr>
                <w:rFonts w:ascii="Times New Roman" w:hAnsi="Times New Roman"/>
              </w:rPr>
            </w:pPr>
            <w:r>
              <w:rPr>
                <w:rFonts w:ascii="Times New Roman" w:hAnsi="Times New Roman"/>
              </w:rPr>
              <w:t>yes</w:t>
            </w:r>
          </w:p>
        </w:tc>
      </w:tr>
      <w:tr w:rsidR="00950C2D" w14:paraId="2934B449" w14:textId="77777777" w:rsidTr="00C2305E">
        <w:tc>
          <w:tcPr>
            <w:tcW w:w="2182" w:type="dxa"/>
          </w:tcPr>
          <w:p w14:paraId="1C09F6E4" w14:textId="77777777" w:rsidR="00950C2D" w:rsidRDefault="00950C2D" w:rsidP="00C2305E">
            <w:pPr>
              <w:widowControl w:val="0"/>
              <w:autoSpaceDE w:val="0"/>
              <w:autoSpaceDN w:val="0"/>
              <w:adjustRightInd w:val="0"/>
              <w:rPr>
                <w:rFonts w:ascii="Times New Roman" w:hAnsi="Times New Roman"/>
              </w:rPr>
            </w:pPr>
            <w:r w:rsidRPr="008A4958">
              <w:rPr>
                <w:rFonts w:ascii="Times New Roman" w:hAnsi="Times New Roman"/>
              </w:rPr>
              <w:t>357*82/1-4*-6*+</w:t>
            </w:r>
          </w:p>
          <w:p w14:paraId="45514B84" w14:textId="77777777" w:rsidR="00950C2D" w:rsidRDefault="00950C2D" w:rsidP="00C2305E">
            <w:pPr>
              <w:widowControl w:val="0"/>
              <w:autoSpaceDE w:val="0"/>
              <w:autoSpaceDN w:val="0"/>
              <w:adjustRightInd w:val="0"/>
              <w:rPr>
                <w:rFonts w:ascii="Times New Roman" w:hAnsi="Times New Roman"/>
              </w:rPr>
            </w:pPr>
            <w:r>
              <w:rPr>
                <w:rFonts w:ascii="Times New Roman" w:hAnsi="Times New Roman"/>
              </w:rPr>
              <w:t>As postfix</w:t>
            </w:r>
          </w:p>
        </w:tc>
        <w:tc>
          <w:tcPr>
            <w:tcW w:w="2258" w:type="dxa"/>
          </w:tcPr>
          <w:p w14:paraId="5ACAD3C1" w14:textId="77777777" w:rsidR="00950C2D" w:rsidRDefault="00950C2D" w:rsidP="00C2305E">
            <w:pPr>
              <w:widowControl w:val="0"/>
              <w:autoSpaceDE w:val="0"/>
              <w:autoSpaceDN w:val="0"/>
              <w:adjustRightInd w:val="0"/>
              <w:rPr>
                <w:rFonts w:ascii="Times New Roman" w:hAnsi="Times New Roman"/>
              </w:rPr>
            </w:pPr>
            <w:r w:rsidRPr="008A4958">
              <w:rPr>
                <w:rFonts w:ascii="Times New Roman" w:hAnsi="Times New Roman"/>
              </w:rPr>
              <w:t>(3+(((5*</w:t>
            </w:r>
            <w:proofErr w:type="gramStart"/>
            <w:r w:rsidRPr="008A4958">
              <w:rPr>
                <w:rFonts w:ascii="Times New Roman" w:hAnsi="Times New Roman"/>
              </w:rPr>
              <w:t>7)-(</w:t>
            </w:r>
            <w:proofErr w:type="gramEnd"/>
            <w:r w:rsidRPr="008A4958">
              <w:rPr>
                <w:rFonts w:ascii="Times New Roman" w:hAnsi="Times New Roman"/>
              </w:rPr>
              <w:t>((8/2)-1)*4))*6))</w:t>
            </w:r>
            <w:r>
              <w:rPr>
                <w:rFonts w:ascii="Times New Roman" w:hAnsi="Times New Roman"/>
              </w:rPr>
              <w:t xml:space="preserve"> </w:t>
            </w:r>
          </w:p>
        </w:tc>
        <w:tc>
          <w:tcPr>
            <w:tcW w:w="2081" w:type="dxa"/>
          </w:tcPr>
          <w:p w14:paraId="322A73EC" w14:textId="77777777" w:rsidR="00950C2D" w:rsidRDefault="00950C2D" w:rsidP="00C2305E">
            <w:pPr>
              <w:widowControl w:val="0"/>
              <w:autoSpaceDE w:val="0"/>
              <w:autoSpaceDN w:val="0"/>
              <w:adjustRightInd w:val="0"/>
              <w:ind w:firstLine="720"/>
              <w:rPr>
                <w:rFonts w:ascii="Times New Roman" w:hAnsi="Times New Roman"/>
              </w:rPr>
            </w:pPr>
            <w:r w:rsidRPr="008A4958">
              <w:rPr>
                <w:rFonts w:ascii="Times New Roman" w:hAnsi="Times New Roman"/>
              </w:rPr>
              <w:t>(3+(((5*</w:t>
            </w:r>
            <w:proofErr w:type="gramStart"/>
            <w:r w:rsidRPr="008A4958">
              <w:rPr>
                <w:rFonts w:ascii="Times New Roman" w:hAnsi="Times New Roman"/>
              </w:rPr>
              <w:t>7)-(</w:t>
            </w:r>
            <w:proofErr w:type="gramEnd"/>
            <w:r w:rsidRPr="008A4958">
              <w:rPr>
                <w:rFonts w:ascii="Times New Roman" w:hAnsi="Times New Roman"/>
              </w:rPr>
              <w:t>((8/2)-1)*4))*6))</w:t>
            </w:r>
            <w:r>
              <w:rPr>
                <w:rFonts w:ascii="Times New Roman" w:hAnsi="Times New Roman"/>
              </w:rPr>
              <w:t xml:space="preserve"> </w:t>
            </w:r>
          </w:p>
        </w:tc>
        <w:tc>
          <w:tcPr>
            <w:tcW w:w="2335" w:type="dxa"/>
          </w:tcPr>
          <w:p w14:paraId="21ADF24A" w14:textId="77777777" w:rsidR="00950C2D" w:rsidRDefault="00950C2D" w:rsidP="00C2305E">
            <w:pPr>
              <w:widowControl w:val="0"/>
              <w:autoSpaceDE w:val="0"/>
              <w:autoSpaceDN w:val="0"/>
              <w:adjustRightInd w:val="0"/>
              <w:rPr>
                <w:rFonts w:ascii="Times New Roman" w:hAnsi="Times New Roman"/>
              </w:rPr>
            </w:pPr>
            <w:r>
              <w:rPr>
                <w:rFonts w:ascii="Times New Roman" w:hAnsi="Times New Roman"/>
              </w:rPr>
              <w:t>yes</w:t>
            </w:r>
          </w:p>
        </w:tc>
      </w:tr>
      <w:tr w:rsidR="00950C2D" w14:paraId="61BC3B45" w14:textId="77777777" w:rsidTr="00C2305E">
        <w:tc>
          <w:tcPr>
            <w:tcW w:w="2182" w:type="dxa"/>
          </w:tcPr>
          <w:p w14:paraId="65F51F39" w14:textId="77777777" w:rsidR="00950C2D" w:rsidRDefault="00950C2D" w:rsidP="00C2305E">
            <w:pPr>
              <w:widowControl w:val="0"/>
              <w:autoSpaceDE w:val="0"/>
              <w:autoSpaceDN w:val="0"/>
              <w:adjustRightInd w:val="0"/>
              <w:rPr>
                <w:rFonts w:ascii="Times New Roman" w:hAnsi="Times New Roman"/>
              </w:rPr>
            </w:pPr>
            <w:r w:rsidRPr="008A4958">
              <w:rPr>
                <w:rFonts w:ascii="Times New Roman" w:hAnsi="Times New Roman"/>
              </w:rPr>
              <w:t>(3+(((5*</w:t>
            </w:r>
            <w:proofErr w:type="gramStart"/>
            <w:r w:rsidRPr="008A4958">
              <w:rPr>
                <w:rFonts w:ascii="Times New Roman" w:hAnsi="Times New Roman"/>
              </w:rPr>
              <w:t>7)-(</w:t>
            </w:r>
            <w:proofErr w:type="gramEnd"/>
            <w:r w:rsidRPr="008A4958">
              <w:rPr>
                <w:rFonts w:ascii="Times New Roman" w:hAnsi="Times New Roman"/>
              </w:rPr>
              <w:t>((8/2)-1)*4))*6))</w:t>
            </w:r>
            <w:r>
              <w:rPr>
                <w:rFonts w:ascii="Times New Roman" w:hAnsi="Times New Roman"/>
              </w:rPr>
              <w:t xml:space="preserve"> as post</w:t>
            </w:r>
          </w:p>
        </w:tc>
        <w:tc>
          <w:tcPr>
            <w:tcW w:w="2258" w:type="dxa"/>
          </w:tcPr>
          <w:p w14:paraId="07BBAB39" w14:textId="77777777" w:rsidR="00950C2D" w:rsidRDefault="00950C2D" w:rsidP="00C2305E">
            <w:pPr>
              <w:widowControl w:val="0"/>
              <w:autoSpaceDE w:val="0"/>
              <w:autoSpaceDN w:val="0"/>
              <w:adjustRightInd w:val="0"/>
              <w:rPr>
                <w:rFonts w:ascii="Times New Roman" w:hAnsi="Times New Roman"/>
              </w:rPr>
            </w:pPr>
            <w:r>
              <w:rPr>
                <w:rFonts w:ascii="Times New Roman" w:hAnsi="Times New Roman"/>
              </w:rPr>
              <w:t>Error</w:t>
            </w:r>
          </w:p>
        </w:tc>
        <w:tc>
          <w:tcPr>
            <w:tcW w:w="2081" w:type="dxa"/>
          </w:tcPr>
          <w:p w14:paraId="45A45132" w14:textId="77777777" w:rsidR="00950C2D" w:rsidRDefault="00950C2D" w:rsidP="00C2305E">
            <w:pPr>
              <w:widowControl w:val="0"/>
              <w:autoSpaceDE w:val="0"/>
              <w:autoSpaceDN w:val="0"/>
              <w:adjustRightInd w:val="0"/>
              <w:rPr>
                <w:rFonts w:ascii="Times New Roman" w:hAnsi="Times New Roman"/>
              </w:rPr>
            </w:pPr>
            <w:r>
              <w:rPr>
                <w:rFonts w:ascii="Times New Roman" w:hAnsi="Times New Roman"/>
              </w:rPr>
              <w:t>Error</w:t>
            </w:r>
          </w:p>
        </w:tc>
        <w:tc>
          <w:tcPr>
            <w:tcW w:w="2335" w:type="dxa"/>
          </w:tcPr>
          <w:p w14:paraId="4BCBBA70" w14:textId="77777777" w:rsidR="00950C2D" w:rsidRDefault="00950C2D" w:rsidP="00C2305E">
            <w:pPr>
              <w:widowControl w:val="0"/>
              <w:autoSpaceDE w:val="0"/>
              <w:autoSpaceDN w:val="0"/>
              <w:adjustRightInd w:val="0"/>
              <w:rPr>
                <w:rFonts w:ascii="Times New Roman" w:hAnsi="Times New Roman"/>
              </w:rPr>
            </w:pPr>
            <w:r>
              <w:rPr>
                <w:rFonts w:ascii="Times New Roman" w:hAnsi="Times New Roman"/>
              </w:rPr>
              <w:t>yes</w:t>
            </w:r>
          </w:p>
        </w:tc>
      </w:tr>
      <w:tr w:rsidR="00950C2D" w14:paraId="45506755" w14:textId="77777777" w:rsidTr="00C2305E">
        <w:tc>
          <w:tcPr>
            <w:tcW w:w="2182" w:type="dxa"/>
          </w:tcPr>
          <w:p w14:paraId="0D3AA514" w14:textId="77777777" w:rsidR="00950C2D" w:rsidRDefault="00950C2D" w:rsidP="00C2305E">
            <w:pPr>
              <w:widowControl w:val="0"/>
              <w:autoSpaceDE w:val="0"/>
              <w:autoSpaceDN w:val="0"/>
              <w:adjustRightInd w:val="0"/>
              <w:rPr>
                <w:rFonts w:ascii="Times New Roman" w:hAnsi="Times New Roman"/>
              </w:rPr>
            </w:pPr>
            <w:r w:rsidRPr="008A4958">
              <w:rPr>
                <w:rFonts w:ascii="Times New Roman" w:hAnsi="Times New Roman"/>
              </w:rPr>
              <w:t>357*82/1-4*-6*+</w:t>
            </w:r>
          </w:p>
          <w:p w14:paraId="1DDBB008" w14:textId="77777777" w:rsidR="00950C2D" w:rsidRDefault="00950C2D" w:rsidP="00C2305E">
            <w:pPr>
              <w:widowControl w:val="0"/>
              <w:autoSpaceDE w:val="0"/>
              <w:autoSpaceDN w:val="0"/>
              <w:adjustRightInd w:val="0"/>
              <w:rPr>
                <w:rFonts w:ascii="Times New Roman" w:hAnsi="Times New Roman"/>
              </w:rPr>
            </w:pPr>
            <w:r>
              <w:rPr>
                <w:rFonts w:ascii="Times New Roman" w:hAnsi="Times New Roman"/>
              </w:rPr>
              <w:t>As infix</w:t>
            </w:r>
          </w:p>
        </w:tc>
        <w:tc>
          <w:tcPr>
            <w:tcW w:w="2258" w:type="dxa"/>
          </w:tcPr>
          <w:p w14:paraId="0FFCEC7D" w14:textId="77777777" w:rsidR="00950C2D" w:rsidRDefault="00950C2D" w:rsidP="00C2305E">
            <w:pPr>
              <w:widowControl w:val="0"/>
              <w:autoSpaceDE w:val="0"/>
              <w:autoSpaceDN w:val="0"/>
              <w:adjustRightInd w:val="0"/>
              <w:rPr>
                <w:rFonts w:ascii="Times New Roman" w:hAnsi="Times New Roman"/>
              </w:rPr>
            </w:pPr>
            <w:r>
              <w:rPr>
                <w:rFonts w:ascii="Times New Roman" w:hAnsi="Times New Roman"/>
              </w:rPr>
              <w:t>Error</w:t>
            </w:r>
          </w:p>
        </w:tc>
        <w:tc>
          <w:tcPr>
            <w:tcW w:w="2081" w:type="dxa"/>
          </w:tcPr>
          <w:p w14:paraId="7509391F" w14:textId="77777777" w:rsidR="00950C2D" w:rsidRDefault="00950C2D" w:rsidP="00C2305E">
            <w:pPr>
              <w:widowControl w:val="0"/>
              <w:autoSpaceDE w:val="0"/>
              <w:autoSpaceDN w:val="0"/>
              <w:adjustRightInd w:val="0"/>
              <w:rPr>
                <w:rFonts w:ascii="Times New Roman" w:hAnsi="Times New Roman"/>
              </w:rPr>
            </w:pPr>
            <w:r>
              <w:rPr>
                <w:rFonts w:ascii="Times New Roman" w:hAnsi="Times New Roman"/>
              </w:rPr>
              <w:t>Error</w:t>
            </w:r>
          </w:p>
        </w:tc>
        <w:tc>
          <w:tcPr>
            <w:tcW w:w="2335" w:type="dxa"/>
          </w:tcPr>
          <w:p w14:paraId="7DE13F90" w14:textId="77777777" w:rsidR="00950C2D" w:rsidRDefault="00950C2D" w:rsidP="00C2305E">
            <w:pPr>
              <w:widowControl w:val="0"/>
              <w:autoSpaceDE w:val="0"/>
              <w:autoSpaceDN w:val="0"/>
              <w:adjustRightInd w:val="0"/>
              <w:rPr>
                <w:rFonts w:ascii="Times New Roman" w:hAnsi="Times New Roman"/>
              </w:rPr>
            </w:pPr>
            <w:r>
              <w:rPr>
                <w:rFonts w:ascii="Times New Roman" w:hAnsi="Times New Roman"/>
              </w:rPr>
              <w:t>yes</w:t>
            </w:r>
          </w:p>
        </w:tc>
      </w:tr>
      <w:tr w:rsidR="00950C2D" w14:paraId="50AFEDC9" w14:textId="77777777" w:rsidTr="00C2305E">
        <w:tc>
          <w:tcPr>
            <w:tcW w:w="2182" w:type="dxa"/>
          </w:tcPr>
          <w:p w14:paraId="3898F0A3" w14:textId="77777777" w:rsidR="00950C2D" w:rsidRDefault="00950C2D" w:rsidP="00C2305E">
            <w:pPr>
              <w:widowControl w:val="0"/>
              <w:autoSpaceDE w:val="0"/>
              <w:autoSpaceDN w:val="0"/>
              <w:adjustRightInd w:val="0"/>
              <w:rPr>
                <w:rFonts w:ascii="Times New Roman" w:hAnsi="Times New Roman"/>
              </w:rPr>
            </w:pPr>
            <w:r>
              <w:rPr>
                <w:rFonts w:ascii="Times New Roman" w:hAnsi="Times New Roman"/>
              </w:rPr>
              <w:t>No setting selected</w:t>
            </w:r>
          </w:p>
        </w:tc>
        <w:tc>
          <w:tcPr>
            <w:tcW w:w="2258" w:type="dxa"/>
          </w:tcPr>
          <w:p w14:paraId="5E545F00" w14:textId="77777777" w:rsidR="00950C2D" w:rsidRDefault="00950C2D" w:rsidP="00C2305E">
            <w:pPr>
              <w:widowControl w:val="0"/>
              <w:autoSpaceDE w:val="0"/>
              <w:autoSpaceDN w:val="0"/>
              <w:adjustRightInd w:val="0"/>
              <w:rPr>
                <w:rFonts w:ascii="Times New Roman" w:hAnsi="Times New Roman"/>
              </w:rPr>
            </w:pPr>
            <w:r>
              <w:rPr>
                <w:rFonts w:ascii="Times New Roman" w:hAnsi="Times New Roman"/>
              </w:rPr>
              <w:t>Error yelling at you to select a thing</w:t>
            </w:r>
          </w:p>
        </w:tc>
        <w:tc>
          <w:tcPr>
            <w:tcW w:w="2081" w:type="dxa"/>
          </w:tcPr>
          <w:p w14:paraId="65CD6F45" w14:textId="77777777" w:rsidR="00950C2D" w:rsidRDefault="00950C2D" w:rsidP="00C2305E">
            <w:pPr>
              <w:widowControl w:val="0"/>
              <w:autoSpaceDE w:val="0"/>
              <w:autoSpaceDN w:val="0"/>
              <w:adjustRightInd w:val="0"/>
              <w:rPr>
                <w:rFonts w:ascii="Times New Roman" w:hAnsi="Times New Roman"/>
              </w:rPr>
            </w:pPr>
            <w:r>
              <w:rPr>
                <w:rFonts w:ascii="Times New Roman" w:hAnsi="Times New Roman"/>
              </w:rPr>
              <w:t>Error</w:t>
            </w:r>
          </w:p>
        </w:tc>
        <w:tc>
          <w:tcPr>
            <w:tcW w:w="2335" w:type="dxa"/>
          </w:tcPr>
          <w:p w14:paraId="153295F7" w14:textId="77777777" w:rsidR="00950C2D" w:rsidRDefault="00950C2D" w:rsidP="00C2305E">
            <w:pPr>
              <w:widowControl w:val="0"/>
              <w:autoSpaceDE w:val="0"/>
              <w:autoSpaceDN w:val="0"/>
              <w:adjustRightInd w:val="0"/>
              <w:rPr>
                <w:rFonts w:ascii="Times New Roman" w:hAnsi="Times New Roman"/>
              </w:rPr>
            </w:pPr>
            <w:r>
              <w:rPr>
                <w:rFonts w:ascii="Times New Roman" w:hAnsi="Times New Roman"/>
              </w:rPr>
              <w:t>yes</w:t>
            </w:r>
          </w:p>
        </w:tc>
      </w:tr>
      <w:tr w:rsidR="00950C2D" w14:paraId="738B61E7" w14:textId="77777777" w:rsidTr="00C2305E">
        <w:tc>
          <w:tcPr>
            <w:tcW w:w="2182" w:type="dxa"/>
          </w:tcPr>
          <w:p w14:paraId="084215AF" w14:textId="77777777" w:rsidR="00950C2D" w:rsidRDefault="00950C2D" w:rsidP="00C2305E">
            <w:pPr>
              <w:widowControl w:val="0"/>
              <w:autoSpaceDE w:val="0"/>
              <w:autoSpaceDN w:val="0"/>
              <w:adjustRightInd w:val="0"/>
              <w:rPr>
                <w:rFonts w:ascii="Times New Roman" w:hAnsi="Times New Roman"/>
              </w:rPr>
            </w:pPr>
            <w:r w:rsidRPr="008A4958">
              <w:rPr>
                <w:rFonts w:ascii="Times New Roman" w:hAnsi="Times New Roman"/>
              </w:rPr>
              <w:t>357*82/1-4*-6*+</w:t>
            </w:r>
          </w:p>
          <w:p w14:paraId="6A468FFF" w14:textId="77777777" w:rsidR="00950C2D" w:rsidRDefault="00950C2D" w:rsidP="00C2305E">
            <w:pPr>
              <w:widowControl w:val="0"/>
              <w:autoSpaceDE w:val="0"/>
              <w:autoSpaceDN w:val="0"/>
              <w:adjustRightInd w:val="0"/>
              <w:rPr>
                <w:rFonts w:ascii="Times New Roman" w:hAnsi="Times New Roman"/>
              </w:rPr>
            </w:pPr>
            <w:r>
              <w:rPr>
                <w:rFonts w:ascii="Times New Roman" w:hAnsi="Times New Roman"/>
              </w:rPr>
              <w:t xml:space="preserve">To </w:t>
            </w:r>
            <w:proofErr w:type="spellStart"/>
            <w:r>
              <w:rPr>
                <w:rFonts w:ascii="Times New Roman" w:hAnsi="Times New Roman"/>
              </w:rPr>
              <w:t>eval</w:t>
            </w:r>
            <w:proofErr w:type="spellEnd"/>
            <w:r>
              <w:rPr>
                <w:rFonts w:ascii="Times New Roman" w:hAnsi="Times New Roman"/>
              </w:rPr>
              <w:t xml:space="preserve"> </w:t>
            </w:r>
          </w:p>
        </w:tc>
        <w:tc>
          <w:tcPr>
            <w:tcW w:w="2258" w:type="dxa"/>
          </w:tcPr>
          <w:p w14:paraId="300F1709" w14:textId="77777777" w:rsidR="00950C2D" w:rsidRDefault="00950C2D" w:rsidP="00C2305E">
            <w:pPr>
              <w:widowControl w:val="0"/>
              <w:autoSpaceDE w:val="0"/>
              <w:autoSpaceDN w:val="0"/>
              <w:adjustRightInd w:val="0"/>
              <w:rPr>
                <w:rFonts w:ascii="Times New Roman" w:hAnsi="Times New Roman"/>
              </w:rPr>
            </w:pPr>
            <w:r>
              <w:rPr>
                <w:rFonts w:ascii="Times New Roman" w:hAnsi="Times New Roman"/>
              </w:rPr>
              <w:t>141.0</w:t>
            </w:r>
          </w:p>
        </w:tc>
        <w:tc>
          <w:tcPr>
            <w:tcW w:w="2081" w:type="dxa"/>
          </w:tcPr>
          <w:p w14:paraId="4DF36F3D" w14:textId="77777777" w:rsidR="00950C2D" w:rsidRDefault="00950C2D" w:rsidP="00C2305E">
            <w:pPr>
              <w:widowControl w:val="0"/>
              <w:autoSpaceDE w:val="0"/>
              <w:autoSpaceDN w:val="0"/>
              <w:adjustRightInd w:val="0"/>
              <w:rPr>
                <w:rFonts w:ascii="Times New Roman" w:hAnsi="Times New Roman"/>
              </w:rPr>
            </w:pPr>
            <w:r>
              <w:rPr>
                <w:rFonts w:ascii="Times New Roman" w:hAnsi="Times New Roman"/>
              </w:rPr>
              <w:t>141.0</w:t>
            </w:r>
          </w:p>
        </w:tc>
        <w:tc>
          <w:tcPr>
            <w:tcW w:w="2335" w:type="dxa"/>
          </w:tcPr>
          <w:p w14:paraId="0EFF4F21" w14:textId="77777777" w:rsidR="00950C2D" w:rsidRDefault="00950C2D" w:rsidP="00C2305E">
            <w:pPr>
              <w:widowControl w:val="0"/>
              <w:autoSpaceDE w:val="0"/>
              <w:autoSpaceDN w:val="0"/>
              <w:adjustRightInd w:val="0"/>
              <w:rPr>
                <w:rFonts w:ascii="Times New Roman" w:hAnsi="Times New Roman"/>
              </w:rPr>
            </w:pPr>
            <w:r>
              <w:rPr>
                <w:rFonts w:ascii="Times New Roman" w:hAnsi="Times New Roman"/>
              </w:rPr>
              <w:t>yes</w:t>
            </w:r>
          </w:p>
        </w:tc>
      </w:tr>
      <w:tr w:rsidR="00950C2D" w14:paraId="0A58EF55" w14:textId="77777777" w:rsidTr="00C2305E">
        <w:tc>
          <w:tcPr>
            <w:tcW w:w="2182" w:type="dxa"/>
          </w:tcPr>
          <w:p w14:paraId="4537CE9B" w14:textId="77777777" w:rsidR="00950C2D" w:rsidRDefault="00950C2D" w:rsidP="00C2305E">
            <w:pPr>
              <w:widowControl w:val="0"/>
              <w:autoSpaceDE w:val="0"/>
              <w:autoSpaceDN w:val="0"/>
              <w:adjustRightInd w:val="0"/>
              <w:rPr>
                <w:rFonts w:ascii="Times New Roman" w:hAnsi="Times New Roman"/>
              </w:rPr>
            </w:pPr>
            <w:r w:rsidRPr="008A4958">
              <w:rPr>
                <w:rFonts w:ascii="Times New Roman" w:hAnsi="Times New Roman"/>
              </w:rPr>
              <w:t>357*82/1-4*-6*+</w:t>
            </w:r>
          </w:p>
          <w:p w14:paraId="08FDFB89" w14:textId="77777777" w:rsidR="00950C2D" w:rsidRDefault="00950C2D" w:rsidP="00C2305E">
            <w:pPr>
              <w:widowControl w:val="0"/>
              <w:autoSpaceDE w:val="0"/>
              <w:autoSpaceDN w:val="0"/>
              <w:adjustRightInd w:val="0"/>
              <w:rPr>
                <w:rFonts w:ascii="Times New Roman" w:hAnsi="Times New Roman"/>
              </w:rPr>
            </w:pPr>
            <w:r>
              <w:rPr>
                <w:rFonts w:ascii="Times New Roman" w:hAnsi="Times New Roman"/>
              </w:rPr>
              <w:t xml:space="preserve">To </w:t>
            </w:r>
            <w:proofErr w:type="spellStart"/>
            <w:r>
              <w:rPr>
                <w:rFonts w:ascii="Times New Roman" w:hAnsi="Times New Roman"/>
              </w:rPr>
              <w:t>eval</w:t>
            </w:r>
            <w:proofErr w:type="spellEnd"/>
          </w:p>
        </w:tc>
        <w:tc>
          <w:tcPr>
            <w:tcW w:w="2258" w:type="dxa"/>
          </w:tcPr>
          <w:p w14:paraId="12A7677A" w14:textId="77777777" w:rsidR="00950C2D" w:rsidRDefault="00950C2D" w:rsidP="00C2305E">
            <w:pPr>
              <w:widowControl w:val="0"/>
              <w:autoSpaceDE w:val="0"/>
              <w:autoSpaceDN w:val="0"/>
              <w:adjustRightInd w:val="0"/>
              <w:rPr>
                <w:rFonts w:ascii="Times New Roman" w:hAnsi="Times New Roman"/>
              </w:rPr>
            </w:pPr>
            <w:r>
              <w:rPr>
                <w:rFonts w:ascii="Times New Roman" w:hAnsi="Times New Roman"/>
              </w:rPr>
              <w:t>Error</w:t>
            </w:r>
          </w:p>
        </w:tc>
        <w:tc>
          <w:tcPr>
            <w:tcW w:w="2081" w:type="dxa"/>
          </w:tcPr>
          <w:p w14:paraId="3B396958" w14:textId="77777777" w:rsidR="00950C2D" w:rsidRDefault="00950C2D" w:rsidP="00C2305E">
            <w:pPr>
              <w:widowControl w:val="0"/>
              <w:autoSpaceDE w:val="0"/>
              <w:autoSpaceDN w:val="0"/>
              <w:adjustRightInd w:val="0"/>
              <w:rPr>
                <w:rFonts w:ascii="Times New Roman" w:hAnsi="Times New Roman"/>
              </w:rPr>
            </w:pPr>
            <w:r>
              <w:rPr>
                <w:rFonts w:ascii="Times New Roman" w:hAnsi="Times New Roman"/>
              </w:rPr>
              <w:t>Error</w:t>
            </w:r>
          </w:p>
        </w:tc>
        <w:tc>
          <w:tcPr>
            <w:tcW w:w="2335" w:type="dxa"/>
          </w:tcPr>
          <w:p w14:paraId="248B2D63" w14:textId="77777777" w:rsidR="00950C2D" w:rsidRDefault="00950C2D" w:rsidP="00C2305E">
            <w:pPr>
              <w:widowControl w:val="0"/>
              <w:autoSpaceDE w:val="0"/>
              <w:autoSpaceDN w:val="0"/>
              <w:adjustRightInd w:val="0"/>
              <w:rPr>
                <w:rFonts w:ascii="Times New Roman" w:hAnsi="Times New Roman"/>
              </w:rPr>
            </w:pPr>
            <w:r>
              <w:rPr>
                <w:rFonts w:ascii="Times New Roman" w:hAnsi="Times New Roman"/>
              </w:rPr>
              <w:t>yes</w:t>
            </w:r>
          </w:p>
        </w:tc>
      </w:tr>
    </w:tbl>
    <w:p w14:paraId="10E2447B" w14:textId="77777777" w:rsidR="00950C2D" w:rsidRDefault="00950C2D" w:rsidP="00950C2D">
      <w:pPr>
        <w:widowControl w:val="0"/>
        <w:autoSpaceDE w:val="0"/>
        <w:autoSpaceDN w:val="0"/>
        <w:adjustRightInd w:val="0"/>
        <w:spacing w:after="0" w:line="240" w:lineRule="auto"/>
        <w:ind w:left="720"/>
        <w:rPr>
          <w:rFonts w:ascii="Times New Roman" w:hAnsi="Times New Roman"/>
        </w:rPr>
      </w:pPr>
    </w:p>
    <w:p w14:paraId="49230FD9" w14:textId="1A7A730A" w:rsidR="00950C2D" w:rsidRDefault="00950C2D" w:rsidP="00950C2D">
      <w:bookmarkStart w:id="0" w:name="_GoBack"/>
      <w:bookmarkEnd w:id="0"/>
    </w:p>
    <w:p w14:paraId="6123CE86" w14:textId="76D668AC" w:rsidR="00950C2D" w:rsidRDefault="00950C2D" w:rsidP="00950C2D"/>
    <w:p w14:paraId="35B6CA97" w14:textId="0DB1BE18" w:rsidR="00950C2D" w:rsidRDefault="00950C2D" w:rsidP="00950C2D"/>
    <w:p w14:paraId="4086C983" w14:textId="77777777" w:rsidR="00950C2D" w:rsidRDefault="00950C2D" w:rsidP="00950C2D">
      <w:r>
        <w:t>Highlights and assumptions:</w:t>
      </w:r>
    </w:p>
    <w:p w14:paraId="0DED8B72" w14:textId="77777777" w:rsidR="00950C2D" w:rsidRDefault="00950C2D" w:rsidP="00950C2D">
      <w:r>
        <w:lastRenderedPageBreak/>
        <w:t>The assumptions I made for this program are:</w:t>
      </w:r>
    </w:p>
    <w:p w14:paraId="6D0B5A9F" w14:textId="77777777" w:rsidR="00950C2D" w:rsidRDefault="00950C2D" w:rsidP="00950C2D">
      <w:pPr>
        <w:pStyle w:val="ListParagraph"/>
        <w:numPr>
          <w:ilvl w:val="0"/>
          <w:numId w:val="2"/>
        </w:numPr>
      </w:pPr>
      <w:r>
        <w:t xml:space="preserve">The users </w:t>
      </w:r>
      <w:proofErr w:type="spellStart"/>
      <w:r>
        <w:t>kinda</w:t>
      </w:r>
      <w:proofErr w:type="spellEnd"/>
      <w:r>
        <w:t xml:space="preserve"> know what do.</w:t>
      </w:r>
    </w:p>
    <w:p w14:paraId="67A0672B" w14:textId="77777777" w:rsidR="00950C2D" w:rsidRDefault="00950C2D" w:rsidP="00950C2D">
      <w:pPr>
        <w:pStyle w:val="ListParagraph"/>
        <w:numPr>
          <w:ilvl w:val="0"/>
          <w:numId w:val="2"/>
        </w:numPr>
      </w:pPr>
      <w:r>
        <w:t>They do need to know where their mistake is when testing the code</w:t>
      </w:r>
    </w:p>
    <w:p w14:paraId="0FA2BB8F" w14:textId="77777777" w:rsidR="00950C2D" w:rsidRDefault="00950C2D" w:rsidP="00950C2D">
      <w:pPr>
        <w:pStyle w:val="ListParagraph"/>
        <w:numPr>
          <w:ilvl w:val="0"/>
          <w:numId w:val="2"/>
        </w:numPr>
      </w:pPr>
      <w:r>
        <w:t>The input will only have digits, operators (+-/*) and parentheses only</w:t>
      </w:r>
    </w:p>
    <w:p w14:paraId="710215BE" w14:textId="77777777" w:rsidR="00950C2D" w:rsidRDefault="00950C2D" w:rsidP="00950C2D"/>
    <w:p w14:paraId="78090E16" w14:textId="77777777" w:rsidR="00950C2D" w:rsidRDefault="00950C2D" w:rsidP="00950C2D">
      <w:r>
        <w:t>The highlights:</w:t>
      </w:r>
    </w:p>
    <w:p w14:paraId="0E6E49C5" w14:textId="77777777" w:rsidR="00950C2D" w:rsidRDefault="00950C2D" w:rsidP="00950C2D">
      <w:r>
        <w:t xml:space="preserve">I learned how to use stacks and queues in junctions. I also learned how to chain exceptions. </w:t>
      </w:r>
    </w:p>
    <w:p w14:paraId="5C94AAE2" w14:textId="77777777" w:rsidR="00871F8F" w:rsidRDefault="00871F8F"/>
    <w:sectPr w:rsidR="00871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53482"/>
    <w:multiLevelType w:val="hybridMultilevel"/>
    <w:tmpl w:val="2278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2AB"/>
    <w:rsid w:val="006B32AB"/>
    <w:rsid w:val="00871F8F"/>
    <w:rsid w:val="00950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177A"/>
  <w15:chartTrackingRefBased/>
  <w15:docId w15:val="{98B6EA7A-24E4-4168-91A4-CD9C87B39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C2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0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0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Rajashow</dc:creator>
  <cp:keywords/>
  <dc:description/>
  <cp:lastModifiedBy>Rajashow</cp:lastModifiedBy>
  <cp:revision>2</cp:revision>
  <dcterms:created xsi:type="dcterms:W3CDTF">2018-04-13T00:02:00Z</dcterms:created>
  <dcterms:modified xsi:type="dcterms:W3CDTF">2018-04-13T00:03:00Z</dcterms:modified>
</cp:coreProperties>
</file>