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w:hAnsi="Times" w:cs="Times"/>
          <w:sz w:val="24"/>
          <w:sz-cs w:val="24"/>
          <w:b/>
        </w:rPr>
        <w:t xml:space="preserve">Modello di scheda per il database EDV (aggiornata al 17/11/2015)</w:t>
      </w:r>
    </w:p>
    <w:p>
      <w:pPr>
        <w:jc w:val="both"/>
      </w:pPr>
      <w:r>
        <w:rPr>
          <w:rFonts w:ascii="Times" w:hAnsi="Times" w:cs="Times"/>
          <w:sz w:val="24"/>
          <w:sz-cs w:val="24"/>
          <w:b/>
        </w:rPr>
        <w:t xml:space="preserve"/>
      </w:r>
    </w:p>
    <w:p>
      <w:pPr>
        <w:jc w:val="both"/>
      </w:pPr>
      <w:r>
        <w:rPr>
          <w:rFonts w:ascii="Times" w:hAnsi="Times" w:cs="Times"/>
          <w:sz w:val="24"/>
          <w:sz-cs w:val="24"/>
          <w:b/>
        </w:rPr>
        <w:t xml:space="preserve"/>
      </w:r>
    </w:p>
    <w:p>
      <w:pPr>
        <w:jc w:val="both"/>
      </w:pPr>
      <w:r>
        <w:rPr>
          <w:rFonts w:ascii="Times" w:hAnsi="Times" w:cs="Times"/>
          <w:sz w:val="24"/>
          <w:sz-cs w:val="24"/>
          <w:b/>
        </w:rPr>
        <w:t xml:space="preserve">[1] Identificativo univoco </w:t>
      </w:r>
      <w:r>
        <w:rPr>
          <w:rFonts w:ascii="Times" w:hAnsi="Times" w:cs="Times"/>
          <w:sz w:val="24"/>
          <w:sz-cs w:val="24"/>
        </w:rPr>
        <w:t xml:space="preserve">(numero di record, nome convenzionale)</w:t>
      </w:r>
    </w:p>
    <w:p>
      <w:pPr>
        <w:jc w:val="both"/>
      </w:pPr>
      <w:r>
        <w:rPr>
          <w:rFonts w:ascii="Times" w:hAnsi="Times" w:cs="Times"/>
          <w:sz w:val="24"/>
          <w:sz-cs w:val="24"/>
        </w:rPr>
        <w:t xml:space="preserve"/>
      </w:r>
    </w:p>
    <w:p>
      <w:pPr>
        <w:jc w:val="both"/>
      </w:pPr>
      <w:r>
        <w:rPr>
          <w:rFonts w:ascii="Times" w:hAnsi="Times" w:cs="Times"/>
          <w:sz w:val="24"/>
          <w:sz-cs w:val="24"/>
          <w:b/>
        </w:rPr>
        <w:t xml:space="preserve">[2] Misure in cm </w:t>
      </w:r>
      <w:r>
        <w:rPr>
          <w:rFonts w:ascii="Times" w:hAnsi="Times" w:cs="Times"/>
          <w:sz w:val="24"/>
          <w:sz-cs w:val="24"/>
        </w:rPr>
        <w:t xml:space="preserve">altezza x larghezza x spessore (con possibilità di indicare anche le dimensioni complessive del manufatto o dell’opera d’arte nel caso questa contenga un’iscrizione)</w:t>
      </w:r>
    </w:p>
    <w:p>
      <w:pPr>
        <w:jc w:val="both"/>
      </w:pPr>
      <w:r>
        <w:rPr>
          <w:rFonts w:ascii="Times" w:hAnsi="Times" w:cs="Times"/>
          <w:sz w:val="24"/>
          <w:sz-cs w:val="24"/>
        </w:rPr>
        <w:t xml:space="preserve"/>
      </w:r>
    </w:p>
    <w:p>
      <w:pPr>
        <w:jc w:val="both"/>
      </w:pPr>
      <w:r>
        <w:rPr>
          <w:rFonts w:ascii="Times" w:hAnsi="Times" w:cs="Times"/>
          <w:sz w:val="24"/>
          <w:sz-cs w:val="24"/>
          <w:b/>
        </w:rPr>
        <w:t xml:space="preserve">[3] Localizzazione </w:t>
      </w:r>
      <w:r>
        <w:rPr>
          <w:rFonts w:ascii="Times" w:hAnsi="Times" w:cs="Times"/>
          <w:sz w:val="24"/>
          <w:sz-cs w:val="24"/>
        </w:rPr>
        <w:t xml:space="preserve">(regione amministrativa e luogo di conservazione attuale)</w:t>
      </w:r>
    </w:p>
    <w:p>
      <w:pPr>
        <w:jc w:val="both"/>
      </w:pPr>
      <w:r>
        <w:rPr>
          <w:rFonts w:ascii="Times" w:hAnsi="Times" w:cs="Times"/>
          <w:sz w:val="24"/>
          <w:sz-cs w:val="24"/>
        </w:rPr>
        <w:t xml:space="preserve"/>
      </w:r>
    </w:p>
    <w:p>
      <w:pPr>
        <w:jc w:val="both"/>
      </w:pPr>
      <w:r>
        <w:rPr>
          <w:rFonts w:ascii="Times" w:hAnsi="Times" w:cs="Times"/>
          <w:sz w:val="24"/>
          <w:sz-cs w:val="24"/>
          <w:b/>
        </w:rPr>
        <w:t xml:space="preserve">[4] Geolocalizzazione attuale </w:t>
      </w:r>
      <w:r>
        <w:rPr>
          <w:rFonts w:ascii="Times" w:hAnsi="Times" w:cs="Times"/>
          <w:sz w:val="24"/>
          <w:sz-cs w:val="24"/>
        </w:rPr>
        <w:t xml:space="preserve">(latitudine e longitudine)</w:t>
      </w:r>
    </w:p>
    <w:p>
      <w:pPr>
        <w:jc w:val="both"/>
      </w:pPr>
      <w:r>
        <w:rPr>
          <w:rFonts w:ascii="Times" w:hAnsi="Times" w:cs="Times"/>
          <w:sz w:val="24"/>
          <w:sz-cs w:val="24"/>
        </w:rPr>
        <w:t xml:space="preserve"/>
      </w:r>
    </w:p>
    <w:p>
      <w:pPr>
        <w:jc w:val="both"/>
      </w:pPr>
      <w:r>
        <w:rPr>
          <w:rFonts w:ascii="Times" w:hAnsi="Times" w:cs="Times"/>
          <w:sz w:val="24"/>
          <w:sz-cs w:val="24"/>
          <w:b/>
        </w:rPr>
        <w:t xml:space="preserve">[5] Funzione + breve descrizione</w:t>
      </w:r>
    </w:p>
    <w:p>
      <w:pPr>
        <w:jc w:val="both"/>
      </w:pPr>
      <w:r>
        <w:rPr>
          <w:rFonts w:ascii="Times" w:hAnsi="Times" w:cs="Times"/>
          <w:sz w:val="24"/>
          <w:sz-cs w:val="24"/>
          <w:b/>
        </w:rPr>
        <w:t xml:space="preserve"/>
      </w:r>
    </w:p>
    <w:p>
      <w:pPr>
        <w:jc w:val="both"/>
      </w:pPr>
      <w:r>
        <w:rPr>
          <w:rFonts w:ascii="Times" w:hAnsi="Times" w:cs="Times"/>
          <w:sz w:val="24"/>
          <w:sz-cs w:val="24"/>
          <w:u w:val="single"/>
        </w:rPr>
        <w:t xml:space="preserve">Lista delle funzioni:</w:t>
      </w:r>
    </w:p>
    <w:p>
      <w:pPr>
        <w:jc w:val="both"/>
        <w:spacing w:after="200"/>
      </w:pPr>
      <w:r>
        <w:rPr>
          <w:rFonts w:ascii="Times" w:hAnsi="Times" w:cs="Times"/>
          <w:sz w:val="24"/>
          <w:sz-cs w:val="24"/>
          <w:b/>
        </w:rPr>
        <w:t xml:space="preserve">5.1</w:t>
      </w:r>
      <w:r>
        <w:rPr>
          <w:rFonts w:ascii="Times" w:hAnsi="Times" w:cs="Times"/>
          <w:sz w:val="24"/>
          <w:sz-cs w:val="24"/>
        </w:rPr>
        <w:t xml:space="preserve"> Avviso pubblico</w:t>
      </w:r>
    </w:p>
    <w:p>
      <w:pPr>
        <w:jc w:val="both"/>
        <w:spacing w:after="200"/>
      </w:pPr>
      <w:r>
        <w:rPr>
          <w:rFonts w:ascii="Times" w:hAnsi="Times" w:cs="Times"/>
          <w:sz w:val="24"/>
          <w:sz-cs w:val="24"/>
          <w:b/>
        </w:rPr>
        <w:t xml:space="preserve">5.1.1 </w:t>
      </w:r>
      <w:r>
        <w:rPr>
          <w:rFonts w:ascii="Times" w:hAnsi="Times" w:cs="Times"/>
          <w:sz w:val="24"/>
          <w:sz-cs w:val="24"/>
        </w:rPr>
        <w:t xml:space="preserve">Normativo</w:t>
      </w:r>
    </w:p>
    <w:p>
      <w:pPr>
        <w:jc w:val="both"/>
        <w:spacing w:after="200"/>
      </w:pPr>
      <w:r>
        <w:rPr>
          <w:rFonts w:ascii="Times" w:hAnsi="Times" w:cs="Times"/>
          <w:sz w:val="24"/>
          <w:sz-cs w:val="24"/>
          <w:b/>
        </w:rPr>
        <w:t xml:space="preserve">5.1.2</w:t>
      </w:r>
      <w:r>
        <w:rPr>
          <w:rFonts w:ascii="Times" w:hAnsi="Times" w:cs="Times"/>
          <w:sz w:val="24"/>
          <w:sz-cs w:val="24"/>
        </w:rPr>
        <w:t xml:space="preserve"> Funerario </w:t>
      </w:r>
    </w:p>
    <w:p>
      <w:pPr>
        <w:jc w:val="both"/>
        <w:spacing w:after="200"/>
      </w:pPr>
      <w:r>
        <w:rPr>
          <w:rFonts w:ascii="Times" w:hAnsi="Times" w:cs="Times"/>
          <w:sz w:val="24"/>
          <w:sz-cs w:val="24"/>
          <w:b/>
        </w:rPr>
        <w:t xml:space="preserve">5.1.3</w:t>
      </w:r>
      <w:r>
        <w:rPr>
          <w:rFonts w:ascii="Times" w:hAnsi="Times" w:cs="Times"/>
          <w:sz w:val="24"/>
          <w:sz-cs w:val="24"/>
        </w:rPr>
        <w:t xml:space="preserve"> Commemorativo</w:t>
      </w:r>
    </w:p>
    <w:p>
      <w:pPr>
        <w:jc w:val="both"/>
        <w:spacing w:after="200"/>
      </w:pPr>
      <w:r>
        <w:rPr>
          <w:rFonts w:ascii="Times" w:hAnsi="Times" w:cs="Times"/>
          <w:sz w:val="24"/>
          <w:sz-cs w:val="24"/>
          <w:b/>
        </w:rPr>
        <w:t xml:space="preserve">5.1.4</w:t>
      </w:r>
      <w:r>
        <w:rPr>
          <w:rFonts w:ascii="Times" w:hAnsi="Times" w:cs="Times"/>
          <w:sz w:val="24"/>
          <w:sz-cs w:val="24"/>
        </w:rPr>
        <w:t xml:space="preserve"> Dedica o dichiarazione di committenza </w:t>
      </w:r>
    </w:p>
    <w:p>
      <w:pPr>
        <w:jc w:val="both"/>
        <w:spacing w:after="200"/>
      </w:pPr>
      <w:r>
        <w:rPr>
          <w:rFonts w:ascii="Times" w:hAnsi="Times" w:cs="Times"/>
          <w:sz w:val="24"/>
          <w:sz-cs w:val="24"/>
          <w:b/>
        </w:rPr>
        <w:t xml:space="preserve">5.2</w:t>
      </w:r>
      <w:r>
        <w:rPr>
          <w:rFonts w:ascii="Times" w:hAnsi="Times" w:cs="Times"/>
          <w:sz w:val="24"/>
          <w:sz-cs w:val="24"/>
        </w:rPr>
        <w:t xml:space="preserve"> Didascalia. </w:t>
        <w:tab/>
        <w:t xml:space="preserve"/>
        <w:tab/>
        <w:t xml:space="preserve"/>
        <w:tab/>
        <w:t xml:space="preserve"/>
      </w:r>
    </w:p>
    <w:p>
      <w:pPr>
        <w:jc w:val="both"/>
        <w:spacing w:after="200"/>
      </w:pPr>
      <w:r>
        <w:rPr>
          <w:rFonts w:ascii="Times" w:hAnsi="Times" w:cs="Times"/>
          <w:sz w:val="24"/>
          <w:sz-cs w:val="24"/>
          <w:b/>
        </w:rPr>
        <w:t xml:space="preserve">5.2.1</w:t>
      </w:r>
      <w:r>
        <w:rPr>
          <w:rFonts w:ascii="Times" w:hAnsi="Times" w:cs="Times"/>
          <w:sz w:val="24"/>
          <w:sz-cs w:val="24"/>
        </w:rPr>
        <w:t xml:space="preserve"> Firma</w:t>
      </w:r>
    </w:p>
    <w:p>
      <w:pPr>
        <w:jc w:val="both"/>
        <w:spacing w:after="200"/>
      </w:pPr>
      <w:r>
        <w:rPr>
          <w:rFonts w:ascii="Times" w:hAnsi="Times" w:cs="Times"/>
          <w:sz w:val="24"/>
          <w:sz-cs w:val="24"/>
          <w:b/>
        </w:rPr>
        <w:t xml:space="preserve">5.2.2</w:t>
      </w:r>
      <w:r>
        <w:rPr>
          <w:rFonts w:ascii="Times" w:hAnsi="Times" w:cs="Times"/>
          <w:sz w:val="24"/>
          <w:sz-cs w:val="24"/>
        </w:rPr>
        <w:t xml:space="preserve"> Didascalia descrittiva o narrativa</w:t>
      </w:r>
    </w:p>
    <w:p>
      <w:pPr>
        <w:jc w:val="both"/>
        <w:spacing w:after="200"/>
      </w:pPr>
      <w:r>
        <w:rPr>
          <w:rFonts w:ascii="Times" w:hAnsi="Times" w:cs="Times"/>
          <w:sz w:val="24"/>
          <w:sz-cs w:val="24"/>
        </w:rPr>
        <w:t xml:space="preserve"/>
        <w:tab/>
        <w:t xml:space="preserve"/>
      </w:r>
      <w:r>
        <w:rPr>
          <w:rFonts w:ascii="Times" w:hAnsi="Times" w:cs="Times"/>
          <w:sz w:val="24"/>
          <w:sz-cs w:val="24"/>
          <w:b/>
        </w:rPr>
        <w:t xml:space="preserve">5.2.3</w:t>
      </w:r>
      <w:r>
        <w:rPr>
          <w:rFonts w:ascii="Times" w:hAnsi="Times" w:cs="Times"/>
          <w:sz w:val="24"/>
          <w:sz-cs w:val="24"/>
        </w:rPr>
        <w:t xml:space="preserve"> Messaggio didascalico-morale / ammonitorio</w:t>
      </w:r>
    </w:p>
    <w:p>
      <w:pPr>
        <w:jc w:val="both"/>
        <w:spacing w:after="200"/>
      </w:pPr>
      <w:r>
        <w:rPr>
          <w:rFonts w:ascii="Times" w:hAnsi="Times" w:cs="Times"/>
          <w:sz w:val="24"/>
          <w:sz-cs w:val="24"/>
          <w:b/>
        </w:rPr>
        <w:t xml:space="preserve">5.3</w:t>
      </w:r>
      <w:r>
        <w:rPr>
          <w:rFonts w:ascii="Times" w:hAnsi="Times" w:cs="Times"/>
          <w:sz w:val="24"/>
          <w:sz-cs w:val="24"/>
        </w:rPr>
        <w:t xml:space="preserve"> Graffiti e scritture estemporanee</w:t>
      </w:r>
    </w:p>
    <w:p>
      <w:pPr>
        <w:jc w:val="both"/>
        <w:spacing w:after="200"/>
      </w:pPr>
      <w:r>
        <w:rPr>
          <w:rFonts w:ascii="Times" w:hAnsi="Times" w:cs="Times"/>
          <w:sz w:val="24"/>
          <w:sz-cs w:val="24"/>
          <w:b/>
        </w:rPr>
        <w:t xml:space="preserve">5.4</w:t>
      </w:r>
      <w:r>
        <w:rPr>
          <w:rFonts w:ascii="Times" w:hAnsi="Times" w:cs="Times"/>
          <w:sz w:val="24"/>
          <w:sz-cs w:val="24"/>
        </w:rPr>
        <w:t xml:space="preserve"> Iscrizioni su oggetti di uso quotidiano</w:t>
      </w:r>
    </w:p>
    <w:p>
      <w:pPr>
        <w:jc w:val="both"/>
        <w:spacing w:after="200"/>
      </w:pPr>
      <w:r>
        <w:rPr>
          <w:rFonts w:ascii="Times" w:hAnsi="Times" w:cs="Times"/>
          <w:sz w:val="24"/>
          <w:sz-cs w:val="24"/>
        </w:rPr>
        <w:t xml:space="preserve"/>
      </w:r>
    </w:p>
    <w:p>
      <w:pPr>
        <w:jc w:val="both"/>
        <w:spacing w:after="200"/>
      </w:pPr>
      <w:r>
        <w:rPr>
          <w:rFonts w:ascii="Times" w:hAnsi="Times" w:cs="Times"/>
          <w:sz w:val="24"/>
          <w:sz-cs w:val="24"/>
          <w:b/>
        </w:rPr>
        <w:t xml:space="preserve">[6] Materiali</w:t>
      </w:r>
    </w:p>
    <w:p>
      <w:pPr>
        <w:jc w:val="both"/>
        <w:bidi/>
        <w:ind w:left="12"/>
      </w:pPr>
      <w:r>
        <w:rPr>
          <w:rFonts w:ascii="Times" w:hAnsi="Times" w:cs="Times"/>
          <w:sz w:val="24"/>
          <w:sz-cs w:val="24"/>
          <w:b/>
        </w:rPr>
        <w:t xml:space="preserve"/>
      </w:r>
    </w:p>
    <w:p>
      <w:pPr>
        <w:jc w:val="both"/>
        <w:ind w:left="720" w:first-line="-720"/>
      </w:pPr>
      <w:r>
        <w:rPr>
          <w:rFonts w:ascii="Times" w:hAnsi="Times" w:cs="Times"/>
          <w:sz w:val="24"/>
          <w:sz-cs w:val="24"/>
        </w:rPr>
        <w:t xml:space="preserve"/>
        <w:tab/>
        <w:t xml:space="preserve">•</w:t>
        <w:tab/>
        <w:t xml:space="preserve">bronzo</w:t>
      </w:r>
    </w:p>
    <w:p>
      <w:pPr>
        <w:jc w:val="both"/>
        <w:ind w:left="720" w:first-line="-720"/>
      </w:pPr>
      <w:r>
        <w:rPr>
          <w:rFonts w:ascii="Times" w:hAnsi="Times" w:cs="Times"/>
          <w:sz w:val="24"/>
          <w:sz-cs w:val="24"/>
        </w:rPr>
        <w:t xml:space="preserve"/>
        <w:tab/>
        <w:t xml:space="preserve">•</w:t>
        <w:tab/>
        <w:t xml:space="preserve">rame</w:t>
      </w:r>
    </w:p>
    <w:p>
      <w:pPr>
        <w:jc w:val="both"/>
        <w:ind w:left="720" w:first-line="-720"/>
      </w:pPr>
      <w:r>
        <w:rPr>
          <w:rFonts w:ascii="Times" w:hAnsi="Times" w:cs="Times"/>
          <w:sz w:val="24"/>
          <w:sz-cs w:val="24"/>
        </w:rPr>
        <w:t xml:space="preserve"/>
        <w:tab/>
        <w:t xml:space="preserve">•</w:t>
        <w:tab/>
        <w:t xml:space="preserve">su malta fresca</w:t>
      </w:r>
    </w:p>
    <w:p>
      <w:pPr>
        <w:jc w:val="both"/>
        <w:ind w:left="720" w:first-line="-720"/>
      </w:pPr>
      <w:r>
        <w:rPr>
          <w:rFonts w:ascii="Times" w:hAnsi="Times" w:cs="Times"/>
          <w:sz w:val="24"/>
          <w:sz-cs w:val="24"/>
        </w:rPr>
        <w:t xml:space="preserve"/>
        <w:tab/>
        <w:t xml:space="preserve">•</w:t>
        <w:tab/>
        <w:t xml:space="preserve">argento</w:t>
      </w:r>
    </w:p>
    <w:p>
      <w:pPr>
        <w:jc w:val="both"/>
        <w:ind w:left="720" w:first-line="-720"/>
      </w:pPr>
      <w:r>
        <w:rPr>
          <w:rFonts w:ascii="Times" w:hAnsi="Times" w:cs="Times"/>
          <w:sz w:val="24"/>
          <w:sz-cs w:val="24"/>
        </w:rPr>
        <w:t xml:space="preserve"/>
        <w:tab/>
        <w:t xml:space="preserve">•</w:t>
        <w:tab/>
        <w:t xml:space="preserve">oro</w:t>
      </w:r>
    </w:p>
    <w:p>
      <w:pPr>
        <w:jc w:val="both"/>
        <w:ind w:left="720" w:first-line="-720"/>
      </w:pPr>
      <w:r>
        <w:rPr>
          <w:rFonts w:ascii="Times" w:hAnsi="Times" w:cs="Times"/>
          <w:sz w:val="24"/>
          <w:sz-cs w:val="24"/>
        </w:rPr>
        <w:t xml:space="preserve"/>
        <w:tab/>
        <w:t xml:space="preserve">•</w:t>
        <w:tab/>
        <w:t xml:space="preserve">stoffa</w:t>
      </w:r>
    </w:p>
    <w:p>
      <w:pPr>
        <w:jc w:val="both"/>
        <w:ind w:left="720" w:first-line="-720"/>
      </w:pPr>
      <w:r>
        <w:rPr>
          <w:rFonts w:ascii="Times" w:hAnsi="Times" w:cs="Times"/>
          <w:sz w:val="24"/>
          <w:sz-cs w:val="24"/>
        </w:rPr>
        <w:t xml:space="preserve"/>
        <w:tab/>
        <w:t xml:space="preserve">•</w:t>
        <w:tab/>
        <w:t xml:space="preserve">creta terracotta, ceramica</w:t>
      </w:r>
    </w:p>
    <w:p>
      <w:pPr>
        <w:jc w:val="both"/>
        <w:ind w:left="720" w:first-line="-720"/>
      </w:pPr>
      <w:r>
        <w:rPr>
          <w:rFonts w:ascii="Times" w:hAnsi="Times" w:cs="Times"/>
          <w:sz w:val="24"/>
          <w:sz-cs w:val="24"/>
        </w:rPr>
        <w:t xml:space="preserve"/>
        <w:tab/>
        <w:t xml:space="preserve">•</w:t>
        <w:tab/>
        <w:t xml:space="preserve">ferro</w:t>
      </w:r>
    </w:p>
    <w:p>
      <w:pPr>
        <w:jc w:val="both"/>
        <w:ind w:left="720" w:first-line="-720"/>
      </w:pPr>
      <w:r>
        <w:rPr>
          <w:rFonts w:ascii="Times" w:hAnsi="Times" w:cs="Times"/>
          <w:sz w:val="24"/>
          <w:sz-cs w:val="24"/>
        </w:rPr>
        <w:t xml:space="preserve"/>
        <w:tab/>
        <w:t xml:space="preserve">•</w:t>
        <w:tab/>
        <w:t xml:space="preserve">pietra</w:t>
      </w:r>
    </w:p>
    <w:p>
      <w:pPr>
        <w:jc w:val="both"/>
        <w:ind w:left="720" w:first-line="-720"/>
      </w:pPr>
      <w:r>
        <w:rPr>
          <w:rFonts w:ascii="Times" w:hAnsi="Times" w:cs="Times"/>
          <w:sz w:val="24"/>
          <w:sz-cs w:val="24"/>
        </w:rPr>
        <w:t xml:space="preserve"/>
        <w:tab/>
        <w:t xml:space="preserve">•</w:t>
        <w:tab/>
        <w:t xml:space="preserve">legno</w:t>
      </w:r>
    </w:p>
    <w:p>
      <w:pPr>
        <w:jc w:val="both"/>
        <w:ind w:left="720" w:first-line="-720"/>
      </w:pPr>
      <w:r>
        <w:rPr>
          <w:rFonts w:ascii="Times" w:hAnsi="Times" w:cs="Times"/>
          <w:sz w:val="24"/>
          <w:sz-cs w:val="24"/>
        </w:rPr>
        <w:t xml:space="preserve"/>
        <w:tab/>
        <w:t xml:space="preserve">•</w:t>
        <w:tab/>
        <w:t xml:space="preserve">marmo</w:t>
      </w:r>
    </w:p>
    <w:p>
      <w:pPr>
        <w:jc w:val="both"/>
        <w:ind w:left="720" w:first-line="-720"/>
      </w:pPr>
      <w:r>
        <w:rPr>
          <w:rFonts w:ascii="Times" w:hAnsi="Times" w:cs="Times"/>
          <w:sz w:val="24"/>
          <w:sz-cs w:val="24"/>
        </w:rPr>
        <w:t xml:space="preserve"/>
        <w:tab/>
        <w:t xml:space="preserve">•</w:t>
        <w:tab/>
        <w:t xml:space="preserve">mosaico</w:t>
      </w:r>
    </w:p>
    <w:p>
      <w:pPr>
        <w:jc w:val="both"/>
        <w:ind w:left="720" w:first-line="-720"/>
      </w:pPr>
      <w:r>
        <w:rPr>
          <w:rFonts w:ascii="Times" w:hAnsi="Times" w:cs="Times"/>
          <w:sz w:val="24"/>
          <w:sz-cs w:val="24"/>
        </w:rPr>
        <w:t xml:space="preserve"/>
        <w:tab/>
        <w:t xml:space="preserve">•</w:t>
        <w:tab/>
        <w:t xml:space="preserve">piombo</w:t>
      </w:r>
    </w:p>
    <w:p>
      <w:pPr>
        <w:jc w:val="both"/>
        <w:ind w:left="720" w:first-line="-720"/>
      </w:pPr>
      <w:r>
        <w:rPr>
          <w:rFonts w:ascii="Times" w:hAnsi="Times" w:cs="Times"/>
          <w:sz w:val="24"/>
          <w:sz-cs w:val="24"/>
        </w:rPr>
        <w:t xml:space="preserve"/>
        <w:tab/>
        <w:t xml:space="preserve">•</w:t>
        <w:tab/>
        <w:t xml:space="preserve">intonaco</w:t>
      </w:r>
    </w:p>
    <w:p>
      <w:pPr>
        <w:jc w:val="both"/>
        <w:ind w:left="720" w:first-line="-720"/>
      </w:pPr>
      <w:r>
        <w:rPr>
          <w:rFonts w:ascii="Times" w:hAnsi="Times" w:cs="Times"/>
          <w:sz w:val="24"/>
          <w:sz-cs w:val="24"/>
        </w:rPr>
        <w:t xml:space="preserve"/>
        <w:tab/>
        <w:t xml:space="preserve">•</w:t>
        <w:tab/>
        <w:t xml:space="preserve">vetro</w:t>
      </w:r>
    </w:p>
    <w:p>
      <w:pPr>
        <w:jc w:val="both"/>
        <w:ind w:left="720" w:first-line="-720"/>
      </w:pPr>
      <w:r>
        <w:rPr>
          <w:rFonts w:ascii="Times" w:hAnsi="Times" w:cs="Times"/>
          <w:sz w:val="24"/>
          <w:sz-cs w:val="24"/>
        </w:rPr>
        <w:t xml:space="preserve"/>
        <w:tab/>
        <w:t xml:space="preserve">•</w:t>
        <w:tab/>
        <w:t xml:space="preserve">tela</w:t>
      </w:r>
    </w:p>
    <w:p>
      <w:pPr>
        <w:jc w:val="both"/>
        <w:ind w:left="720" w:first-line="-720"/>
      </w:pPr>
      <w:r>
        <w:rPr>
          <w:rFonts w:ascii="Times" w:hAnsi="Times" w:cs="Times"/>
          <w:sz w:val="24"/>
          <w:sz-cs w:val="24"/>
        </w:rPr>
        <w:t xml:space="preserve"/>
        <w:tab/>
        <w:t xml:space="preserve">•</w:t>
        <w:tab/>
        <w:t xml:space="preserve">sconosciuto</w:t>
      </w:r>
    </w:p>
    <w:p>
      <w:pPr>
        <w:jc w:val="both"/>
      </w:pPr>
      <w:r>
        <w:rPr>
          <w:rFonts w:ascii="Times" w:hAnsi="Times" w:cs="Times"/>
          <w:sz w:val="24"/>
          <w:sz-cs w:val="24"/>
        </w:rPr>
        <w:t xml:space="preserve"/>
      </w:r>
    </w:p>
    <w:p>
      <w:pPr>
        <w:jc w:val="both"/>
      </w:pPr>
      <w:r>
        <w:rPr>
          <w:rFonts w:ascii="Times" w:hAnsi="Times" w:cs="Times"/>
          <w:sz w:val="24"/>
          <w:sz-cs w:val="24"/>
          <w:b/>
        </w:rPr>
        <w:t xml:space="preserve">[7]</w:t>
      </w:r>
      <w:r>
        <w:rPr>
          <w:rFonts w:ascii="Times" w:hAnsi="Times" w:cs="Times"/>
          <w:sz w:val="24"/>
          <w:sz-cs w:val="24"/>
        </w:rPr>
        <w:t xml:space="preserve"> </w:t>
      </w:r>
      <w:r>
        <w:rPr>
          <w:rFonts w:ascii="Times" w:hAnsi="Times" w:cs="Times"/>
          <w:sz w:val="24"/>
          <w:sz-cs w:val="24"/>
          <w:b/>
        </w:rPr>
        <w:t xml:space="preserve">Stato di conservazione del testo</w:t>
      </w:r>
      <w:r>
        <w:rPr>
          <w:rFonts w:ascii="Times" w:hAnsi="Times" w:cs="Times"/>
          <w:sz w:val="24"/>
          <w:sz-cs w:val="24"/>
        </w:rPr>
        <w:t xml:space="preserve"> </w:t>
      </w:r>
    </w:p>
    <w:p>
      <w:pPr>
        <w:jc w:val="both"/>
      </w:pPr>
      <w:r>
        <w:rPr>
          <w:rFonts w:ascii="Times" w:hAnsi="Times" w:cs="Times"/>
          <w:sz w:val="24"/>
          <w:sz-cs w:val="24"/>
        </w:rPr>
        <w:t xml:space="preserve"/>
        <w:tab/>
        <w:t xml:space="preserve">7.1 Buono</w:t>
      </w:r>
    </w:p>
    <w:p>
      <w:pPr>
        <w:jc w:val="both"/>
      </w:pPr>
      <w:r>
        <w:rPr>
          <w:rFonts w:ascii="Times" w:hAnsi="Times" w:cs="Times"/>
          <w:sz w:val="24"/>
          <w:sz-cs w:val="24"/>
        </w:rPr>
        <w:t xml:space="preserve"/>
        <w:tab/>
        <w:t xml:space="preserve">7.2 Leggibile</w:t>
      </w:r>
    </w:p>
    <w:p>
      <w:pPr>
        <w:jc w:val="both"/>
      </w:pPr>
      <w:r>
        <w:rPr>
          <w:rFonts w:ascii="Times" w:hAnsi="Times" w:cs="Times"/>
          <w:sz w:val="24"/>
          <w:sz-cs w:val="24"/>
        </w:rPr>
        <w:t xml:space="preserve"/>
        <w:tab/>
        <w:t xml:space="preserve">7.3 Parzialmente leggibile</w:t>
      </w:r>
    </w:p>
    <w:p>
      <w:pPr>
        <w:jc w:val="both"/>
      </w:pPr>
      <w:r>
        <w:rPr>
          <w:rFonts w:ascii="Times" w:hAnsi="Times" w:cs="Times"/>
          <w:sz w:val="24"/>
          <w:sz-cs w:val="24"/>
        </w:rPr>
        <w:t xml:space="preserve"/>
        <w:tab/>
        <w:t xml:space="preserve">7. 4 Frammentario</w:t>
      </w:r>
    </w:p>
    <w:p>
      <w:pPr>
        <w:jc w:val="both"/>
      </w:pPr>
      <w:r>
        <w:rPr>
          <w:rFonts w:ascii="Times" w:hAnsi="Times" w:cs="Times"/>
          <w:sz w:val="24"/>
          <w:sz-cs w:val="24"/>
        </w:rPr>
        <w:t xml:space="preserve"/>
      </w:r>
    </w:p>
    <w:p>
      <w:pPr>
        <w:jc w:val="both"/>
      </w:pPr>
      <w:r>
        <w:rPr>
          <w:rFonts w:ascii="Times" w:hAnsi="Times" w:cs="Times"/>
          <w:sz w:val="24"/>
          <w:sz-cs w:val="24"/>
          <w:b/>
        </w:rPr>
        <w:t xml:space="preserve">[8] Trascrizione diplomatica</w:t>
      </w:r>
    </w:p>
    <w:p>
      <w:pPr>
        <w:jc w:val="both"/>
      </w:pPr>
      <w:r>
        <w:rPr>
          <w:rFonts w:ascii="Times" w:hAnsi="Times" w:cs="Times"/>
          <w:sz w:val="24"/>
          <w:sz-cs w:val="24"/>
          <w:b/>
        </w:rPr>
        <w:t xml:space="preserve"/>
      </w:r>
    </w:p>
    <w:p>
      <w:pPr>
        <w:jc w:val="both"/>
      </w:pPr>
      <w:r>
        <w:rPr>
          <w:rFonts w:ascii="Times" w:hAnsi="Times" w:cs="Times"/>
          <w:sz w:val="24"/>
          <w:sz-cs w:val="24"/>
          <w:b/>
        </w:rPr>
        <w:t xml:space="preserve">[9] Edizione critico-interpretativa + apparato</w:t>
      </w:r>
    </w:p>
    <w:p>
      <w:pPr>
        <w:jc w:val="both"/>
        <w:spacing w:after="200"/>
      </w:pPr>
      <w:r>
        <w:rPr>
          <w:rFonts w:ascii="Times" w:hAnsi="Times" w:cs="Times"/>
          <w:sz w:val="24"/>
          <w:sz-cs w:val="24"/>
          <w:b/>
        </w:rPr>
        <w:t xml:space="preserve"/>
      </w:r>
    </w:p>
    <w:p>
      <w:pPr>
        <w:jc w:val="both"/>
        <w:spacing w:after="200"/>
      </w:pPr>
      <w:r>
        <w:rPr>
          <w:rFonts w:ascii="Times" w:hAnsi="Times" w:cs="Times"/>
          <w:sz w:val="24"/>
          <w:sz-cs w:val="24"/>
          <w:b/>
        </w:rPr>
        <w:t xml:space="preserve">[10] Scrittura </w:t>
      </w:r>
    </w:p>
    <w:p>
      <w:pPr>
        <w:jc w:val="both"/>
        <w:spacing w:after="200"/>
      </w:pPr>
      <w:r>
        <w:rPr>
          <w:rFonts w:ascii="Times" w:hAnsi="Times" w:cs="Times"/>
          <w:sz w:val="24"/>
          <w:sz-cs w:val="24"/>
          <w:b/>
        </w:rPr>
        <w:t xml:space="preserve">[11] Alfabeto</w:t>
      </w:r>
    </w:p>
    <w:p>
      <w:pPr>
        <w:jc w:val="both"/>
        <w:spacing w:after="200"/>
      </w:pPr>
      <w:r>
        <w:rPr>
          <w:rFonts w:ascii="Times" w:hAnsi="Times" w:cs="Times"/>
          <w:sz w:val="24"/>
          <w:sz-cs w:val="24"/>
          <w:b/>
        </w:rPr>
        <w:t xml:space="preserve">[12] Metro </w:t>
      </w:r>
    </w:p>
    <w:p>
      <w:pPr>
        <w:jc w:val="both"/>
        <w:spacing w:after="200"/>
      </w:pPr>
      <w:r>
        <w:rPr>
          <w:rFonts w:ascii="Times" w:hAnsi="Times" w:cs="Times"/>
          <w:sz w:val="24"/>
          <w:sz-cs w:val="24"/>
        </w:rPr>
        <w:t xml:space="preserve">12.1 Si</w:t>
      </w:r>
    </w:p>
    <w:p>
      <w:pPr>
        <w:jc w:val="both"/>
        <w:spacing w:after="200"/>
      </w:pPr>
      <w:r>
        <w:rPr>
          <w:rFonts w:ascii="Times" w:hAnsi="Times" w:cs="Times"/>
          <w:sz w:val="24"/>
          <w:sz-cs w:val="24"/>
        </w:rPr>
        <w:t xml:space="preserve">12.2 No</w:t>
      </w:r>
    </w:p>
    <w:p>
      <w:pPr>
        <w:jc w:val="both"/>
        <w:spacing w:after="200"/>
      </w:pPr>
      <w:r>
        <w:rPr>
          <w:rFonts w:ascii="Times" w:hAnsi="Times" w:cs="Times"/>
          <w:sz w:val="24"/>
          <w:sz-cs w:val="24"/>
          <w:b/>
        </w:rPr>
        <w:t xml:space="preserve">[13] Lingua</w:t>
      </w:r>
    </w:p>
    <w:p>
      <w:pPr>
        <w:jc w:val="both"/>
        <w:ind w:left="720" w:first-line="-720"/>
      </w:pPr>
      <w:r>
        <w:rPr>
          <w:rFonts w:ascii="Times" w:hAnsi="Times" w:cs="Times"/>
          <w:sz w:val="24"/>
          <w:sz-cs w:val="24"/>
        </w:rPr>
        <w:t xml:space="preserve"/>
        <w:tab/>
        <w:t xml:space="preserve">•</w:t>
        <w:tab/>
        <w:t xml:space="preserve">franco provenzale</w:t>
      </w:r>
    </w:p>
    <w:p>
      <w:pPr>
        <w:jc w:val="both"/>
        <w:ind w:left="720" w:first-line="-720"/>
      </w:pPr>
      <w:r>
        <w:rPr>
          <w:rFonts w:ascii="Times" w:hAnsi="Times" w:cs="Times"/>
          <w:sz w:val="24"/>
          <w:sz-cs w:val="24"/>
        </w:rPr>
        <w:t xml:space="preserve"/>
        <w:tab/>
        <w:t xml:space="preserve">•</w:t>
        <w:tab/>
        <w:t xml:space="preserve">provenzale</w:t>
      </w:r>
    </w:p>
    <w:p>
      <w:pPr>
        <w:jc w:val="both"/>
        <w:ind w:left="720" w:first-line="-720"/>
      </w:pPr>
      <w:r>
        <w:rPr>
          <w:rFonts w:ascii="Times" w:hAnsi="Times" w:cs="Times"/>
          <w:sz w:val="24"/>
          <w:sz-cs w:val="24"/>
        </w:rPr>
        <w:t xml:space="preserve"/>
        <w:tab/>
        <w:t xml:space="preserve">•</w:t>
        <w:tab/>
        <w:t xml:space="preserve">tedesco</w:t>
      </w:r>
    </w:p>
    <w:p>
      <w:pPr>
        <w:jc w:val="both"/>
        <w:ind w:left="720" w:first-line="-720"/>
      </w:pPr>
      <w:r>
        <w:rPr>
          <w:rFonts w:ascii="Times" w:hAnsi="Times" w:cs="Times"/>
          <w:sz w:val="24"/>
          <w:sz-cs w:val="24"/>
        </w:rPr>
        <w:t xml:space="preserve"/>
        <w:tab/>
        <w:t xml:space="preserve">•</w:t>
        <w:tab/>
        <w:t xml:space="preserve">ladino</w:t>
      </w:r>
    </w:p>
    <w:p>
      <w:pPr>
        <w:jc w:val="both"/>
        <w:ind w:left="720" w:first-line="-720"/>
      </w:pPr>
      <w:r>
        <w:rPr>
          <w:rFonts w:ascii="Times" w:hAnsi="Times" w:cs="Times"/>
          <w:sz w:val="24"/>
          <w:sz-cs w:val="24"/>
        </w:rPr>
        <w:t xml:space="preserve"/>
        <w:tab/>
        <w:t xml:space="preserve">•</w:t>
        <w:tab/>
        <w:t xml:space="preserve">sloveno</w:t>
      </w:r>
    </w:p>
    <w:p>
      <w:pPr>
        <w:jc w:val="both"/>
        <w:ind w:left="720" w:first-line="-720"/>
      </w:pPr>
      <w:r>
        <w:rPr>
          <w:rFonts w:ascii="Times" w:hAnsi="Times" w:cs="Times"/>
          <w:sz w:val="24"/>
          <w:sz-cs w:val="24"/>
        </w:rPr>
        <w:t xml:space="preserve"/>
        <w:tab/>
        <w:t xml:space="preserve">•</w:t>
        <w:tab/>
        <w:t xml:space="preserve">friulano</w:t>
      </w:r>
    </w:p>
    <w:p>
      <w:pPr>
        <w:jc w:val="both"/>
        <w:ind w:left="720" w:first-line="-720"/>
      </w:pPr>
      <w:r>
        <w:rPr>
          <w:rFonts w:ascii="Times" w:hAnsi="Times" w:cs="Times"/>
          <w:sz w:val="24"/>
          <w:sz-cs w:val="24"/>
        </w:rPr>
        <w:t xml:space="preserve"/>
        <w:tab/>
        <w:t xml:space="preserve">•</w:t>
        <w:tab/>
        <w:t xml:space="preserve">veneziano</w:t>
      </w:r>
    </w:p>
    <w:p>
      <w:pPr>
        <w:jc w:val="both"/>
        <w:ind w:left="1440" w:first-line="-1440"/>
      </w:pPr>
      <w:r>
        <w:rPr>
          <w:rFonts w:ascii="Times" w:hAnsi="Times" w:cs="Times"/>
          <w:sz w:val="24"/>
          <w:sz-cs w:val="24"/>
        </w:rPr>
        <w:t xml:space="preserve"/>
        <w:tab/>
        <w:t xml:space="preserve">•</w:t>
        <w:tab/>
        <w:t xml:space="preserve">Venezia</w:t>
        <w:tab/>
        <w:t xml:space="preserve"/>
        <w:tab/>
        <w:t xml:space="preserve"/>
        <w:tab/>
        <w:t xml:space="preserve"/>
        <w:tab/>
        <w:t xml:space="preserve"/>
        <w:tab/>
        <w:t xml:space="preserve"/>
      </w:r>
    </w:p>
    <w:p>
      <w:pPr>
        <w:jc w:val="both"/>
        <w:ind w:left="1440" w:first-line="-1440"/>
      </w:pPr>
      <w:r>
        <w:rPr>
          <w:rFonts w:ascii="Times" w:hAnsi="Times" w:cs="Times"/>
          <w:sz w:val="24"/>
          <w:sz-cs w:val="24"/>
        </w:rPr>
        <w:t xml:space="preserve"/>
        <w:tab/>
        <w:t xml:space="preserve">•</w:t>
        <w:tab/>
        <w:t xml:space="preserve">interland</w:t>
      </w:r>
    </w:p>
    <w:p>
      <w:pPr>
        <w:jc w:val="both"/>
        <w:ind w:left="720" w:first-line="-720"/>
      </w:pPr>
      <w:r>
        <w:rPr>
          <w:rFonts w:ascii="Times" w:hAnsi="Times" w:cs="Times"/>
          <w:sz w:val="24"/>
          <w:sz-cs w:val="24"/>
        </w:rPr>
        <w:t xml:space="preserve"/>
        <w:tab/>
        <w:t xml:space="preserve">•</w:t>
        <w:tab/>
        <w:t xml:space="preserve">gallo-italico</w:t>
      </w:r>
    </w:p>
    <w:p>
      <w:pPr>
        <w:jc w:val="both"/>
        <w:ind w:left="1440" w:first-line="-1440"/>
      </w:pPr>
      <w:r>
        <w:rPr>
          <w:rFonts w:ascii="Times" w:hAnsi="Times" w:cs="Times"/>
          <w:sz w:val="24"/>
          <w:sz-cs w:val="24"/>
        </w:rPr>
        <w:t xml:space="preserve"/>
        <w:tab/>
        <w:t xml:space="preserve">•</w:t>
        <w:tab/>
        <w:t xml:space="preserve">emiliano</w:t>
        <w:tab/>
        <w:t xml:space="preserve"/>
        <w:tab/>
        <w:t xml:space="preserve"/>
        <w:tab/>
        <w:t xml:space="preserve"/>
        <w:tab/>
        <w:t xml:space="preserve"/>
        <w:tab/>
        <w:t xml:space="preserve"/>
      </w:r>
    </w:p>
    <w:p>
      <w:pPr>
        <w:jc w:val="both"/>
        <w:ind w:left="1440" w:first-line="-1440"/>
      </w:pPr>
      <w:r>
        <w:rPr>
          <w:rFonts w:ascii="Times" w:hAnsi="Times" w:cs="Times"/>
          <w:sz w:val="24"/>
          <w:sz-cs w:val="24"/>
        </w:rPr>
        <w:t xml:space="preserve"/>
        <w:tab/>
        <w:t xml:space="preserve">•</w:t>
        <w:tab/>
        <w:t xml:space="preserve">ligure</w:t>
      </w:r>
    </w:p>
    <w:p>
      <w:pPr>
        <w:jc w:val="both"/>
        <w:ind w:left="1440" w:first-line="-1440"/>
      </w:pPr>
      <w:r>
        <w:rPr>
          <w:rFonts w:ascii="Times" w:hAnsi="Times" w:cs="Times"/>
          <w:sz w:val="24"/>
          <w:sz-cs w:val="24"/>
        </w:rPr>
        <w:t xml:space="preserve"/>
        <w:tab/>
        <w:t xml:space="preserve">•</w:t>
        <w:tab/>
        <w:t xml:space="preserve">lombardo</w:t>
      </w:r>
    </w:p>
    <w:p>
      <w:pPr>
        <w:jc w:val="both"/>
        <w:ind w:left="1440" w:first-line="-1440"/>
      </w:pPr>
      <w:r>
        <w:rPr>
          <w:rFonts w:ascii="Times" w:hAnsi="Times" w:cs="Times"/>
          <w:sz w:val="24"/>
          <w:sz-cs w:val="24"/>
        </w:rPr>
        <w:t xml:space="preserve"/>
        <w:tab/>
        <w:t xml:space="preserve">•</w:t>
        <w:tab/>
        <w:t xml:space="preserve">piemontese</w:t>
      </w:r>
    </w:p>
    <w:p>
      <w:pPr>
        <w:jc w:val="both"/>
        <w:ind w:left="1440" w:first-line="-1440"/>
      </w:pPr>
      <w:r>
        <w:rPr>
          <w:rFonts w:ascii="Times" w:hAnsi="Times" w:cs="Times"/>
          <w:sz w:val="24"/>
          <w:sz-cs w:val="24"/>
        </w:rPr>
        <w:t xml:space="preserve"/>
        <w:tab/>
        <w:t xml:space="preserve">•</w:t>
        <w:tab/>
        <w:t xml:space="preserve">romagnolo</w:t>
      </w:r>
    </w:p>
    <w:p>
      <w:pPr>
        <w:jc w:val="both"/>
        <w:ind w:left="1440" w:first-line="-1440"/>
      </w:pPr>
      <w:r>
        <w:rPr>
          <w:rFonts w:ascii="Times" w:hAnsi="Times" w:cs="Times"/>
          <w:sz w:val="24"/>
          <w:sz-cs w:val="24"/>
        </w:rPr>
        <w:t xml:space="preserve"/>
        <w:tab/>
        <w:t xml:space="preserve">•</w:t>
        <w:tab/>
        <w:t xml:space="preserve">marchigiano</w:t>
      </w:r>
    </w:p>
    <w:p>
      <w:pPr>
        <w:jc w:val="both"/>
        <w:ind w:left="720" w:first-line="-720"/>
      </w:pPr>
      <w:r>
        <w:rPr>
          <w:rFonts w:ascii="Times" w:hAnsi="Times" w:cs="Times"/>
          <w:sz w:val="24"/>
          <w:sz-cs w:val="24"/>
        </w:rPr>
        <w:t xml:space="preserve"/>
        <w:tab/>
        <w:t xml:space="preserve">•</w:t>
        <w:tab/>
        <w:t xml:space="preserve">toscano</w:t>
      </w:r>
    </w:p>
    <w:p>
      <w:pPr>
        <w:jc w:val="both"/>
        <w:ind w:left="1440" w:first-line="-1440"/>
      </w:pPr>
      <w:r>
        <w:rPr>
          <w:rFonts w:ascii="Times" w:hAnsi="Times" w:cs="Times"/>
          <w:sz w:val="24"/>
          <w:sz-cs w:val="24"/>
        </w:rPr>
        <w:t xml:space="preserve"/>
        <w:tab/>
        <w:t xml:space="preserve">•</w:t>
        <w:tab/>
        <w:t xml:space="preserve">settentrionale </w:t>
      </w:r>
    </w:p>
    <w:p>
      <w:pPr>
        <w:jc w:val="both"/>
        <w:ind w:left="1440" w:first-line="-1440"/>
      </w:pPr>
      <w:r>
        <w:rPr>
          <w:rFonts w:ascii="Times" w:hAnsi="Times" w:cs="Times"/>
          <w:sz w:val="24"/>
          <w:sz-cs w:val="24"/>
        </w:rPr>
        <w:t xml:space="preserve"/>
        <w:tab/>
        <w:t xml:space="preserve">•</w:t>
        <w:tab/>
        <w:t xml:space="preserve">centrale </w:t>
      </w:r>
    </w:p>
    <w:p>
      <w:pPr>
        <w:jc w:val="both"/>
        <w:ind w:left="1440" w:first-line="-1440"/>
      </w:pPr>
      <w:r>
        <w:rPr>
          <w:rFonts w:ascii="Times" w:hAnsi="Times" w:cs="Times"/>
          <w:sz w:val="24"/>
          <w:sz-cs w:val="24"/>
        </w:rPr>
        <w:t xml:space="preserve"/>
        <w:tab/>
        <w:t xml:space="preserve">•</w:t>
        <w:tab/>
        <w:t xml:space="preserve">meridionale</w:t>
      </w:r>
    </w:p>
    <w:p>
      <w:pPr>
        <w:jc w:val="both"/>
        <w:ind w:left="720" w:first-line="-720"/>
      </w:pPr>
      <w:r>
        <w:rPr>
          <w:rFonts w:ascii="Times" w:hAnsi="Times" w:cs="Times"/>
          <w:sz w:val="24"/>
          <w:sz-cs w:val="24"/>
        </w:rPr>
        <w:t xml:space="preserve"/>
        <w:tab/>
        <w:t xml:space="preserve">•</w:t>
        <w:tab/>
        <w:t xml:space="preserve">Roma</w:t>
      </w:r>
    </w:p>
    <w:p>
      <w:pPr>
        <w:jc w:val="both"/>
        <w:ind w:left="720" w:first-line="-720"/>
      </w:pPr>
      <w:r>
        <w:rPr>
          <w:rFonts w:ascii="Times" w:hAnsi="Times" w:cs="Times"/>
          <w:sz w:val="24"/>
          <w:sz-cs w:val="24"/>
        </w:rPr>
        <w:t xml:space="preserve"/>
        <w:tab/>
        <w:t xml:space="preserve">•</w:t>
        <w:tab/>
        <w:t xml:space="preserve">area mediana</w:t>
      </w:r>
    </w:p>
    <w:p>
      <w:pPr>
        <w:jc w:val="both"/>
        <w:ind w:left="1440" w:first-line="-1440"/>
      </w:pPr>
      <w:r>
        <w:rPr>
          <w:rFonts w:ascii="Times" w:hAnsi="Times" w:cs="Times"/>
          <w:sz w:val="24"/>
          <w:sz-cs w:val="24"/>
        </w:rPr>
        <w:t xml:space="preserve"/>
        <w:tab/>
        <w:t xml:space="preserve">•</w:t>
        <w:tab/>
        <w:t xml:space="preserve">laziale</w:t>
      </w:r>
    </w:p>
    <w:p>
      <w:pPr>
        <w:jc w:val="both"/>
        <w:ind w:left="1440" w:first-line="-1440"/>
      </w:pPr>
      <w:r>
        <w:rPr>
          <w:rFonts w:ascii="Times" w:hAnsi="Times" w:cs="Times"/>
          <w:sz w:val="24"/>
          <w:sz-cs w:val="24"/>
        </w:rPr>
        <w:t xml:space="preserve"/>
        <w:tab/>
        <w:t xml:space="preserve">•</w:t>
        <w:tab/>
        <w:t xml:space="preserve">umbro</w:t>
      </w:r>
    </w:p>
    <w:p>
      <w:pPr>
        <w:jc w:val="both"/>
        <w:ind w:left="1440" w:first-line="-1440"/>
      </w:pPr>
      <w:r>
        <w:rPr>
          <w:rFonts w:ascii="Times" w:hAnsi="Times" w:cs="Times"/>
          <w:sz w:val="24"/>
          <w:sz-cs w:val="24"/>
        </w:rPr>
        <w:t xml:space="preserve"/>
        <w:tab/>
        <w:t xml:space="preserve">•</w:t>
        <w:tab/>
        <w:t xml:space="preserve">marchigiano</w:t>
      </w:r>
    </w:p>
    <w:p>
      <w:pPr>
        <w:jc w:val="both"/>
        <w:ind w:left="1440" w:first-line="-1440"/>
      </w:pPr>
      <w:r>
        <w:rPr>
          <w:rFonts w:ascii="Times" w:hAnsi="Times" w:cs="Times"/>
          <w:sz w:val="24"/>
          <w:sz-cs w:val="24"/>
        </w:rPr>
        <w:t xml:space="preserve"/>
        <w:tab/>
        <w:t xml:space="preserve">•</w:t>
        <w:tab/>
        <w:t xml:space="preserve">abruzzese</w:t>
      </w:r>
    </w:p>
    <w:p>
      <w:pPr>
        <w:jc w:val="both"/>
        <w:ind w:left="720" w:first-line="-720"/>
      </w:pPr>
      <w:r>
        <w:rPr>
          <w:rFonts w:ascii="Times" w:hAnsi="Times" w:cs="Times"/>
          <w:sz w:val="24"/>
          <w:sz-cs w:val="24"/>
        </w:rPr>
        <w:t xml:space="preserve"/>
        <w:tab/>
        <w:t xml:space="preserve">•</w:t>
        <w:tab/>
        <w:t xml:space="preserve">area meridionale (I)</w:t>
      </w:r>
    </w:p>
    <w:p>
      <w:pPr>
        <w:jc w:val="both"/>
        <w:ind w:left="1440" w:first-line="-1440"/>
      </w:pPr>
      <w:r>
        <w:rPr>
          <w:rFonts w:ascii="Times" w:hAnsi="Times" w:cs="Times"/>
          <w:sz w:val="24"/>
          <w:sz-cs w:val="24"/>
        </w:rPr>
        <w:t xml:space="preserve"/>
        <w:tab/>
        <w:t xml:space="preserve">•</w:t>
        <w:tab/>
        <w:t xml:space="preserve">abruzzese</w:t>
      </w:r>
    </w:p>
    <w:p>
      <w:pPr>
        <w:jc w:val="both"/>
        <w:ind w:left="1440" w:first-line="-1440"/>
      </w:pPr>
      <w:r>
        <w:rPr>
          <w:rFonts w:ascii="Times" w:hAnsi="Times" w:cs="Times"/>
          <w:sz w:val="24"/>
          <w:sz-cs w:val="24"/>
        </w:rPr>
        <w:t xml:space="preserve"/>
        <w:tab/>
        <w:t xml:space="preserve">•</w:t>
        <w:tab/>
        <w:t xml:space="preserve">molisano</w:t>
      </w:r>
    </w:p>
    <w:p>
      <w:pPr>
        <w:jc w:val="both"/>
        <w:ind w:left="1440" w:first-line="-1440"/>
      </w:pPr>
      <w:r>
        <w:rPr>
          <w:rFonts w:ascii="Times" w:hAnsi="Times" w:cs="Times"/>
          <w:sz w:val="24"/>
          <w:sz-cs w:val="24"/>
        </w:rPr>
        <w:t xml:space="preserve"/>
        <w:tab/>
        <w:t xml:space="preserve">•</w:t>
        <w:tab/>
        <w:t xml:space="preserve">campano</w:t>
      </w:r>
    </w:p>
    <w:p>
      <w:pPr>
        <w:jc w:val="both"/>
        <w:ind w:left="1440" w:first-line="-1440"/>
      </w:pPr>
      <w:r>
        <w:rPr>
          <w:rFonts w:ascii="Times" w:hAnsi="Times" w:cs="Times"/>
          <w:sz w:val="24"/>
          <w:sz-cs w:val="24"/>
        </w:rPr>
        <w:t xml:space="preserve"/>
        <w:tab/>
        <w:t xml:space="preserve">•</w:t>
        <w:tab/>
        <w:t xml:space="preserve">pugliese (nord)</w:t>
      </w:r>
    </w:p>
    <w:p>
      <w:pPr>
        <w:jc w:val="both"/>
        <w:ind w:left="1440" w:first-line="-1440"/>
      </w:pPr>
      <w:r>
        <w:rPr>
          <w:rFonts w:ascii="Times" w:hAnsi="Times" w:cs="Times"/>
          <w:sz w:val="24"/>
          <w:sz-cs w:val="24"/>
        </w:rPr>
        <w:t xml:space="preserve"/>
        <w:tab/>
        <w:t xml:space="preserve">•</w:t>
        <w:tab/>
        <w:t xml:space="preserve">marchigiano</w:t>
      </w:r>
    </w:p>
    <w:p>
      <w:pPr>
        <w:jc w:val="both"/>
        <w:ind w:left="720" w:first-line="-720"/>
      </w:pPr>
      <w:r>
        <w:rPr>
          <w:rFonts w:ascii="Times" w:hAnsi="Times" w:cs="Times"/>
          <w:sz w:val="24"/>
          <w:sz-cs w:val="24"/>
        </w:rPr>
        <w:t xml:space="preserve"/>
        <w:tab/>
        <w:t xml:space="preserve">•</w:t>
        <w:tab/>
        <w:t xml:space="preserve">area meridionale (II)</w:t>
      </w:r>
    </w:p>
    <w:p>
      <w:pPr>
        <w:jc w:val="both"/>
        <w:ind w:left="1440" w:first-line="-1440"/>
      </w:pPr>
      <w:r>
        <w:rPr>
          <w:rFonts w:ascii="Times" w:hAnsi="Times" w:cs="Times"/>
          <w:sz w:val="24"/>
          <w:sz-cs w:val="24"/>
        </w:rPr>
        <w:t xml:space="preserve"/>
        <w:tab/>
        <w:t xml:space="preserve">•</w:t>
        <w:tab/>
        <w:t xml:space="preserve">salentino</w:t>
      </w:r>
    </w:p>
    <w:p>
      <w:pPr>
        <w:jc w:val="both"/>
        <w:ind w:left="1440" w:first-line="-1440"/>
      </w:pPr>
      <w:r>
        <w:rPr>
          <w:rFonts w:ascii="Times" w:hAnsi="Times" w:cs="Times"/>
          <w:sz w:val="24"/>
          <w:sz-cs w:val="24"/>
        </w:rPr>
        <w:t xml:space="preserve"/>
        <w:tab/>
        <w:t xml:space="preserve">•</w:t>
        <w:tab/>
        <w:t xml:space="preserve">calabrese settentrionale</w:t>
      </w:r>
    </w:p>
    <w:p>
      <w:pPr>
        <w:jc w:val="both"/>
        <w:ind w:left="1440" w:first-line="-1440"/>
      </w:pPr>
      <w:r>
        <w:rPr>
          <w:rFonts w:ascii="Times" w:hAnsi="Times" w:cs="Times"/>
          <w:sz w:val="24"/>
          <w:sz-cs w:val="24"/>
        </w:rPr>
        <w:t xml:space="preserve"/>
        <w:tab/>
        <w:t xml:space="preserve">•</w:t>
        <w:tab/>
        <w:t xml:space="preserve">siciliano</w:t>
      </w:r>
    </w:p>
    <w:p>
      <w:pPr>
        <w:jc w:val="both"/>
        <w:ind w:left="1440" w:first-line="-1440"/>
      </w:pPr>
      <w:r>
        <w:rPr>
          <w:rFonts w:ascii="Times" w:hAnsi="Times" w:cs="Times"/>
          <w:sz w:val="24"/>
          <w:sz-cs w:val="24"/>
        </w:rPr>
        <w:t xml:space="preserve"/>
        <w:tab/>
        <w:t xml:space="preserve">•</w:t>
        <w:tab/>
        <w:t xml:space="preserve">altro</w:t>
      </w:r>
    </w:p>
    <w:p>
      <w:pPr>
        <w:jc w:val="both"/>
        <w:ind w:left="720" w:first-line="-720"/>
      </w:pPr>
      <w:r>
        <w:rPr>
          <w:rFonts w:ascii="Times" w:hAnsi="Times" w:cs="Times"/>
          <w:sz w:val="24"/>
          <w:sz-cs w:val="24"/>
        </w:rPr>
        <w:t xml:space="preserve"/>
        <w:tab/>
        <w:t xml:space="preserve">•</w:t>
        <w:tab/>
        <w:t xml:space="preserve">sardo</w:t>
      </w:r>
    </w:p>
    <w:p>
      <w:pPr>
        <w:jc w:val="both"/>
        <w:ind w:left="1440" w:first-line="-1440"/>
      </w:pPr>
      <w:r>
        <w:rPr>
          <w:rFonts w:ascii="Times" w:hAnsi="Times" w:cs="Times"/>
          <w:sz w:val="24"/>
          <w:sz-cs w:val="24"/>
        </w:rPr>
        <w:t xml:space="preserve"/>
        <w:tab/>
        <w:t xml:space="preserve">•</w:t>
        <w:tab/>
        <w:t xml:space="preserve">logudorese</w:t>
      </w:r>
    </w:p>
    <w:p>
      <w:pPr>
        <w:jc w:val="both"/>
        <w:ind w:left="720" w:first-line="-720"/>
      </w:pPr>
      <w:r>
        <w:rPr>
          <w:rFonts w:ascii="Times" w:hAnsi="Times" w:cs="Times"/>
          <w:sz w:val="24"/>
          <w:sz-cs w:val="24"/>
        </w:rPr>
        <w:t xml:space="preserve"/>
        <w:tab/>
        <w:t xml:space="preserve">•</w:t>
        <w:tab/>
        <w:t xml:space="preserve">sassarese</w:t>
      </w:r>
    </w:p>
    <w:p>
      <w:pPr>
        <w:jc w:val="both"/>
        <w:ind w:left="720" w:first-line="-720"/>
      </w:pPr>
      <w:r>
        <w:rPr>
          <w:rFonts w:ascii="Times" w:hAnsi="Times" w:cs="Times"/>
          <w:sz w:val="24"/>
          <w:sz-cs w:val="24"/>
        </w:rPr>
        <w:t xml:space="preserve"/>
        <w:tab/>
        <w:t xml:space="preserve">•</w:t>
        <w:tab/>
        <w:t xml:space="preserve">gallurese</w:t>
      </w:r>
    </w:p>
    <w:p>
      <w:pPr>
        <w:jc w:val="both"/>
        <w:ind w:left="720" w:first-line="-720"/>
      </w:pPr>
      <w:r>
        <w:rPr>
          <w:rFonts w:ascii="Times" w:hAnsi="Times" w:cs="Times"/>
          <w:sz w:val="24"/>
          <w:sz-cs w:val="24"/>
        </w:rPr>
        <w:t xml:space="preserve"/>
        <w:tab/>
        <w:t xml:space="preserve">•</w:t>
        <w:tab/>
        <w:t xml:space="preserve">campidanese</w:t>
      </w:r>
    </w:p>
    <w:p>
      <w:pPr>
        <w:jc w:val="both"/>
        <w:ind w:left="1080"/>
      </w:pPr>
      <w:r>
        <w:rPr>
          <w:rFonts w:ascii="Times" w:hAnsi="Times" w:cs="Times"/>
          <w:sz w:val="24"/>
          <w:sz-cs w:val="24"/>
        </w:rPr>
        <w:t xml:space="preserve"/>
      </w:r>
    </w:p>
    <w:p>
      <w:pPr>
        <w:jc w:val="both"/>
        <w:spacing w:after="200"/>
      </w:pPr>
      <w:r>
        <w:rPr>
          <w:rFonts w:ascii="Times" w:hAnsi="Times" w:cs="Times"/>
          <w:sz w:val="24"/>
          <w:sz-cs w:val="24"/>
          <w:b/>
        </w:rPr>
        <w:t xml:space="preserve">[14] Datazione</w:t>
      </w:r>
    </w:p>
    <w:p>
      <w:pPr>
        <w:jc w:val="both"/>
        <w:spacing w:after="200"/>
      </w:pPr>
      <w:r>
        <w:rPr>
          <w:rFonts w:ascii="Times" w:hAnsi="Times" w:cs="Times"/>
          <w:sz w:val="24"/>
          <w:sz-cs w:val="24"/>
          <w:b/>
        </w:rPr>
        <w:t xml:space="preserve">[15] Immagini</w:t>
      </w:r>
    </w:p>
    <w:p>
      <w:pPr>
        <w:jc w:val="both"/>
        <w:spacing w:after="200"/>
      </w:pPr>
      <w:r>
        <w:rPr>
          <w:rFonts w:ascii="Times" w:hAnsi="Times" w:cs="Times"/>
          <w:sz w:val="24"/>
          <w:sz-cs w:val="24"/>
          <w:b/>
        </w:rPr>
        <w:t xml:space="preserve">[16] Audio</w:t>
      </w:r>
    </w:p>
    <w:p>
      <w:pPr>
        <w:jc w:val="both"/>
        <w:spacing w:after="200"/>
      </w:pPr>
      <w:r>
        <w:rPr>
          <w:rFonts w:ascii="Times" w:hAnsi="Times" w:cs="Times"/>
          <w:sz w:val="24"/>
          <w:sz-cs w:val="24"/>
          <w:b/>
        </w:rPr>
        <w:t xml:space="preserve">[17] Commenti (campo libero)</w:t>
      </w:r>
    </w:p>
    <w:p>
      <w:pPr>
        <w:jc w:val="both"/>
        <w:spacing w:after="200"/>
      </w:pPr>
      <w:r>
        <w:rPr>
          <w:rFonts w:ascii="Times" w:hAnsi="Times" w:cs="Times"/>
          <w:sz w:val="24"/>
          <w:sz-cs w:val="24"/>
          <w:b/>
        </w:rPr>
        <w:t xml:space="preserve">[18] Bibliografia </w:t>
      </w:r>
    </w:p>
    <w:p>
      <w:pPr>
        <w:jc w:val="both"/>
        <w:spacing w:after="200"/>
      </w:pPr>
      <w:r>
        <w:rPr>
          <w:rFonts w:ascii="Times" w:hAnsi="Times" w:cs="Times"/>
          <w:sz w:val="24"/>
          <w:sz-cs w:val="24"/>
          <w:b/>
        </w:rPr>
        <w:t xml:space="preserve">[19] Conservata: </w:t>
      </w:r>
    </w:p>
    <w:p>
      <w:pPr>
        <w:jc w:val="both"/>
        <w:spacing w:after="200"/>
      </w:pPr>
      <w:r>
        <w:rPr>
          <w:rFonts w:ascii="Times" w:hAnsi="Times" w:cs="Times"/>
          <w:sz w:val="24"/>
          <w:sz-cs w:val="24"/>
          <w:b/>
        </w:rPr>
        <w:t xml:space="preserve"/>
        <w:tab/>
        <w:t xml:space="preserve">19.1</w:t>
      </w:r>
      <w:r>
        <w:rPr>
          <w:rFonts w:ascii="Times" w:hAnsi="Times" w:cs="Times"/>
          <w:sz w:val="24"/>
          <w:sz-cs w:val="24"/>
        </w:rPr>
        <w:t xml:space="preserve"> Sì</w:t>
      </w:r>
    </w:p>
    <w:p>
      <w:pPr>
        <w:jc w:val="both"/>
        <w:spacing w:after="200"/>
      </w:pPr>
      <w:r>
        <w:rPr>
          <w:rFonts w:ascii="Times" w:hAnsi="Times" w:cs="Times"/>
          <w:sz w:val="24"/>
          <w:sz-cs w:val="24"/>
          <w:b/>
        </w:rPr>
        <w:t xml:space="preserve">19.2</w:t>
      </w:r>
      <w:r>
        <w:rPr>
          <w:rFonts w:ascii="Times" w:hAnsi="Times" w:cs="Times"/>
          <w:sz w:val="24"/>
          <w:sz-cs w:val="24"/>
        </w:rPr>
        <w:t xml:space="preserve"> No</w:t>
      </w:r>
    </w:p>
    <w:p>
      <w:pPr>
        <w:jc w:val="both"/>
        <w:spacing w:after="200"/>
      </w:pPr>
      <w:r>
        <w:rPr>
          <w:rFonts w:ascii="Times" w:hAnsi="Times" w:cs="Times"/>
          <w:sz w:val="24"/>
          <w:sz-cs w:val="24"/>
        </w:rPr>
        <w:t xml:space="preserve"/>
      </w:r>
    </w:p>
    <w:p>
      <w:pPr>
        <w:jc w:val="both"/>
        <w:spacing w:after="200"/>
      </w:pPr>
      <w:r>
        <w:rPr>
          <w:rFonts w:ascii="Times" w:hAnsi="Times" w:cs="Times"/>
          <w:sz w:val="24"/>
          <w:sz-cs w:val="24"/>
          <w:b/>
          <w:u w:val="single"/>
        </w:rPr>
        <w:t xml:space="preserve">Ulteriori informazioni e possibilità di ricerca:</w:t>
      </w:r>
    </w:p>
    <w:p>
      <w:pPr>
        <w:jc w:val="both"/>
      </w:pPr>
      <w:r>
        <w:rPr>
          <w:rFonts w:ascii="Times" w:hAnsi="Times" w:cs="Times"/>
          <w:sz w:val="24"/>
          <w:sz-cs w:val="24"/>
          <w:b/>
          <w:i/>
        </w:rPr>
        <w:t xml:space="preserve">Fa parte di:</w:t>
      </w:r>
      <w:r>
        <w:rPr>
          <w:rFonts w:ascii="Times" w:hAnsi="Times" w:cs="Times"/>
          <w:sz w:val="24"/>
          <w:sz-cs w:val="24"/>
        </w:rPr>
        <w:t xml:space="preserve"> da utilizzare nel caso in cui si tratta di una iscrizione parte di un oggetto smembrato [ex. Caso della Pala di S. Monica, delle Coperte Guicciardini].</w:t>
      </w:r>
    </w:p>
    <w:p>
      <w:pPr>
        <w:jc w:val="both"/>
      </w:pPr>
      <w:r>
        <w:rPr>
          <w:rFonts w:ascii="Times" w:hAnsi="Times" w:cs="Times"/>
          <w:sz w:val="24"/>
          <w:sz-cs w:val="24"/>
        </w:rPr>
        <w:t xml:space="preserve"/>
      </w:r>
    </w:p>
    <w:p>
      <w:pPr>
        <w:jc w:val="both"/>
      </w:pPr>
      <w:r>
        <w:rPr>
          <w:rFonts w:ascii="Times" w:hAnsi="Times" w:cs="Times"/>
          <w:sz w:val="24"/>
          <w:sz-cs w:val="24"/>
          <w:b/>
          <w:i/>
        </w:rPr>
        <w:t xml:space="preserve">Vedi anche:</w:t>
      </w:r>
      <w:r>
        <w:rPr>
          <w:rFonts w:ascii="Times" w:hAnsi="Times" w:cs="Times"/>
          <w:sz w:val="24"/>
          <w:sz-cs w:val="24"/>
        </w:rPr>
        <w:t xml:space="preserve"> collegamento con una o più schede affini. Si potrebbe quindi prevedere un doppio campo aperto. Nel primo campo si spiegherebbe perché sono affini [ex: epigrafe che ha la stessa collocazione di un’altra ma si trova in una scheda separata, collegamento con epigrafe che ha la stessa fonte, collegamento con epigrafe che cita lo stesso personaggio ecc.]. Nel caso di più motivi di affinità dovrebbe essere possibile duplicare il doppio campo, una o più volte.</w:t>
      </w:r>
    </w:p>
    <w:p>
      <w:pPr>
        <w:jc w:val="both"/>
        <w:spacing w:after="200"/>
      </w:pPr>
      <w:r>
        <w:rPr>
          <w:rFonts w:ascii="Times" w:hAnsi="Times" w:cs="Times"/>
          <w:sz w:val="24"/>
          <w:sz-cs w:val="24"/>
        </w:rPr>
        <w:t xml:space="preserve"/>
      </w:r>
    </w:p>
    <w:p>
      <w:pPr>
        <w:jc w:val="both"/>
      </w:pPr>
      <w:r>
        <w:rPr>
          <w:rFonts w:ascii="Times" w:hAnsi="Times" w:cs="Times"/>
          <w:sz w:val="24"/>
          <w:sz-cs w:val="24"/>
          <w:b/>
          <w:i/>
        </w:rPr>
        <w:t xml:space="preserve">Schedatore</w:t>
      </w:r>
    </w:p>
    <w:p>
      <w:pPr>
        <w:jc w:val="both"/>
      </w:pPr>
      <w:r>
        <w:rPr>
          <w:rFonts w:ascii="Times" w:hAnsi="Times" w:cs="Times"/>
          <w:sz w:val="24"/>
          <w:sz-cs w:val="24"/>
          <w:b/>
          <w:i/>
        </w:rPr>
        <w:t xml:space="preserve"/>
      </w:r>
    </w:p>
    <w:p>
      <w:pPr>
        <w:jc w:val="both"/>
      </w:pPr>
      <w:r>
        <w:rPr>
          <w:rFonts w:ascii="Times" w:hAnsi="Times" w:cs="Times"/>
          <w:sz w:val="24"/>
          <w:sz-cs w:val="24"/>
          <w:b/>
          <w:i/>
        </w:rPr>
        <w:t xml:space="preserve">Pulsante “stampa scheda”</w:t>
      </w:r>
    </w:p>
    <w:p>
      <w:pPr>
        <w:jc w:val="both"/>
      </w:pPr>
      <w:r>
        <w:rPr>
          <w:rFonts w:ascii="Times" w:hAnsi="Times" w:cs="Times"/>
          <w:sz w:val="24"/>
          <w:sz-cs w:val="24"/>
          <w:b/>
          <w:i/>
        </w:rPr>
        <w:t xml:space="preserve"/>
      </w:r>
    </w:p>
    <w:p>
      <w:pPr>
        <w:jc w:val="both"/>
      </w:pPr>
      <w:r>
        <w:rPr>
          <w:rFonts w:ascii="Times" w:hAnsi="Times" w:cs="Times"/>
          <w:sz w:val="24"/>
          <w:sz-cs w:val="24"/>
          <w:b/>
          <w:i/>
        </w:rPr>
        <w:t xml:space="preserve">Pulsante “Condividi”</w:t>
      </w:r>
    </w:p>
    <w:p>
      <w:pPr>
        <w:jc w:val="both"/>
      </w:pPr>
      <w:r>
        <w:rPr>
          <w:rFonts w:ascii="Times" w:hAnsi="Times" w:cs="Times"/>
          <w:sz w:val="24"/>
          <w:sz-cs w:val="24"/>
          <w:b/>
          <w:i/>
        </w:rPr>
        <w:t xml:space="preserve"/>
      </w:r>
    </w:p>
    <w:p>
      <w:pPr>
        <w:jc w:val="both"/>
      </w:pPr>
      <w:r>
        <w:rPr>
          <w:rFonts w:ascii="Times" w:hAnsi="Times" w:cs="Times"/>
          <w:sz w:val="24"/>
          <w:sz-cs w:val="24"/>
          <w:b/>
          <w:i/>
        </w:rPr>
        <w:t xml:space="preserve">Pulsante “Suggerisci modifica” </w:t>
      </w:r>
    </w:p>
    <w:p>
      <w:pPr>
        <w:jc w:val="both"/>
        <w:spacing w:after="200"/>
      </w:pPr>
      <w:r>
        <w:rPr>
          <w:rFonts w:ascii="Times" w:hAnsi="Times" w:cs="Times"/>
          <w:sz w:val="24"/>
          <w:sz-cs w:val="24"/>
          <w:b/>
          <w:i/>
        </w:rPr>
        <w:t xml:space="preserve"/>
      </w:r>
    </w:p>
    <w:p>
      <w:pPr>
        <w:jc w:val="both"/>
      </w:pPr>
      <w:r>
        <w:rPr>
          <w:rFonts w:ascii="Times" w:hAnsi="Times" w:cs="Times"/>
          <w:sz w:val="24"/>
          <w:sz-cs w:val="24"/>
          <w:b/>
          <w:i/>
        </w:rPr>
        <w:t xml:space="preserve"/>
      </w:r>
    </w:p>
    <w:p>
      <w:pPr>
        <w:jc w:val="both"/>
      </w:pPr>
      <w:r>
        <w:rPr>
          <w:rFonts w:ascii="Times" w:hAnsi="Times" w:cs="Times"/>
          <w:sz w:val="24"/>
          <w:sz-cs w:val="24"/>
          <w:b/>
          <w:i/>
        </w:rPr>
        <w:t xml:space="preserve"/>
      </w:r>
    </w:p>
    <w:p>
      <w:pPr>
        <w:jc w:val="both"/>
      </w:pPr>
      <w:r>
        <w:rPr>
          <w:rFonts w:ascii="Times" w:hAnsi="Times" w:cs="Times"/>
          <w:sz w:val="24"/>
          <w:sz-cs w:val="24"/>
        </w:rPr>
        <w:t xml:space="preserve"/>
        <w:tab/>
        <w:t xml:space="preserve"/>
        <w:tab/>
        <w:t xml:space="preserve"/>
        <w:tab/>
        <w:t xml:space="preserve"/>
        <w:tab/>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Trascrizione diplomatico/interpretativa</w:t>
      </w:r>
    </w:p>
    <w:p>
      <w:pPr>
        <w:jc w:val="both"/>
      </w:pPr>
      <w:r>
        <w:rPr>
          <w:rFonts w:ascii="Times" w:hAnsi="Times" w:cs="Times"/>
          <w:sz w:val="24"/>
          <w:sz-cs w:val="24"/>
          <w:b/>
        </w:rPr>
        <w:t xml:space="preserve">Edizione critica</w:t>
      </w:r>
    </w:p>
    <w:p>
      <w:pPr>
        <w:jc w:val="both"/>
      </w:pPr>
      <w:r>
        <w:rPr>
          <w:rFonts w:ascii="Times" w:hAnsi="Times" w:cs="Times"/>
          <w:sz w:val="24"/>
          <w:sz-cs w:val="24"/>
          <w:b/>
        </w:rPr>
        <w:t xml:space="preserve">Apparato</w:t>
      </w:r>
    </w:p>
    <w:p>
      <w:pPr>
        <w:jc w:val="both"/>
      </w:pPr>
      <w:r>
        <w:rPr>
          <w:rFonts w:ascii="Times" w:hAnsi="Times" w:cs="Times"/>
          <w:sz w:val="24"/>
          <w:sz-cs w:val="24"/>
          <w:b/>
        </w:rPr>
        <w:t xml:space="preserve">Scrittura</w:t>
      </w:r>
    </w:p>
    <w:p>
      <w:pPr>
        <w:jc w:val="both"/>
      </w:pPr>
      <w:r>
        <w:rPr>
          <w:rFonts w:ascii="Times" w:hAnsi="Times" w:cs="Times"/>
          <w:sz w:val="24"/>
          <w:sz-cs w:val="24"/>
          <w:b/>
        </w:rPr>
        <w:t xml:space="preserve">Alfabeto</w:t>
      </w:r>
    </w:p>
    <w:p>
      <w:pPr>
        <w:jc w:val="both"/>
      </w:pPr>
      <w:r>
        <w:rPr>
          <w:rFonts w:ascii="Times" w:hAnsi="Times" w:cs="Times"/>
          <w:sz w:val="24"/>
          <w:sz-cs w:val="24"/>
          <w:b/>
        </w:rPr>
        <w:t xml:space="preserve">Metro</w:t>
      </w:r>
      <w:r>
        <w:rPr>
          <w:rFonts w:ascii="Times" w:hAnsi="Times" w:cs="Times"/>
          <w:sz w:val="24"/>
          <w:sz-cs w:val="24"/>
        </w:rPr>
        <w:t xml:space="preserve">  si / no</w:t>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Funzione</w:t>
      </w:r>
      <w:r>
        <w:rPr>
          <w:rFonts w:ascii="Times" w:hAnsi="Times" w:cs="Times"/>
          <w:sz w:val="24"/>
          <w:sz-cs w:val="24"/>
        </w:rPr>
        <w:t xml:space="preserve">  menù a tendina (due campi, uno per ogni livello di elenco)</w:t>
      </w:r>
    </w:p>
    <w:p>
      <w:pPr>
        <w:jc w:val="both"/>
        <w:ind w:left="360"/>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pPr>
      <w:r>
        <w:rPr>
          <w:rFonts w:ascii="Times" w:hAnsi="Times" w:cs="Times"/>
          <w:sz w:val="24"/>
          <w:sz-cs w:val="24"/>
          <w:b/>
        </w:rPr>
        <w:t xml:space="preserve">Fonte</w:t>
      </w:r>
    </w:p>
    <w:p>
      <w:pPr>
        <w:jc w:val="both"/>
      </w:pPr>
      <w:r>
        <w:rPr>
          <w:rFonts w:ascii="Times" w:hAnsi="Times" w:cs="Times"/>
          <w:sz w:val="24"/>
          <w:sz-cs w:val="24"/>
          <w:b/>
        </w:rPr>
        <w:t xml:space="preserve"/>
      </w:r>
    </w:p>
    <w:p>
      <w:pPr>
        <w:jc w:val="both"/>
      </w:pPr>
      <w:r>
        <w:rPr>
          <w:rFonts w:ascii="Times" w:hAnsi="Times" w:cs="Times"/>
          <w:sz w:val="24"/>
          <w:sz-cs w:val="24"/>
          <w:b/>
        </w:rPr>
        <w:t xml:space="preserve">Conservata </w:t>
      </w:r>
      <w:r>
        <w:rPr>
          <w:rFonts w:ascii="Times" w:hAnsi="Times" w:cs="Times"/>
          <w:sz w:val="24"/>
          <w:sz-cs w:val="24"/>
        </w:rPr>
        <w:t xml:space="preserve"> si/no</w:t>
      </w:r>
    </w:p>
    <w:p>
      <w:pPr>
        <w:jc w:val="both"/>
      </w:pPr>
      <w:r>
        <w:rPr>
          <w:rFonts w:ascii="Times" w:hAnsi="Times" w:cs="Times"/>
          <w:sz w:val="24"/>
          <w:sz-cs w:val="24"/>
        </w:rPr>
        <w:t xml:space="preserve"/>
      </w:r>
    </w:p>
    <w:p>
      <w:pPr>
        <w:jc w:val="both"/>
      </w:pPr>
      <w:r>
        <w:rPr>
          <w:rFonts w:ascii="Times" w:hAnsi="Times" w:cs="Times"/>
          <w:sz w:val="24"/>
          <w:sz-cs w:val="24"/>
          <w:b/>
        </w:rPr>
        <w:t xml:space="preserve">Fa parte di:</w:t>
      </w:r>
      <w:r>
        <w:rPr>
          <w:rFonts w:ascii="Times" w:hAnsi="Times" w:cs="Times"/>
          <w:sz w:val="24"/>
          <w:sz-cs w:val="24"/>
        </w:rPr>
        <w:t xml:space="preserve"> da utilizzare nel caso in cui si tratta di una iscrizione parte di un oggetto smembrato [ex. Caso della Pala di S. Monica, delle Coperte Guicciardini].</w:t>
      </w:r>
    </w:p>
    <w:p>
      <w:pPr>
        <w:jc w:val="both"/>
      </w:pPr>
      <w:r>
        <w:rPr>
          <w:rFonts w:ascii="Times" w:hAnsi="Times" w:cs="Times"/>
          <w:sz w:val="24"/>
          <w:sz-cs w:val="24"/>
        </w:rPr>
        <w:t xml:space="preserve"/>
      </w:r>
    </w:p>
    <w:p>
      <w:pPr>
        <w:jc w:val="both"/>
      </w:pPr>
      <w:r>
        <w:rPr>
          <w:rFonts w:ascii="Times" w:hAnsi="Times" w:cs="Times"/>
          <w:sz w:val="24"/>
          <w:sz-cs w:val="24"/>
          <w:b/>
        </w:rPr>
        <w:t xml:space="preserve">Vedi anche:</w:t>
      </w:r>
      <w:r>
        <w:rPr>
          <w:rFonts w:ascii="Times" w:hAnsi="Times" w:cs="Times"/>
          <w:sz w:val="24"/>
          <w:sz-cs w:val="24"/>
        </w:rPr>
        <w:t xml:space="preserve"> collegamento con una o più schede affini. Si potrebbe quindi prevedere un doppio campo aperto. Nel primo campo si spiegherebbe perché sono affini [ex: epigrafe che ha la stessa collocazione di un’altra ma si trova in una scheda separata, collegamento con epigrafe che ha la stessa fonte, collegamento con epigrafe che cita lo stesso personaggio ecc.]. Nel caso di più motivi di affinità dovrebbe essere possibile duplicare il doppio campo, una o più volte.</w:t>
      </w:r>
    </w:p>
    <w:p>
      <w:pPr>
        <w:jc w:val="both"/>
      </w:pPr>
      <w:r>
        <w:rPr>
          <w:rFonts w:ascii="Times" w:hAnsi="Times" w:cs="Times"/>
          <w:sz w:val="24"/>
          <w:sz-cs w:val="24"/>
        </w:rPr>
        <w:t xml:space="preserve"/>
      </w:r>
    </w:p>
    <w:p>
      <w:pPr>
        <w:jc w:val="both"/>
      </w:pPr>
      <w:r>
        <w:rPr>
          <w:rFonts w:ascii="Times" w:hAnsi="Times" w:cs="Times"/>
          <w:sz w:val="24"/>
          <w:sz-cs w:val="24"/>
          <w:b/>
        </w:rPr>
        <w:t xml:space="preserve">Immagine</w:t>
      </w:r>
      <w:r>
        <w:rPr>
          <w:rFonts w:ascii="Times" w:hAnsi="Times" w:cs="Times"/>
          <w:sz w:val="24"/>
          <w:sz-cs w:val="24"/>
        </w:rPr>
        <w:t xml:space="preserve">: bisognerebbe prevedere ance un campo aperto in cui inserire la fonte dell’immagine.</w:t>
      </w:r>
    </w:p>
    <w:p>
      <w:pPr>
        <w:jc w:val="both"/>
      </w:pPr>
      <w:r>
        <w:rPr>
          <w:rFonts w:ascii="Times" w:hAnsi="Times" w:cs="Times"/>
          <w:sz w:val="24"/>
          <w:sz-cs w:val="24"/>
        </w:rPr>
        <w:t xml:space="preserve"/>
      </w:r>
    </w:p>
    <w:p>
      <w:pPr>
        <w:jc w:val="both"/>
      </w:pPr>
      <w:r>
        <w:rPr>
          <w:rFonts w:ascii="Times" w:hAnsi="Times" w:cs="Times"/>
          <w:sz w:val="24"/>
          <w:sz-cs w:val="24"/>
          <w:b/>
        </w:rPr>
        <w:t xml:space="preserve">Audio</w:t>
      </w:r>
    </w:p>
    <w:p>
      <w:pPr>
        <w:jc w:val="both"/>
      </w:pPr>
      <w:r>
        <w:rPr>
          <w:rFonts w:ascii="Times" w:hAnsi="Times" w:cs="Times"/>
          <w:sz w:val="24"/>
          <w:sz-cs w:val="24"/>
          <w:b/>
        </w:rPr>
        <w:t xml:space="preserve"/>
      </w:r>
    </w:p>
    <w:p>
      <w:pPr>
        <w:jc w:val="both"/>
      </w:pPr>
      <w:r>
        <w:rPr>
          <w:rFonts w:ascii="Times" w:hAnsi="Times" w:cs="Times"/>
          <w:sz w:val="24"/>
          <w:sz-cs w:val="24"/>
          <w:b/>
        </w:rPr>
        <w:t xml:space="preserve">Note</w:t>
      </w:r>
    </w:p>
    <w:p>
      <w:pPr>
        <w:jc w:val="both"/>
      </w:pPr>
      <w:r>
        <w:rPr>
          <w:rFonts w:ascii="Times" w:hAnsi="Times" w:cs="Times"/>
          <w:sz w:val="24"/>
          <w:sz-cs w:val="24"/>
          <w:b/>
        </w:rPr>
        <w:t xml:space="preserve"/>
      </w:r>
    </w:p>
    <w:p>
      <w:pPr>
        <w:jc w:val="both"/>
      </w:pPr>
      <w:r>
        <w:rPr>
          <w:rFonts w:ascii="Times" w:hAnsi="Times" w:cs="Times"/>
          <w:sz w:val="24"/>
          <w:sz-cs w:val="24"/>
          <w:b/>
        </w:rPr>
        <w:t xml:space="preserve">Bibliografia moderna</w:t>
      </w:r>
    </w:p>
    <w:p>
      <w:pPr>
        <w:jc w:val="both"/>
      </w:pPr>
      <w:r>
        <w:rPr>
          <w:rFonts w:ascii="Times" w:hAnsi="Times" w:cs="Times"/>
          <w:sz w:val="24"/>
          <w:sz-cs w:val="24"/>
          <w:b/>
        </w:rPr>
        <w:t xml:space="preserve"/>
      </w:r>
    </w:p>
    <w:p>
      <w:pPr>
        <w:jc w:val="both"/>
      </w:pPr>
      <w:r>
        <w:rPr>
          <w:rFonts w:ascii="Times" w:hAnsi="Times" w:cs="Times"/>
          <w:sz w:val="24"/>
          <w:sz-cs w:val="24"/>
          <w:b/>
        </w:rPr>
        <w:t xml:space="preserve">Schedatore</w:t>
      </w:r>
    </w:p>
    <w:p>
      <w:pPr>
        <w:jc w:val="both"/>
      </w:pPr>
      <w:r>
        <w:rPr>
          <w:rFonts w:ascii="Times" w:hAnsi="Times" w:cs="Times"/>
          <w:sz w:val="24"/>
          <w:sz-cs w:val="24"/>
          <w:b/>
        </w:rPr>
        <w:t xml:space="preserve"/>
      </w:r>
    </w:p>
    <w:p>
      <w:pPr>
        <w:jc w:val="both"/>
      </w:pPr>
      <w:r>
        <w:rPr>
          <w:rFonts w:ascii="Times" w:hAnsi="Times" w:cs="Times"/>
          <w:sz w:val="24"/>
          <w:sz-cs w:val="24"/>
          <w:b/>
        </w:rPr>
        <w:t xml:space="preserve">Pulsante “stampa scheda”</w:t>
      </w:r>
    </w:p>
    <w:p>
      <w:pPr>
        <w:jc w:val="both"/>
      </w:pPr>
      <w:r>
        <w:rPr>
          <w:rFonts w:ascii="Times" w:hAnsi="Times" w:cs="Times"/>
          <w:sz w:val="24"/>
          <w:sz-cs w:val="24"/>
          <w:b/>
        </w:rPr>
        <w:t xml:space="preserve"/>
      </w:r>
    </w:p>
    <w:p>
      <w:pPr>
        <w:jc w:val="both"/>
      </w:pPr>
      <w:r>
        <w:rPr>
          <w:rFonts w:ascii="Times" w:hAnsi="Times" w:cs="Times"/>
          <w:sz w:val="24"/>
          <w:sz-cs w:val="24"/>
          <w:b/>
        </w:rPr>
        <w:t xml:space="preserve">Pulsante “Condividi”</w:t>
      </w:r>
    </w:p>
    <w:sectPr>
      <w:pgSz w:w="11900" w:h="16840"/>
      <w:pgMar w:top="1417" w:right="1134" w:bottom="1134" w:left="1134"/>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CocoaOOXMLWriter/1348.17</generator>
</meta>
</file>