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129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2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240" w:before="0"/>
        <w:jc w:val="center"/>
      </w:pPr>
      <w:r>
        <w:rPr>
          <w:rFonts w:ascii="Ebrima" w:hAnsi="Ebrima" w:eastAsia="Ebrima" w:cs="Ebrima"/>
          <w:b/>
          <w:sz w:val="28"/>
        </w:rPr>
        <w:t>ኢትዮጵያ አርቴፊሻል ኢንተለጀንስ ኢንስቲትዩት  የ 2018 በጀት ዓመት ዓመታዊ አፈፃፀም ሪፖርት</w:t>
      </w:r>
    </w:p>
    <w:p>
      <w:r>
        <w:br w:type="page"/>
      </w:r>
    </w:p>
    <w:p>
      <w:pPr>
        <w:spacing w:lineRule="auto" w:line="276" w:after="240" w:before="0"/>
        <w:jc w:val="left"/>
      </w:pPr>
      <w:r>
        <w:rPr>
          <w:rFonts w:ascii="Ebrima" w:hAnsi="Ebrima" w:eastAsia="Ebrima" w:cs="Ebrima"/>
          <w:b/>
          <w:sz w:val="28"/>
        </w:rPr>
        <w:t>የስራ አፈፃፀም መግለጫዎች</w:t>
      </w:r>
    </w:p>
    <w:p>
      <w:r>
        <w:br w:type="page"/>
      </w:r>
    </w:p>
    <w:p>
      <w:pPr>
        <w:jc w:val="center"/>
      </w:pPr>
      <w:r>
        <w:t>የ 2018 በጀት ዓመት ዓመታዊ የ ኢትዮጵያ አርቴፊሻል ኢንተለጀንስ ኢንስቲትዩት  የስራ አፈፃፀም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ተ.ቁ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ስትራተጂክ ፍጣች፣ ስራ ስራ ተግባራት እና ውጤት ሑለት የአፈፃፀም አመልካቶች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መለኪያ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እስከ 2017 አፈፃፀም መንሻ</w:t>
            </w:r>
          </w:p>
        </w:tc>
        <w:tc>
          <w:tcPr>
            <w:tcW w:type="dxa" w:w="3702"/>
            <w:gridSpan w:val="3"/>
            <w:shd w:fill="110d7c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የ 2018 በጀት ዓመት ዓመታዊ የስራ  አፈፃፀም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ፈፅብ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አፈፃፀም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አፈፃፀም በመቶኛ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1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ሀገራዊ የአርቲፊሻል ኢንተሊጀንስ መሠረተ-ልማት በመገንባት ስራ ላይ ማዋል እና የዘርፉን ስነ-ምህዳር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 የአኢ ፕሮጀክቶችን መከወን፣ መከታተልና መደገፍ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የበለጸጉ የተቋሙን የውስጥ አሰራር የሚያዘምኑ ሲስተሞች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በዘርፉ የተከናወኑ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በጥራት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1.1.5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በበጀት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23.0ብር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1.1.6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ርክክብ የተደረገባቸው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1.1.7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የተከናወነ የፕሮጀክቶች እና ምርምሮች ተጽዕኖ ግምገማ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ደረጃዉን የጠበቀ የአ.ኢ መሰረተ-ልማት መገንባት እና ማደራጀት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የተገነባ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ፋሲሊቲ የተሞላለት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የድጋፍና የቁጥጥር ስርዓት መዘርጋት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ፖሊሲ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ቴክኖሎጂ ልማት ቁጥጥር ስርአት አዋጅ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የተዘረጋ የዳታ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የመሰረተ-ልማት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ሀገራዊና አለም አቀፋዊ ሁነቶችን ማዘጋጀት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ሁነት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በሁነቶች ላይ የተሳተፈ ባለድርሻ አካላት ብዛት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7600.0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6200.0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በሁነቱ አማካኝነት የተፈጠረ ትስስር እና ትብብር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በሁነቱ አማካኝነት የተፈጠረ ትስስር እና ትብብር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ለጀማሪ ተመራማሪዎችና አልሚዎች ምቹ ምህዳር መፍጠር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የተመቻቸላቸዉ የፈጠራ ሀሳብ ያላቸዉ ግለሰቦች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ተቋማት ጋር ትስስር የተፈጠረላቸዉ 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የተደረገላቸዉ በጀማሪዎች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ገበያ የገቡ 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ከትምህርትና ስልጠና ተቋማት ጋር በመቀናጀት ብቁ የሰው ሀይል ማፍራት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በተቀረጹ ካሪኩለሞች የትምህርት እድል ያገኙ ተመራማሪዎች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በተማሩ ተመራማሪዎች የተሰሩ የምርምር ውጤቶች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በጸደቀ ካሪኩለም ላይ የተደረገ ድጋፍና ክትትል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የስልጠና ድጋፍ ያገኙ ታዳጊዎች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211.0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2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ተቋማዊ የማስፈጸም አቅም፣ የሀብት አጠቃቀም እና የአገልግሎት አሰጣጥ አሰራር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የዕቅድ ዝግጅት፣ የክትትልና ግምገማ እና የስታቲስቲክስ መረጃ አስተዳደር አሰራር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ወቅቱንና ጥራቱን የጠበቀ ዕቅድና ሪፖርት ሰነድ ማዘጋጅት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36.36%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የክትትልና ግምገማ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የዘርፉን የአፈጻጸም መረጃ አያያዝ በቴክኖሎጂ በመደገፍ በሙከራ ደረጃ ማደራጀት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የፋይናንስና ንብረት አስተዳደር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የተመደበ በጀት በአግባቡ ሥራ ላይ ማዋል (ድርሻ)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ነቀፌታ ያለበትን የኦዲት ግኝት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ክፍያን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ግዢን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2.2.5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መሰረታዊ አገልግሎትን በቅልጥፍና በመስጠት የደንበኞችን እርካታ ማሻሻል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24.5%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2.2.6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የንብረት አያያዝ እና የጥገና ወጪዎችን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2900000.0Birr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የሰው ሀብት ልማት እና አስተዳደር አሰራርና ውጤታማነት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ግልጽነት የሰፈነበት የሰው ኃይል ስምሪት ማካሄድ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የውስጥ የማበረታቻ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የሰራተኛ እርካታን በማሳደግ ፍልሰትን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ለአመራር እና ለሰራተኞች የሚሰጡ ሥልጠናዎችን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የኢንፎርሜሽን፣ ኮሙኒኬሽን እና ቴክኖሎጂ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ወረቀት አልባ አሰራርን መተግበር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18.75%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የተገልጋዮችን እርካታ ደረጃ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153.0%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172.0%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የሚሰጠ አገልግሎቶችን ኦቶሜት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18.75%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መረጃ ቋት ማደራጀት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የአጋርነት እና የህዝብ ግንኙነት አስራርንና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በሀገር ውስጥ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145500000.0Birr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45000000.0Birr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በውጭ ሀገር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መረጃዎችን በተለያዩ የተግባቦት ዘዴዎች ተደራሽ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የስነ ምግባርና ፀረ ሙስና የክትትል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በብልሹ አሰራር ዙርያ ጥቆማ ከተደረገባቸው ውስጥ ማስተካከያ የተደረገባቸው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ለብልሹ አሰራር የተጋለጡ አሰራሮች በጥናት በመለየት የማሻሻያ ሀሳብ ማቅረብ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የሀብት ምዝገባ ያካሄዱ አመራሮች እና ባለሞያዎች 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97.0%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2.7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የሴቶችና ማሕበራዊ ተሳታፊነትንና ተጠቃሚነትን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አመራር የመጡ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ሥልጠና ያገኙ ሴት ሰራተኞች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208.0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ለአካል ጉዳተኛ ሰራተኞችና ተገልጋዮች ምቹ የስራ ሁኔታና ቦታ መፍጠር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የህጻናት ማቆያ አገልግሎት ተጠቃሚ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2.8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የበጎ አድራጎት እና የማህበረሰብ አገልግሎት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የአረንጓዴ አሻራ ተግባራትን ማካሄድ/ችግኞችን መትከል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62.0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2.8.5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2.8.6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1286.0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1600.0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2.8.7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2.8.8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2.8.9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2.8.10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የተደረገ ደም ልገሳ (ድርሻ ከሰራተኛ ብዛት)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3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ለአርቲፊሻል ኢንተለጀንስ ምርምር እና ልማት ዳታን ማሰበሰብ፣ ማዘጋጀት እና  አጠቃቅምን 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ለአኢ ምርምርና ልማት ዳታዎችን መሰብሰብ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በመጠን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9437184.0GB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0.0GB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25500.0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25500.0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48000.0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በቪድዮ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ለምርምር እና ልማት ዳታሴቶችን ዝግጁ ማድረግ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22576.0h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26576.0h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3.2.3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48000.0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በቪድዮ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3.2.5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ዳታሴት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4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 xml:space="preserve">ችግር ፈቺ የአርቲፊሻል ኢንተለጀንስ ምርምሮችን ማከናወን፣ ማልማት እና ተደራሽ ማድረግ 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4.1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በተለያዩ ዘርፎች ምርምሮችን ማካሔድ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የተካሔዱ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በጆርናል የታተሙ የምርምር ዉጤቶች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4.2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በተለያዩ ዘርፎች ምርምሮችን ማልማት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4.2.1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የለሙ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11.0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4.2.2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ስራ የተሸጋገሩ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