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6F64B" w14:textId="77777777" w:rsidR="00D067BC" w:rsidRDefault="007D21F4">
      <w:pPr>
        <w:pStyle w:val="Heading1"/>
      </w:pPr>
      <w:bookmarkStart w:id="0" w:name="Solution_Requirements_"/>
      <w:bookmarkEnd w:id="0"/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Requirements</w:t>
      </w:r>
    </w:p>
    <w:p w14:paraId="0A236EA5" w14:textId="77777777" w:rsidR="00D067BC" w:rsidRDefault="00D067BC">
      <w:pPr>
        <w:rPr>
          <w:b/>
          <w:sz w:val="20"/>
        </w:rPr>
      </w:pPr>
    </w:p>
    <w:p w14:paraId="0C5869CA" w14:textId="77777777" w:rsidR="00D067BC" w:rsidRDefault="00D067BC">
      <w:pPr>
        <w:spacing w:before="9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D067BC" w14:paraId="2F1A65ED" w14:textId="77777777">
        <w:trPr>
          <w:trHeight w:val="460"/>
        </w:trPr>
        <w:tc>
          <w:tcPr>
            <w:tcW w:w="3220" w:type="dxa"/>
          </w:tcPr>
          <w:p w14:paraId="36DF268D" w14:textId="77777777" w:rsidR="00D067BC" w:rsidRDefault="007D21F4">
            <w:pPr>
              <w:pStyle w:val="TableParagraph"/>
              <w:spacing w:before="77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29D6C398" w14:textId="77777777" w:rsidR="00D067BC" w:rsidRDefault="000233E3" w:rsidP="000233E3">
            <w:pPr>
              <w:pStyle w:val="TableParagraph"/>
              <w:tabs>
                <w:tab w:val="left" w:pos="2520"/>
              </w:tabs>
              <w:spacing w:before="77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8 july 2026</w:t>
            </w:r>
          </w:p>
        </w:tc>
      </w:tr>
      <w:tr w:rsidR="00D067BC" w14:paraId="79B67AD2" w14:textId="77777777">
        <w:trPr>
          <w:trHeight w:val="460"/>
        </w:trPr>
        <w:tc>
          <w:tcPr>
            <w:tcW w:w="3220" w:type="dxa"/>
          </w:tcPr>
          <w:p w14:paraId="22C5086C" w14:textId="77777777" w:rsidR="00D067BC" w:rsidRDefault="007D21F4">
            <w:pPr>
              <w:pStyle w:val="TableParagraph"/>
              <w:spacing w:before="80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7BE0CA1B" w14:textId="6D69E895" w:rsidR="00D067BC" w:rsidRDefault="0011700D">
            <w:pPr>
              <w:pStyle w:val="TableParagraph"/>
              <w:spacing w:before="80"/>
              <w:ind w:left="114"/>
              <w:rPr>
                <w:rFonts w:ascii="Times New Roman"/>
                <w:sz w:val="24"/>
              </w:rPr>
            </w:pPr>
            <w:r w:rsidRPr="0011700D">
              <w:rPr>
                <w:rFonts w:ascii="Times New Roman"/>
                <w:sz w:val="24"/>
              </w:rPr>
              <w:t>SWTID-2026-6237</w:t>
            </w:r>
          </w:p>
        </w:tc>
      </w:tr>
      <w:tr w:rsidR="00D067BC" w14:paraId="1DB1FFFC" w14:textId="77777777">
        <w:trPr>
          <w:trHeight w:val="460"/>
        </w:trPr>
        <w:tc>
          <w:tcPr>
            <w:tcW w:w="3220" w:type="dxa"/>
          </w:tcPr>
          <w:p w14:paraId="6892C4CB" w14:textId="77777777" w:rsidR="00D067BC" w:rsidRDefault="007D21F4">
            <w:pPr>
              <w:pStyle w:val="TableParagraph"/>
              <w:spacing w:before="82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61949F59" w14:textId="77777777" w:rsidR="00D067BC" w:rsidRDefault="006B57BF">
            <w:pPr>
              <w:pStyle w:val="TableParagraph"/>
              <w:spacing w:before="82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Credit card approval predi</w:t>
            </w:r>
            <w:r w:rsidR="000233E3">
              <w:rPr>
                <w:rFonts w:ascii="Times New Roman"/>
                <w:spacing w:val="-2"/>
                <w:sz w:val="24"/>
              </w:rPr>
              <w:t>ction</w:t>
            </w:r>
          </w:p>
        </w:tc>
      </w:tr>
      <w:tr w:rsidR="00D067BC" w14:paraId="21DEEE22" w14:textId="77777777">
        <w:trPr>
          <w:trHeight w:val="460"/>
        </w:trPr>
        <w:tc>
          <w:tcPr>
            <w:tcW w:w="3220" w:type="dxa"/>
          </w:tcPr>
          <w:p w14:paraId="50B63A8A" w14:textId="77777777" w:rsidR="00D067BC" w:rsidRDefault="007D21F4">
            <w:pPr>
              <w:pStyle w:val="TableParagraph"/>
              <w:spacing w:before="84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79F0B1B9" w14:textId="77777777" w:rsidR="00D067BC" w:rsidRDefault="007D21F4">
            <w:pPr>
              <w:pStyle w:val="TableParagraph"/>
              <w:spacing w:before="84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4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006265CC" w14:textId="77777777" w:rsidR="00D067BC" w:rsidRDefault="00D067BC">
      <w:pPr>
        <w:rPr>
          <w:b/>
        </w:rPr>
      </w:pPr>
    </w:p>
    <w:p w14:paraId="59E7F59C" w14:textId="77777777" w:rsidR="00D067BC" w:rsidRDefault="00D067BC">
      <w:pPr>
        <w:spacing w:before="37"/>
        <w:rPr>
          <w:b/>
        </w:rPr>
      </w:pPr>
    </w:p>
    <w:p w14:paraId="32C64BD9" w14:textId="77777777" w:rsidR="00D067BC" w:rsidRDefault="007D21F4">
      <w:pPr>
        <w:pStyle w:val="Heading2"/>
      </w:pPr>
      <w:r>
        <w:t>Define</w:t>
      </w:r>
      <w:r>
        <w:rPr>
          <w:spacing w:val="-9"/>
        </w:rPr>
        <w:t xml:space="preserve"> </w:t>
      </w:r>
      <w:r>
        <w:t>Functional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Non-Functional</w:t>
      </w:r>
      <w:r>
        <w:rPr>
          <w:spacing w:val="-8"/>
        </w:rPr>
        <w:t xml:space="preserve"> </w:t>
      </w:r>
      <w:r>
        <w:rPr>
          <w:spacing w:val="-2"/>
        </w:rPr>
        <w:t>Requirements:</w:t>
      </w:r>
    </w:p>
    <w:p w14:paraId="7C589474" w14:textId="77777777" w:rsidR="00D067BC" w:rsidRDefault="00D067BC">
      <w:pPr>
        <w:spacing w:before="25"/>
        <w:rPr>
          <w:b/>
        </w:rPr>
      </w:pPr>
    </w:p>
    <w:p w14:paraId="6D441110" w14:textId="77777777" w:rsidR="00D067BC" w:rsidRDefault="007D21F4">
      <w:pPr>
        <w:pStyle w:val="BodyText"/>
        <w:spacing w:line="276" w:lineRule="auto"/>
        <w:ind w:right="130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comprehensive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exactly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and how well it will perform.</w:t>
      </w:r>
    </w:p>
    <w:p w14:paraId="674F7471" w14:textId="77777777" w:rsidR="00D067BC" w:rsidRDefault="007D21F4">
      <w:pPr>
        <w:pStyle w:val="ListParagraph"/>
        <w:numPr>
          <w:ilvl w:val="0"/>
          <w:numId w:val="1"/>
        </w:numPr>
        <w:tabs>
          <w:tab w:val="left" w:pos="720"/>
        </w:tabs>
        <w:spacing w:before="240" w:line="276" w:lineRule="auto"/>
        <w:ind w:right="244"/>
      </w:pPr>
      <w:r>
        <w:rPr>
          <w:rFonts w:ascii="Arial" w:hAnsi="Arial"/>
          <w:b/>
        </w:rPr>
        <w:t>Functional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Requirements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(FR)</w:t>
      </w:r>
      <w:r>
        <w:rPr>
          <w:rFonts w:ascii="Arial" w:hAnsi="Arial"/>
          <w:b/>
          <w:spacing w:val="-5"/>
        </w:rPr>
        <w:t xml:space="preserve"> </w:t>
      </w:r>
      <w:r>
        <w:t>define</w:t>
      </w:r>
      <w:r>
        <w:rPr>
          <w:spacing w:val="-5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t>behaviors,</w:t>
      </w:r>
      <w:r>
        <w:rPr>
          <w:spacing w:val="-5"/>
        </w:rPr>
        <w:t xml:space="preserve"> </w:t>
      </w:r>
      <w:r>
        <w:t>functions,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 xml:space="preserve">the system (What the system should </w:t>
      </w:r>
      <w:r>
        <w:rPr>
          <w:rFonts w:ascii="Arial" w:hAnsi="Arial"/>
          <w:i/>
        </w:rPr>
        <w:t>do</w:t>
      </w:r>
      <w:r>
        <w:t>).</w:t>
      </w:r>
    </w:p>
    <w:p w14:paraId="6E3306F6" w14:textId="77777777" w:rsidR="00D067BC" w:rsidRDefault="007D21F4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</w:pPr>
      <w:r>
        <w:rPr>
          <w:rFonts w:ascii="Arial" w:hAnsi="Arial"/>
          <w:b/>
        </w:rPr>
        <w:t>Non-Functional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Requirements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(NFR)</w:t>
      </w:r>
      <w:r>
        <w:rPr>
          <w:rFonts w:ascii="Arial" w:hAnsi="Arial"/>
          <w:b/>
          <w:spacing w:val="-4"/>
        </w:rPr>
        <w:t xml:space="preserve"> </w:t>
      </w:r>
      <w:r>
        <w:t>specify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criteria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judge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operation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a system, rather than specific behaviors (How the system should </w:t>
      </w:r>
      <w:r>
        <w:rPr>
          <w:rFonts w:ascii="Arial" w:hAnsi="Arial"/>
          <w:i/>
        </w:rPr>
        <w:t>be</w:t>
      </w:r>
      <w:r>
        <w:t>).</w:t>
      </w:r>
    </w:p>
    <w:p w14:paraId="369F0B7F" w14:textId="77777777" w:rsidR="00D067BC" w:rsidRDefault="007D21F4">
      <w:pPr>
        <w:pStyle w:val="BodyText"/>
        <w:spacing w:before="240"/>
      </w:pPr>
      <w:r>
        <w:t>Fill</w:t>
      </w:r>
      <w:r>
        <w:rPr>
          <w:spacing w:val="-6"/>
        </w:rPr>
        <w:t xml:space="preserve"> </w:t>
      </w:r>
      <w:r>
        <w:t>out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descriptions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necessary</w:t>
      </w:r>
      <w:r>
        <w:rPr>
          <w:spacing w:val="-5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category</w:t>
      </w:r>
      <w:r>
        <w:rPr>
          <w:spacing w:val="-6"/>
        </w:rPr>
        <w:t xml:space="preserve"> </w:t>
      </w:r>
      <w:r>
        <w:t>provided</w:t>
      </w:r>
      <w:r>
        <w:rPr>
          <w:spacing w:val="-5"/>
        </w:rPr>
        <w:t xml:space="preserve"> </w:t>
      </w:r>
      <w:r>
        <w:rPr>
          <w:spacing w:val="-2"/>
        </w:rPr>
        <w:t>below.</w:t>
      </w:r>
    </w:p>
    <w:p w14:paraId="0E88D1FE" w14:textId="77777777" w:rsidR="00D067BC" w:rsidRDefault="00D067BC">
      <w:pPr>
        <w:pStyle w:val="BodyText"/>
        <w:spacing w:before="25"/>
      </w:pPr>
    </w:p>
    <w:p w14:paraId="31ECC25C" w14:textId="77777777" w:rsidR="00D067BC" w:rsidRDefault="007D21F4">
      <w:pPr>
        <w:pStyle w:val="Heading2"/>
      </w:pPr>
      <w:bookmarkStart w:id="1" w:name="Step_1:_Functional_Requirements_(FR)_"/>
      <w:bookmarkEnd w:id="1"/>
      <w:r>
        <w:t>Step</w:t>
      </w:r>
      <w:r>
        <w:rPr>
          <w:spacing w:val="-7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rPr>
          <w:spacing w:val="-4"/>
        </w:rPr>
        <w:t>(FR)</w:t>
      </w:r>
    </w:p>
    <w:p w14:paraId="62E90907" w14:textId="77777777" w:rsidR="00D067BC" w:rsidRDefault="00D067BC">
      <w:pPr>
        <w:spacing w:before="7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60"/>
        <w:gridCol w:w="3140"/>
        <w:gridCol w:w="2660"/>
      </w:tblGrid>
      <w:tr w:rsidR="00D067BC" w14:paraId="2B5E6F09" w14:textId="77777777">
        <w:trPr>
          <w:trHeight w:val="1279"/>
        </w:trPr>
        <w:tc>
          <w:tcPr>
            <w:tcW w:w="920" w:type="dxa"/>
          </w:tcPr>
          <w:p w14:paraId="210C47EF" w14:textId="77777777" w:rsidR="00D067BC" w:rsidRDefault="007D21F4">
            <w:pPr>
              <w:pStyle w:val="TableParagraph"/>
              <w:spacing w:before="116"/>
              <w:ind w:left="169"/>
              <w:rPr>
                <w:b/>
              </w:rPr>
            </w:pPr>
            <w:proofErr w:type="gramStart"/>
            <w:r>
              <w:rPr>
                <w:b/>
                <w:spacing w:val="-4"/>
              </w:rPr>
              <w:t>S.No</w:t>
            </w:r>
            <w:proofErr w:type="gramEnd"/>
          </w:p>
        </w:tc>
        <w:tc>
          <w:tcPr>
            <w:tcW w:w="2060" w:type="dxa"/>
          </w:tcPr>
          <w:p w14:paraId="6F304EFF" w14:textId="77777777" w:rsidR="00D067BC" w:rsidRDefault="007D21F4">
            <w:pPr>
              <w:pStyle w:val="TableParagraph"/>
              <w:spacing w:before="116" w:line="276" w:lineRule="auto"/>
              <w:ind w:left="179"/>
              <w:rPr>
                <w:b/>
              </w:rPr>
            </w:pPr>
            <w:r>
              <w:rPr>
                <w:b/>
                <w:spacing w:val="-2"/>
              </w:rPr>
              <w:t>Requirement Category</w:t>
            </w:r>
          </w:p>
        </w:tc>
        <w:tc>
          <w:tcPr>
            <w:tcW w:w="3140" w:type="dxa"/>
          </w:tcPr>
          <w:p w14:paraId="2B538F2A" w14:textId="77777777" w:rsidR="00D067BC" w:rsidRDefault="007D21F4">
            <w:pPr>
              <w:pStyle w:val="TableParagraph"/>
              <w:spacing w:before="116"/>
              <w:rPr>
                <w:b/>
              </w:rPr>
            </w:pPr>
            <w:r>
              <w:rPr>
                <w:b/>
              </w:rPr>
              <w:t>Requirement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2660" w:type="dxa"/>
          </w:tcPr>
          <w:p w14:paraId="3FA801EB" w14:textId="77777777" w:rsidR="00D067BC" w:rsidRDefault="007D21F4">
            <w:pPr>
              <w:pStyle w:val="TableParagraph"/>
              <w:spacing w:before="116" w:line="276" w:lineRule="auto"/>
              <w:ind w:left="169" w:right="440"/>
              <w:rPr>
                <w:b/>
              </w:rPr>
            </w:pPr>
            <w:r>
              <w:rPr>
                <w:b/>
                <w:spacing w:val="-2"/>
              </w:rPr>
              <w:t>Priority (High/Medium/Low)</w:t>
            </w:r>
          </w:p>
        </w:tc>
      </w:tr>
      <w:tr w:rsidR="00D067BC" w14:paraId="17D0851F" w14:textId="77777777">
        <w:trPr>
          <w:trHeight w:val="1600"/>
        </w:trPr>
        <w:tc>
          <w:tcPr>
            <w:tcW w:w="920" w:type="dxa"/>
          </w:tcPr>
          <w:p w14:paraId="60D67DDD" w14:textId="77777777" w:rsidR="00D067BC" w:rsidRDefault="007D21F4">
            <w:pPr>
              <w:pStyle w:val="TableParagraph"/>
              <w:spacing w:before="133"/>
              <w:ind w:left="169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2060" w:type="dxa"/>
          </w:tcPr>
          <w:p w14:paraId="1FA78012" w14:textId="77777777" w:rsidR="00D067BC" w:rsidRDefault="007D21F4">
            <w:pPr>
              <w:pStyle w:val="TableParagraph"/>
              <w:spacing w:before="133"/>
              <w:ind w:left="17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Authentication</w:t>
            </w:r>
          </w:p>
        </w:tc>
        <w:tc>
          <w:tcPr>
            <w:tcW w:w="3140" w:type="dxa"/>
          </w:tcPr>
          <w:p w14:paraId="77E904E2" w14:textId="77777777" w:rsidR="00D067BC" w:rsidRDefault="007D21F4">
            <w:pPr>
              <w:pStyle w:val="TableParagraph"/>
              <w:spacing w:before="133" w:line="276" w:lineRule="auto"/>
              <w:rPr>
                <w:i/>
              </w:rPr>
            </w:pPr>
            <w:r>
              <w:rPr>
                <w:i/>
              </w:rPr>
              <w:t>[Describe how users will securely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log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in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or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verify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 xml:space="preserve">their </w:t>
            </w:r>
            <w:r>
              <w:rPr>
                <w:i/>
                <w:spacing w:val="-2"/>
              </w:rPr>
              <w:t>identity]</w:t>
            </w:r>
          </w:p>
        </w:tc>
        <w:tc>
          <w:tcPr>
            <w:tcW w:w="2660" w:type="dxa"/>
          </w:tcPr>
          <w:p w14:paraId="416D43D8" w14:textId="77777777" w:rsidR="00D067BC" w:rsidRDefault="000233E3" w:rsidP="000233E3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High </w:t>
            </w:r>
          </w:p>
        </w:tc>
      </w:tr>
      <w:tr w:rsidR="00D067BC" w14:paraId="130D19DE" w14:textId="77777777">
        <w:trPr>
          <w:trHeight w:val="1580"/>
        </w:trPr>
        <w:tc>
          <w:tcPr>
            <w:tcW w:w="920" w:type="dxa"/>
          </w:tcPr>
          <w:p w14:paraId="358FACF6" w14:textId="77777777" w:rsidR="00D067BC" w:rsidRDefault="007D21F4">
            <w:pPr>
              <w:pStyle w:val="TableParagraph"/>
              <w:spacing w:before="121"/>
              <w:ind w:left="169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2060" w:type="dxa"/>
          </w:tcPr>
          <w:p w14:paraId="63EB23C5" w14:textId="77777777" w:rsidR="00D067BC" w:rsidRDefault="007D21F4">
            <w:pPr>
              <w:pStyle w:val="TableParagraph"/>
              <w:spacing w:before="121" w:line="276" w:lineRule="auto"/>
              <w:ind w:left="179" w:right="365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Authorization levels</w:t>
            </w:r>
          </w:p>
        </w:tc>
        <w:tc>
          <w:tcPr>
            <w:tcW w:w="3140" w:type="dxa"/>
          </w:tcPr>
          <w:p w14:paraId="4EC82491" w14:textId="77777777" w:rsidR="00D067BC" w:rsidRDefault="007D21F4">
            <w:pPr>
              <w:pStyle w:val="TableParagraph"/>
              <w:spacing w:before="121" w:line="276" w:lineRule="auto"/>
              <w:ind w:right="241"/>
              <w:rPr>
                <w:i/>
              </w:rPr>
            </w:pPr>
            <w:r>
              <w:rPr>
                <w:i/>
              </w:rPr>
              <w:t>[Define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>the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>user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>roles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>and what access/permissions each role has]</w:t>
            </w:r>
          </w:p>
        </w:tc>
        <w:tc>
          <w:tcPr>
            <w:tcW w:w="2660" w:type="dxa"/>
          </w:tcPr>
          <w:p w14:paraId="6F2FAD02" w14:textId="77777777" w:rsidR="00D067BC" w:rsidRDefault="000233E3" w:rsidP="000233E3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Medium </w:t>
            </w:r>
          </w:p>
        </w:tc>
      </w:tr>
      <w:tr w:rsidR="00D067BC" w14:paraId="3FA548EC" w14:textId="77777777">
        <w:trPr>
          <w:trHeight w:val="1359"/>
        </w:trPr>
        <w:tc>
          <w:tcPr>
            <w:tcW w:w="920" w:type="dxa"/>
          </w:tcPr>
          <w:p w14:paraId="78A6221A" w14:textId="77777777" w:rsidR="00D067BC" w:rsidRDefault="007D21F4">
            <w:pPr>
              <w:pStyle w:val="TableParagraph"/>
              <w:spacing w:before="128"/>
              <w:ind w:left="169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2060" w:type="dxa"/>
          </w:tcPr>
          <w:p w14:paraId="18773217" w14:textId="77777777" w:rsidR="00D067BC" w:rsidRDefault="007D21F4">
            <w:pPr>
              <w:pStyle w:val="TableParagraph"/>
              <w:spacing w:before="128" w:line="276" w:lineRule="auto"/>
              <w:ind w:left="179" w:right="365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External interfaces</w:t>
            </w:r>
          </w:p>
        </w:tc>
        <w:tc>
          <w:tcPr>
            <w:tcW w:w="3140" w:type="dxa"/>
          </w:tcPr>
          <w:p w14:paraId="2FC94C89" w14:textId="77777777" w:rsidR="00D067BC" w:rsidRDefault="007D21F4">
            <w:pPr>
              <w:pStyle w:val="TableParagraph"/>
              <w:spacing w:before="128" w:line="276" w:lineRule="auto"/>
              <w:rPr>
                <w:i/>
              </w:rPr>
            </w:pPr>
            <w:r>
              <w:rPr>
                <w:i/>
              </w:rPr>
              <w:t>[Detail</w:t>
            </w:r>
            <w:r>
              <w:rPr>
                <w:i/>
                <w:spacing w:val="-13"/>
              </w:rPr>
              <w:t xml:space="preserve"> </w:t>
            </w:r>
            <w:r>
              <w:rPr>
                <w:i/>
              </w:rPr>
              <w:t>any</w:t>
            </w:r>
            <w:r>
              <w:rPr>
                <w:i/>
                <w:spacing w:val="-13"/>
              </w:rPr>
              <w:t xml:space="preserve"> </w:t>
            </w:r>
            <w:r>
              <w:rPr>
                <w:i/>
              </w:rPr>
              <w:t>third-party</w:t>
            </w:r>
            <w:r>
              <w:rPr>
                <w:i/>
                <w:spacing w:val="-13"/>
              </w:rPr>
              <w:t xml:space="preserve"> </w:t>
            </w:r>
            <w:r>
              <w:rPr>
                <w:i/>
              </w:rPr>
              <w:t>APIs, external databases, or</w:t>
            </w:r>
          </w:p>
        </w:tc>
        <w:tc>
          <w:tcPr>
            <w:tcW w:w="2660" w:type="dxa"/>
          </w:tcPr>
          <w:p w14:paraId="5889F5BD" w14:textId="77777777" w:rsidR="00D067BC" w:rsidRDefault="000233E3" w:rsidP="000233E3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High </w:t>
            </w:r>
          </w:p>
        </w:tc>
      </w:tr>
    </w:tbl>
    <w:p w14:paraId="42EB69D7" w14:textId="77777777" w:rsidR="00D067BC" w:rsidRDefault="00D067BC">
      <w:pPr>
        <w:pStyle w:val="TableParagraph"/>
        <w:rPr>
          <w:rFonts w:ascii="Times New Roman"/>
        </w:rPr>
        <w:sectPr w:rsidR="00D067BC">
          <w:headerReference w:type="default" r:id="rId7"/>
          <w:type w:val="continuous"/>
          <w:pgSz w:w="12240" w:h="15840"/>
          <w:pgMar w:top="1440" w:right="1440" w:bottom="862" w:left="1440" w:header="225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60"/>
        <w:gridCol w:w="3140"/>
        <w:gridCol w:w="2660"/>
      </w:tblGrid>
      <w:tr w:rsidR="00D067BC" w14:paraId="33173247" w14:textId="77777777">
        <w:trPr>
          <w:trHeight w:val="1280"/>
        </w:trPr>
        <w:tc>
          <w:tcPr>
            <w:tcW w:w="920" w:type="dxa"/>
          </w:tcPr>
          <w:p w14:paraId="5C482A5B" w14:textId="77777777" w:rsidR="00D067BC" w:rsidRDefault="00D067BC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060" w:type="dxa"/>
          </w:tcPr>
          <w:p w14:paraId="578DC950" w14:textId="77777777" w:rsidR="00D067BC" w:rsidRDefault="00D067BC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140" w:type="dxa"/>
          </w:tcPr>
          <w:p w14:paraId="7570DD3F" w14:textId="77777777" w:rsidR="00D067BC" w:rsidRDefault="007D21F4">
            <w:pPr>
              <w:pStyle w:val="TableParagraph"/>
              <w:spacing w:before="115" w:line="276" w:lineRule="auto"/>
              <w:rPr>
                <w:i/>
              </w:rPr>
            </w:pPr>
            <w:r>
              <w:rPr>
                <w:i/>
              </w:rPr>
              <w:t>services</w:t>
            </w:r>
            <w:r>
              <w:rPr>
                <w:i/>
                <w:spacing w:val="-13"/>
              </w:rPr>
              <w:t xml:space="preserve"> </w:t>
            </w:r>
            <w:r>
              <w:rPr>
                <w:i/>
              </w:rPr>
              <w:t>the</w:t>
            </w:r>
            <w:r>
              <w:rPr>
                <w:i/>
                <w:spacing w:val="-13"/>
              </w:rPr>
              <w:t xml:space="preserve"> </w:t>
            </w:r>
            <w:r>
              <w:rPr>
                <w:i/>
              </w:rPr>
              <w:t>system</w:t>
            </w:r>
            <w:r>
              <w:rPr>
                <w:i/>
                <w:spacing w:val="-13"/>
              </w:rPr>
              <w:t xml:space="preserve"> </w:t>
            </w:r>
            <w:r>
              <w:rPr>
                <w:i/>
              </w:rPr>
              <w:t>must connect to]</w:t>
            </w:r>
          </w:p>
        </w:tc>
        <w:tc>
          <w:tcPr>
            <w:tcW w:w="2660" w:type="dxa"/>
          </w:tcPr>
          <w:p w14:paraId="05E4BC44" w14:textId="77777777" w:rsidR="00D067BC" w:rsidRDefault="00D067BC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D067BC" w14:paraId="09A8A8F9" w14:textId="77777777">
        <w:trPr>
          <w:trHeight w:val="1879"/>
        </w:trPr>
        <w:tc>
          <w:tcPr>
            <w:tcW w:w="920" w:type="dxa"/>
          </w:tcPr>
          <w:p w14:paraId="1BF0A2C4" w14:textId="77777777" w:rsidR="00D067BC" w:rsidRDefault="007D21F4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2060" w:type="dxa"/>
          </w:tcPr>
          <w:p w14:paraId="79A0EBED" w14:textId="77777777" w:rsidR="00D067BC" w:rsidRDefault="007D21F4">
            <w:pPr>
              <w:pStyle w:val="TableParagraph"/>
              <w:spacing w:before="132" w:line="276" w:lineRule="auto"/>
              <w:ind w:left="179" w:right="605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Transactions processing</w:t>
            </w:r>
          </w:p>
        </w:tc>
        <w:tc>
          <w:tcPr>
            <w:tcW w:w="3140" w:type="dxa"/>
          </w:tcPr>
          <w:p w14:paraId="2D87E22D" w14:textId="77777777" w:rsidR="00D067BC" w:rsidRDefault="007D21F4">
            <w:pPr>
              <w:pStyle w:val="TableParagraph"/>
              <w:spacing w:before="132" w:line="276" w:lineRule="auto"/>
              <w:ind w:right="241"/>
              <w:rPr>
                <w:i/>
              </w:rPr>
            </w:pPr>
            <w:r>
              <w:rPr>
                <w:i/>
              </w:rPr>
              <w:t>[Explain how data exchanges,</w:t>
            </w:r>
            <w:r>
              <w:rPr>
                <w:i/>
                <w:spacing w:val="-16"/>
              </w:rPr>
              <w:t xml:space="preserve"> </w:t>
            </w:r>
            <w:r>
              <w:rPr>
                <w:i/>
              </w:rPr>
              <w:t>payments,</w:t>
            </w:r>
            <w:r>
              <w:rPr>
                <w:i/>
                <w:spacing w:val="-15"/>
              </w:rPr>
              <w:t xml:space="preserve"> </w:t>
            </w:r>
            <w:r>
              <w:rPr>
                <w:i/>
              </w:rPr>
              <w:t>or core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system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transactions will be handled]</w:t>
            </w:r>
          </w:p>
        </w:tc>
        <w:tc>
          <w:tcPr>
            <w:tcW w:w="2660" w:type="dxa"/>
          </w:tcPr>
          <w:p w14:paraId="50FCB495" w14:textId="77777777" w:rsidR="00D067BC" w:rsidRDefault="000233E3" w:rsidP="000233E3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High </w:t>
            </w:r>
          </w:p>
        </w:tc>
      </w:tr>
      <w:tr w:rsidR="00D067BC" w14:paraId="1ACF73E1" w14:textId="77777777">
        <w:trPr>
          <w:trHeight w:val="1879"/>
        </w:trPr>
        <w:tc>
          <w:tcPr>
            <w:tcW w:w="920" w:type="dxa"/>
          </w:tcPr>
          <w:p w14:paraId="26672110" w14:textId="77777777" w:rsidR="00D067BC" w:rsidRDefault="007D21F4">
            <w:pPr>
              <w:pStyle w:val="TableParagraph"/>
              <w:spacing w:before="130"/>
              <w:ind w:left="169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2060" w:type="dxa"/>
          </w:tcPr>
          <w:p w14:paraId="5D6C3D06" w14:textId="77777777" w:rsidR="00D067BC" w:rsidRDefault="007D21F4">
            <w:pPr>
              <w:pStyle w:val="TableParagraph"/>
              <w:spacing w:before="130"/>
              <w:ind w:left="17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Reporting</w:t>
            </w:r>
          </w:p>
        </w:tc>
        <w:tc>
          <w:tcPr>
            <w:tcW w:w="3140" w:type="dxa"/>
          </w:tcPr>
          <w:p w14:paraId="1C6E03B2" w14:textId="77777777" w:rsidR="00D067BC" w:rsidRDefault="007D21F4">
            <w:pPr>
              <w:pStyle w:val="TableParagraph"/>
              <w:spacing w:before="130" w:line="276" w:lineRule="auto"/>
              <w:ind w:right="92"/>
              <w:rPr>
                <w:i/>
              </w:rPr>
            </w:pPr>
            <w:r>
              <w:rPr>
                <w:i/>
              </w:rPr>
              <w:t>[Describe the types of reports,</w:t>
            </w:r>
            <w:r>
              <w:rPr>
                <w:i/>
                <w:spacing w:val="-14"/>
              </w:rPr>
              <w:t xml:space="preserve"> </w:t>
            </w:r>
            <w:r>
              <w:rPr>
                <w:i/>
              </w:rPr>
              <w:t>dashboards,</w:t>
            </w:r>
            <w:r>
              <w:rPr>
                <w:i/>
                <w:spacing w:val="-14"/>
              </w:rPr>
              <w:t xml:space="preserve"> </w:t>
            </w:r>
            <w:r>
              <w:rPr>
                <w:i/>
              </w:rPr>
              <w:t>or</w:t>
            </w:r>
            <w:r>
              <w:rPr>
                <w:i/>
                <w:spacing w:val="-14"/>
              </w:rPr>
              <w:t xml:space="preserve"> </w:t>
            </w:r>
            <w:r>
              <w:rPr>
                <w:i/>
              </w:rPr>
              <w:t xml:space="preserve">data exports the system must </w:t>
            </w:r>
            <w:r>
              <w:rPr>
                <w:i/>
                <w:spacing w:val="-2"/>
              </w:rPr>
              <w:t>generate]</w:t>
            </w:r>
          </w:p>
        </w:tc>
        <w:tc>
          <w:tcPr>
            <w:tcW w:w="2660" w:type="dxa"/>
          </w:tcPr>
          <w:p w14:paraId="43908873" w14:textId="77777777" w:rsidR="00D067BC" w:rsidRDefault="000233E3" w:rsidP="000233E3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Medium </w:t>
            </w:r>
          </w:p>
        </w:tc>
      </w:tr>
      <w:tr w:rsidR="00D067BC" w14:paraId="4B294E71" w14:textId="77777777">
        <w:trPr>
          <w:trHeight w:val="1880"/>
        </w:trPr>
        <w:tc>
          <w:tcPr>
            <w:tcW w:w="920" w:type="dxa"/>
          </w:tcPr>
          <w:p w14:paraId="239D38E2" w14:textId="77777777" w:rsidR="00D067BC" w:rsidRDefault="007D21F4">
            <w:pPr>
              <w:pStyle w:val="TableParagraph"/>
              <w:spacing w:before="129"/>
              <w:ind w:left="169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2060" w:type="dxa"/>
          </w:tcPr>
          <w:p w14:paraId="619C0E24" w14:textId="77777777" w:rsidR="00D067BC" w:rsidRDefault="007D21F4">
            <w:pPr>
              <w:pStyle w:val="TableParagraph"/>
              <w:spacing w:before="129" w:line="276" w:lineRule="auto"/>
              <w:ind w:left="179" w:right="365"/>
              <w:rPr>
                <w:rFonts w:ascii="Arial MT"/>
              </w:rPr>
            </w:pPr>
            <w:r>
              <w:rPr>
                <w:rFonts w:ascii="Arial MT"/>
              </w:rPr>
              <w:t>Business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rules, </w:t>
            </w:r>
            <w:r>
              <w:rPr>
                <w:rFonts w:ascii="Arial MT"/>
                <w:spacing w:val="-4"/>
              </w:rPr>
              <w:t>etc.</w:t>
            </w:r>
          </w:p>
        </w:tc>
        <w:tc>
          <w:tcPr>
            <w:tcW w:w="3140" w:type="dxa"/>
          </w:tcPr>
          <w:p w14:paraId="3AD76554" w14:textId="77777777" w:rsidR="00D067BC" w:rsidRDefault="007D21F4">
            <w:pPr>
              <w:pStyle w:val="TableParagraph"/>
              <w:spacing w:before="129" w:line="276" w:lineRule="auto"/>
              <w:ind w:right="241"/>
              <w:rPr>
                <w:i/>
              </w:rPr>
            </w:pPr>
            <w:r>
              <w:rPr>
                <w:i/>
              </w:rPr>
              <w:t>[List specific logic, constraints,</w:t>
            </w:r>
            <w:r>
              <w:rPr>
                <w:i/>
                <w:spacing w:val="-16"/>
              </w:rPr>
              <w:t xml:space="preserve"> </w:t>
            </w:r>
            <w:r>
              <w:rPr>
                <w:i/>
              </w:rPr>
              <w:t>or</w:t>
            </w:r>
            <w:r>
              <w:rPr>
                <w:i/>
                <w:spacing w:val="-15"/>
              </w:rPr>
              <w:t xml:space="preserve"> </w:t>
            </w:r>
            <w:r>
              <w:rPr>
                <w:i/>
              </w:rPr>
              <w:t xml:space="preserve">workflows unique to the business </w:t>
            </w:r>
            <w:r>
              <w:rPr>
                <w:i/>
                <w:spacing w:val="-2"/>
              </w:rPr>
              <w:t>process]</w:t>
            </w:r>
          </w:p>
        </w:tc>
        <w:tc>
          <w:tcPr>
            <w:tcW w:w="2660" w:type="dxa"/>
          </w:tcPr>
          <w:p w14:paraId="745710B8" w14:textId="77777777" w:rsidR="00D067BC" w:rsidRDefault="000233E3" w:rsidP="000233E3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High </w:t>
            </w:r>
          </w:p>
        </w:tc>
      </w:tr>
      <w:tr w:rsidR="00D067BC" w14:paraId="6FB797D7" w14:textId="77777777">
        <w:trPr>
          <w:trHeight w:val="1879"/>
        </w:trPr>
        <w:tc>
          <w:tcPr>
            <w:tcW w:w="920" w:type="dxa"/>
          </w:tcPr>
          <w:p w14:paraId="0AB31899" w14:textId="77777777" w:rsidR="00D067BC" w:rsidRDefault="007D21F4">
            <w:pPr>
              <w:pStyle w:val="TableParagraph"/>
              <w:spacing w:before="128"/>
              <w:ind w:left="169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  <w:tc>
          <w:tcPr>
            <w:tcW w:w="2060" w:type="dxa"/>
          </w:tcPr>
          <w:p w14:paraId="13C36D5E" w14:textId="77777777" w:rsidR="00D067BC" w:rsidRDefault="007D21F4">
            <w:pPr>
              <w:pStyle w:val="TableParagraph"/>
              <w:spacing w:before="128" w:line="276" w:lineRule="auto"/>
              <w:ind w:left="179" w:right="450"/>
              <w:rPr>
                <w:rFonts w:ascii="Arial MT"/>
              </w:rPr>
            </w:pPr>
            <w:r>
              <w:rPr>
                <w:rFonts w:ascii="Arial MT"/>
              </w:rPr>
              <w:t>Compliance</w:t>
            </w:r>
            <w:r>
              <w:rPr>
                <w:rFonts w:ascii="Arial MT"/>
                <w:spacing w:val="-16"/>
              </w:rPr>
              <w:t xml:space="preserve"> </w:t>
            </w:r>
            <w:proofErr w:type="gramStart"/>
            <w:r>
              <w:rPr>
                <w:rFonts w:ascii="Arial MT"/>
              </w:rPr>
              <w:t>to</w:t>
            </w:r>
            <w:proofErr w:type="gramEnd"/>
            <w:r>
              <w:rPr>
                <w:rFonts w:ascii="Arial MT"/>
              </w:rPr>
              <w:t xml:space="preserve"> laws or </w:t>
            </w:r>
            <w:r>
              <w:rPr>
                <w:rFonts w:ascii="Arial MT"/>
                <w:spacing w:val="-2"/>
              </w:rPr>
              <w:t>regulations</w:t>
            </w:r>
          </w:p>
        </w:tc>
        <w:tc>
          <w:tcPr>
            <w:tcW w:w="3140" w:type="dxa"/>
          </w:tcPr>
          <w:p w14:paraId="4B476313" w14:textId="77777777" w:rsidR="00D067BC" w:rsidRDefault="007D21F4">
            <w:pPr>
              <w:pStyle w:val="TableParagraph"/>
              <w:spacing w:before="128" w:line="276" w:lineRule="auto"/>
              <w:ind w:right="241"/>
              <w:rPr>
                <w:i/>
              </w:rPr>
            </w:pPr>
            <w:r>
              <w:rPr>
                <w:i/>
              </w:rPr>
              <w:t>[Specify</w:t>
            </w:r>
            <w:r>
              <w:rPr>
                <w:i/>
                <w:spacing w:val="-16"/>
              </w:rPr>
              <w:t xml:space="preserve"> </w:t>
            </w:r>
            <w:r>
              <w:rPr>
                <w:i/>
              </w:rPr>
              <w:t>any</w:t>
            </w:r>
            <w:r>
              <w:rPr>
                <w:i/>
                <w:spacing w:val="-15"/>
              </w:rPr>
              <w:t xml:space="preserve"> </w:t>
            </w:r>
            <w:r>
              <w:rPr>
                <w:i/>
              </w:rPr>
              <w:t>legal,</w:t>
            </w:r>
            <w:r>
              <w:rPr>
                <w:i/>
                <w:spacing w:val="-15"/>
              </w:rPr>
              <w:t xml:space="preserve"> </w:t>
            </w:r>
            <w:r>
              <w:rPr>
                <w:i/>
              </w:rPr>
              <w:t>industry, or data privacy standards the system must adhere to (e.g., GDPR, HIPAA)]</w:t>
            </w:r>
          </w:p>
        </w:tc>
        <w:tc>
          <w:tcPr>
            <w:tcW w:w="2660" w:type="dxa"/>
          </w:tcPr>
          <w:p w14:paraId="0CB0A506" w14:textId="77777777" w:rsidR="00D067BC" w:rsidRDefault="000233E3" w:rsidP="000233E3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Medium </w:t>
            </w:r>
          </w:p>
        </w:tc>
      </w:tr>
      <w:tr w:rsidR="00D067BC" w14:paraId="3577BC5E" w14:textId="77777777">
        <w:trPr>
          <w:trHeight w:val="1580"/>
        </w:trPr>
        <w:tc>
          <w:tcPr>
            <w:tcW w:w="920" w:type="dxa"/>
          </w:tcPr>
          <w:p w14:paraId="714909F0" w14:textId="77777777" w:rsidR="00D067BC" w:rsidRDefault="007D21F4">
            <w:pPr>
              <w:pStyle w:val="TableParagraph"/>
              <w:spacing w:before="126"/>
              <w:ind w:left="169"/>
              <w:rPr>
                <w:b/>
              </w:rPr>
            </w:pPr>
            <w:r>
              <w:rPr>
                <w:b/>
                <w:spacing w:val="-10"/>
              </w:rPr>
              <w:t>8</w:t>
            </w:r>
          </w:p>
        </w:tc>
        <w:tc>
          <w:tcPr>
            <w:tcW w:w="2060" w:type="dxa"/>
          </w:tcPr>
          <w:p w14:paraId="1A0F3FB0" w14:textId="77777777" w:rsidR="00D067BC" w:rsidRDefault="007D21F4">
            <w:pPr>
              <w:pStyle w:val="TableParagraph"/>
              <w:spacing w:before="126"/>
              <w:ind w:left="179"/>
              <w:rPr>
                <w:i/>
              </w:rPr>
            </w:pPr>
            <w:r>
              <w:rPr>
                <w:i/>
                <w:spacing w:val="-2"/>
              </w:rPr>
              <w:t>Other</w:t>
            </w:r>
          </w:p>
        </w:tc>
        <w:tc>
          <w:tcPr>
            <w:tcW w:w="3140" w:type="dxa"/>
          </w:tcPr>
          <w:p w14:paraId="560B1462" w14:textId="77777777" w:rsidR="00D067BC" w:rsidRDefault="007D21F4">
            <w:pPr>
              <w:pStyle w:val="TableParagraph"/>
              <w:spacing w:before="126" w:line="276" w:lineRule="auto"/>
              <w:ind w:right="655"/>
              <w:rPr>
                <w:i/>
              </w:rPr>
            </w:pPr>
            <w:r>
              <w:rPr>
                <w:i/>
              </w:rPr>
              <w:t>[Add any additional functional</w:t>
            </w:r>
            <w:r>
              <w:rPr>
                <w:i/>
                <w:spacing w:val="-16"/>
              </w:rPr>
              <w:t xml:space="preserve"> </w:t>
            </w:r>
            <w:r>
              <w:rPr>
                <w:i/>
              </w:rPr>
              <w:t xml:space="preserve">requirements </w:t>
            </w:r>
            <w:r>
              <w:rPr>
                <w:i/>
                <w:spacing w:val="-2"/>
              </w:rPr>
              <w:t>here]</w:t>
            </w:r>
          </w:p>
        </w:tc>
        <w:tc>
          <w:tcPr>
            <w:tcW w:w="2660" w:type="dxa"/>
          </w:tcPr>
          <w:p w14:paraId="0219DE74" w14:textId="77777777" w:rsidR="00D067BC" w:rsidRDefault="000233E3" w:rsidP="000233E3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Low </w:t>
            </w:r>
          </w:p>
        </w:tc>
      </w:tr>
    </w:tbl>
    <w:p w14:paraId="4D822CC7" w14:textId="77777777" w:rsidR="00D067BC" w:rsidRDefault="007D21F4">
      <w:pPr>
        <w:pStyle w:val="Heading2"/>
        <w:spacing w:before="17"/>
      </w:pPr>
      <w:bookmarkStart w:id="2" w:name="Step_2:_Non-Functional_Requirements_(NFR"/>
      <w:bookmarkEnd w:id="2"/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Non-Functional</w:t>
      </w:r>
      <w:r>
        <w:rPr>
          <w:spacing w:val="-8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rPr>
          <w:spacing w:val="-2"/>
        </w:rPr>
        <w:t>(NFR)</w:t>
      </w:r>
    </w:p>
    <w:p w14:paraId="15FCBBD7" w14:textId="77777777" w:rsidR="00D067BC" w:rsidRDefault="00D067BC">
      <w:pPr>
        <w:spacing w:before="4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00"/>
        <w:gridCol w:w="3380"/>
        <w:gridCol w:w="2460"/>
      </w:tblGrid>
      <w:tr w:rsidR="00D067BC" w14:paraId="0DE750E1" w14:textId="77777777">
        <w:trPr>
          <w:trHeight w:val="1299"/>
        </w:trPr>
        <w:tc>
          <w:tcPr>
            <w:tcW w:w="920" w:type="dxa"/>
          </w:tcPr>
          <w:p w14:paraId="1BBEF003" w14:textId="77777777" w:rsidR="00D067BC" w:rsidRDefault="007D21F4">
            <w:pPr>
              <w:pStyle w:val="TableParagraph"/>
              <w:spacing w:before="120"/>
              <w:ind w:left="169"/>
              <w:rPr>
                <w:b/>
              </w:rPr>
            </w:pPr>
            <w:proofErr w:type="gramStart"/>
            <w:r>
              <w:rPr>
                <w:b/>
                <w:spacing w:val="-4"/>
              </w:rPr>
              <w:t>S.No</w:t>
            </w:r>
            <w:proofErr w:type="gramEnd"/>
          </w:p>
        </w:tc>
        <w:tc>
          <w:tcPr>
            <w:tcW w:w="2000" w:type="dxa"/>
          </w:tcPr>
          <w:p w14:paraId="070A72D1" w14:textId="77777777" w:rsidR="00D067BC" w:rsidRDefault="007D21F4">
            <w:pPr>
              <w:pStyle w:val="TableParagraph"/>
              <w:spacing w:before="120"/>
              <w:ind w:left="179"/>
              <w:rPr>
                <w:b/>
              </w:rPr>
            </w:pPr>
            <w:r>
              <w:rPr>
                <w:b/>
              </w:rPr>
              <w:t>NFR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Category</w:t>
            </w:r>
          </w:p>
        </w:tc>
        <w:tc>
          <w:tcPr>
            <w:tcW w:w="3380" w:type="dxa"/>
          </w:tcPr>
          <w:p w14:paraId="36E37998" w14:textId="77777777" w:rsidR="00D067BC" w:rsidRDefault="007D21F4">
            <w:pPr>
              <w:pStyle w:val="TableParagraph"/>
              <w:spacing w:before="120"/>
              <w:rPr>
                <w:b/>
              </w:rPr>
            </w:pPr>
            <w:r>
              <w:rPr>
                <w:b/>
              </w:rPr>
              <w:t>Requirement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2460" w:type="dxa"/>
          </w:tcPr>
          <w:p w14:paraId="4FBC8280" w14:textId="77777777" w:rsidR="00D067BC" w:rsidRDefault="007D21F4">
            <w:pPr>
              <w:pStyle w:val="TableParagraph"/>
              <w:spacing w:before="120" w:line="276" w:lineRule="auto"/>
              <w:ind w:left="184" w:right="185"/>
              <w:rPr>
                <w:b/>
              </w:rPr>
            </w:pPr>
            <w:r>
              <w:rPr>
                <w:b/>
              </w:rPr>
              <w:t>Target Metric / Acceptance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Criteria</w:t>
            </w:r>
          </w:p>
        </w:tc>
      </w:tr>
    </w:tbl>
    <w:p w14:paraId="7E167C2F" w14:textId="77777777" w:rsidR="00D067BC" w:rsidRDefault="00D067BC">
      <w:pPr>
        <w:pStyle w:val="TableParagraph"/>
        <w:spacing w:line="276" w:lineRule="auto"/>
        <w:rPr>
          <w:b/>
        </w:rPr>
        <w:sectPr w:rsidR="00D067BC">
          <w:type w:val="continuous"/>
          <w:pgSz w:w="12240" w:h="15840"/>
          <w:pgMar w:top="1440" w:right="1440" w:bottom="1561" w:left="1440" w:header="225" w:footer="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00"/>
        <w:gridCol w:w="3380"/>
        <w:gridCol w:w="2460"/>
      </w:tblGrid>
      <w:tr w:rsidR="00D067BC" w14:paraId="018820EA" w14:textId="77777777">
        <w:trPr>
          <w:trHeight w:val="1280"/>
        </w:trPr>
        <w:tc>
          <w:tcPr>
            <w:tcW w:w="920" w:type="dxa"/>
          </w:tcPr>
          <w:p w14:paraId="3FA71CF9" w14:textId="77777777" w:rsidR="00D067BC" w:rsidRDefault="007D21F4">
            <w:pPr>
              <w:pStyle w:val="TableParagraph"/>
              <w:spacing w:before="115"/>
              <w:ind w:left="169"/>
              <w:rPr>
                <w:b/>
              </w:rPr>
            </w:pPr>
            <w:r>
              <w:rPr>
                <w:b/>
                <w:spacing w:val="-10"/>
              </w:rPr>
              <w:lastRenderedPageBreak/>
              <w:t>1</w:t>
            </w:r>
          </w:p>
        </w:tc>
        <w:tc>
          <w:tcPr>
            <w:tcW w:w="2000" w:type="dxa"/>
          </w:tcPr>
          <w:p w14:paraId="090F46B7" w14:textId="77777777" w:rsidR="00D067BC" w:rsidRDefault="007D21F4">
            <w:pPr>
              <w:pStyle w:val="TableParagraph"/>
              <w:spacing w:before="115" w:line="276" w:lineRule="auto"/>
              <w:ind w:left="179" w:right="329"/>
              <w:rPr>
                <w:rFonts w:ascii="Arial MT"/>
              </w:rPr>
            </w:pPr>
            <w:r>
              <w:rPr>
                <w:rFonts w:ascii="Arial MT"/>
              </w:rPr>
              <w:t>Performance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&amp; </w:t>
            </w:r>
            <w:r>
              <w:rPr>
                <w:rFonts w:ascii="Arial MT"/>
                <w:spacing w:val="-2"/>
              </w:rPr>
              <w:t>Speed</w:t>
            </w:r>
          </w:p>
        </w:tc>
        <w:tc>
          <w:tcPr>
            <w:tcW w:w="3380" w:type="dxa"/>
          </w:tcPr>
          <w:p w14:paraId="2A188E2F" w14:textId="77777777" w:rsidR="00D067BC" w:rsidRDefault="007D21F4">
            <w:pPr>
              <w:pStyle w:val="TableParagraph"/>
              <w:spacing w:before="115" w:line="276" w:lineRule="auto"/>
              <w:rPr>
                <w:i/>
              </w:rPr>
            </w:pPr>
            <w:r>
              <w:rPr>
                <w:i/>
              </w:rPr>
              <w:t>[Describe</w:t>
            </w:r>
            <w:r>
              <w:rPr>
                <w:i/>
                <w:spacing w:val="-16"/>
              </w:rPr>
              <w:t xml:space="preserve"> </w:t>
            </w:r>
            <w:r>
              <w:rPr>
                <w:i/>
              </w:rPr>
              <w:t>response</w:t>
            </w:r>
            <w:r>
              <w:rPr>
                <w:i/>
                <w:spacing w:val="-15"/>
              </w:rPr>
              <w:t xml:space="preserve"> </w:t>
            </w:r>
            <w:r>
              <w:rPr>
                <w:i/>
              </w:rPr>
              <w:t>times, processing speed, etc.]</w:t>
            </w:r>
          </w:p>
        </w:tc>
        <w:tc>
          <w:tcPr>
            <w:tcW w:w="2460" w:type="dxa"/>
          </w:tcPr>
          <w:p w14:paraId="0B13614B" w14:textId="77777777" w:rsidR="00D067BC" w:rsidRPr="000233E3" w:rsidRDefault="000233E3" w:rsidP="000233E3">
            <w:pPr>
              <w:jc w:val="center"/>
            </w:pPr>
            <w:r>
              <w:t xml:space="preserve">Response time </w:t>
            </w:r>
            <w:proofErr w:type="gramStart"/>
            <w:r>
              <w:t>less</w:t>
            </w:r>
            <w:proofErr w:type="gramEnd"/>
            <w:r>
              <w:t xml:space="preserve"> than </w:t>
            </w:r>
            <w:r>
              <w:rPr>
                <w:rStyle w:val="Strong"/>
              </w:rPr>
              <w:t>2 seconds</w:t>
            </w:r>
            <w:r>
              <w:t>.</w:t>
            </w:r>
          </w:p>
        </w:tc>
      </w:tr>
      <w:tr w:rsidR="00D067BC" w14:paraId="6286BD8B" w14:textId="77777777">
        <w:trPr>
          <w:trHeight w:val="1599"/>
        </w:trPr>
        <w:tc>
          <w:tcPr>
            <w:tcW w:w="920" w:type="dxa"/>
          </w:tcPr>
          <w:p w14:paraId="5E6359FE" w14:textId="77777777" w:rsidR="00D067BC" w:rsidRDefault="007D21F4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2000" w:type="dxa"/>
          </w:tcPr>
          <w:p w14:paraId="24804CD4" w14:textId="77777777" w:rsidR="00D067BC" w:rsidRDefault="007D21F4">
            <w:pPr>
              <w:pStyle w:val="TableParagraph"/>
              <w:spacing w:before="132"/>
              <w:ind w:left="17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Scalability</w:t>
            </w:r>
          </w:p>
        </w:tc>
        <w:tc>
          <w:tcPr>
            <w:tcW w:w="3380" w:type="dxa"/>
          </w:tcPr>
          <w:p w14:paraId="69102101" w14:textId="77777777" w:rsidR="00D067BC" w:rsidRDefault="007D21F4">
            <w:pPr>
              <w:pStyle w:val="TableParagraph"/>
              <w:spacing w:before="132" w:line="276" w:lineRule="auto"/>
              <w:ind w:right="604"/>
              <w:jc w:val="both"/>
              <w:rPr>
                <w:i/>
              </w:rPr>
            </w:pPr>
            <w:r>
              <w:rPr>
                <w:i/>
              </w:rPr>
              <w:t>[Describe how the system handles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>growth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>in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>users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 xml:space="preserve">or </w:t>
            </w:r>
            <w:r>
              <w:rPr>
                <w:i/>
                <w:spacing w:val="-2"/>
              </w:rPr>
              <w:t>data]</w:t>
            </w:r>
          </w:p>
        </w:tc>
        <w:tc>
          <w:tcPr>
            <w:tcW w:w="2460" w:type="dxa"/>
          </w:tcPr>
          <w:p w14:paraId="2ACF01D9" w14:textId="77777777" w:rsidR="00D067BC" w:rsidRDefault="000233E3">
            <w:pPr>
              <w:pStyle w:val="TableParagraph"/>
              <w:spacing w:before="132" w:line="276" w:lineRule="auto"/>
              <w:ind w:left="184" w:right="185"/>
              <w:rPr>
                <w:i/>
              </w:rPr>
            </w:pPr>
            <w:r>
              <w:t xml:space="preserve">Supports at least </w:t>
            </w:r>
            <w:r>
              <w:rPr>
                <w:rStyle w:val="Strong"/>
              </w:rPr>
              <w:t>100 concurrent users</w:t>
            </w:r>
            <w:r>
              <w:t>.</w:t>
            </w:r>
          </w:p>
        </w:tc>
      </w:tr>
      <w:tr w:rsidR="00D067BC" w14:paraId="52CE8BE6" w14:textId="77777777">
        <w:trPr>
          <w:trHeight w:val="1580"/>
        </w:trPr>
        <w:tc>
          <w:tcPr>
            <w:tcW w:w="920" w:type="dxa"/>
          </w:tcPr>
          <w:p w14:paraId="662263EC" w14:textId="77777777" w:rsidR="00D067BC" w:rsidRDefault="007D21F4">
            <w:pPr>
              <w:pStyle w:val="TableParagraph"/>
              <w:spacing w:before="119"/>
              <w:ind w:left="169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2000" w:type="dxa"/>
          </w:tcPr>
          <w:p w14:paraId="50603A30" w14:textId="77777777" w:rsidR="00D067BC" w:rsidRDefault="007D21F4">
            <w:pPr>
              <w:pStyle w:val="TableParagraph"/>
              <w:spacing w:before="119" w:line="276" w:lineRule="auto"/>
              <w:ind w:left="179"/>
              <w:rPr>
                <w:rFonts w:ascii="Arial MT"/>
              </w:rPr>
            </w:pPr>
            <w:r>
              <w:rPr>
                <w:rFonts w:ascii="Arial MT"/>
              </w:rPr>
              <w:t>Security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>&amp;</w:t>
            </w:r>
            <w:r>
              <w:rPr>
                <w:rFonts w:ascii="Arial MT"/>
                <w:spacing w:val="-15"/>
              </w:rPr>
              <w:t xml:space="preserve"> </w:t>
            </w:r>
            <w:r>
              <w:rPr>
                <w:rFonts w:ascii="Arial MT"/>
              </w:rPr>
              <w:t xml:space="preserve">Data </w:t>
            </w:r>
            <w:r>
              <w:rPr>
                <w:rFonts w:ascii="Arial MT"/>
                <w:spacing w:val="-2"/>
              </w:rPr>
              <w:t>Privacy</w:t>
            </w:r>
          </w:p>
        </w:tc>
        <w:tc>
          <w:tcPr>
            <w:tcW w:w="3380" w:type="dxa"/>
          </w:tcPr>
          <w:p w14:paraId="16A51B08" w14:textId="77777777" w:rsidR="00D067BC" w:rsidRDefault="007D21F4">
            <w:pPr>
              <w:pStyle w:val="TableParagraph"/>
              <w:spacing w:before="119" w:line="276" w:lineRule="auto"/>
              <w:rPr>
                <w:i/>
              </w:rPr>
            </w:pPr>
            <w:r>
              <w:rPr>
                <w:i/>
              </w:rPr>
              <w:t>[Detail data protection, encryption,</w:t>
            </w:r>
            <w:r>
              <w:rPr>
                <w:i/>
                <w:spacing w:val="-16"/>
              </w:rPr>
              <w:t xml:space="preserve"> </w:t>
            </w:r>
            <w:r>
              <w:rPr>
                <w:i/>
              </w:rPr>
              <w:t>and</w:t>
            </w:r>
            <w:r>
              <w:rPr>
                <w:i/>
                <w:spacing w:val="-15"/>
              </w:rPr>
              <w:t xml:space="preserve"> </w:t>
            </w:r>
            <w:r>
              <w:rPr>
                <w:i/>
              </w:rPr>
              <w:t xml:space="preserve">vulnerability </w:t>
            </w:r>
            <w:r>
              <w:rPr>
                <w:i/>
                <w:spacing w:val="-2"/>
              </w:rPr>
              <w:t>management]</w:t>
            </w:r>
          </w:p>
        </w:tc>
        <w:tc>
          <w:tcPr>
            <w:tcW w:w="2460" w:type="dxa"/>
          </w:tcPr>
          <w:p w14:paraId="570AC258" w14:textId="77777777" w:rsidR="00D067BC" w:rsidRDefault="000233E3">
            <w:pPr>
              <w:pStyle w:val="TableParagraph"/>
              <w:spacing w:before="119" w:line="276" w:lineRule="auto"/>
              <w:ind w:left="184" w:right="224"/>
              <w:rPr>
                <w:i/>
              </w:rPr>
            </w:pPr>
            <w:r>
              <w:t>Secure handling of user data and restricted access.</w:t>
            </w:r>
          </w:p>
        </w:tc>
      </w:tr>
      <w:tr w:rsidR="00D067BC" w14:paraId="602E3989" w14:textId="77777777">
        <w:trPr>
          <w:trHeight w:val="1300"/>
        </w:trPr>
        <w:tc>
          <w:tcPr>
            <w:tcW w:w="920" w:type="dxa"/>
          </w:tcPr>
          <w:p w14:paraId="58D9DFE7" w14:textId="77777777" w:rsidR="00D067BC" w:rsidRDefault="007D21F4">
            <w:pPr>
              <w:pStyle w:val="TableParagraph"/>
              <w:spacing w:before="127"/>
              <w:ind w:left="169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2000" w:type="dxa"/>
          </w:tcPr>
          <w:p w14:paraId="396F8998" w14:textId="77777777" w:rsidR="00D067BC" w:rsidRDefault="007D21F4">
            <w:pPr>
              <w:pStyle w:val="TableParagraph"/>
              <w:spacing w:before="127" w:line="276" w:lineRule="auto"/>
              <w:ind w:left="179" w:right="647"/>
              <w:rPr>
                <w:rFonts w:ascii="Arial MT"/>
              </w:rPr>
            </w:pPr>
            <w:r>
              <w:rPr>
                <w:rFonts w:ascii="Arial MT"/>
              </w:rPr>
              <w:t>Reliability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&amp; </w:t>
            </w:r>
            <w:r>
              <w:rPr>
                <w:rFonts w:ascii="Arial MT"/>
                <w:spacing w:val="-2"/>
              </w:rPr>
              <w:t>Availability</w:t>
            </w:r>
          </w:p>
        </w:tc>
        <w:tc>
          <w:tcPr>
            <w:tcW w:w="3380" w:type="dxa"/>
          </w:tcPr>
          <w:p w14:paraId="06FE5C8C" w14:textId="77777777" w:rsidR="00D067BC" w:rsidRDefault="007D21F4">
            <w:pPr>
              <w:pStyle w:val="TableParagraph"/>
              <w:spacing w:before="127" w:line="276" w:lineRule="auto"/>
              <w:ind w:right="20"/>
              <w:rPr>
                <w:i/>
              </w:rPr>
            </w:pPr>
            <w:r>
              <w:rPr>
                <w:i/>
              </w:rPr>
              <w:t>[Specify</w:t>
            </w:r>
            <w:r>
              <w:rPr>
                <w:i/>
                <w:spacing w:val="-16"/>
              </w:rPr>
              <w:t xml:space="preserve"> </w:t>
            </w:r>
            <w:r>
              <w:rPr>
                <w:i/>
              </w:rPr>
              <w:t>uptime</w:t>
            </w:r>
            <w:r>
              <w:rPr>
                <w:i/>
                <w:spacing w:val="-15"/>
              </w:rPr>
              <w:t xml:space="preserve"> </w:t>
            </w:r>
            <w:r>
              <w:rPr>
                <w:i/>
              </w:rPr>
              <w:t>requirements and fault tolerance]</w:t>
            </w:r>
          </w:p>
        </w:tc>
        <w:tc>
          <w:tcPr>
            <w:tcW w:w="2460" w:type="dxa"/>
          </w:tcPr>
          <w:p w14:paraId="67310F8B" w14:textId="77777777" w:rsidR="00D067BC" w:rsidRDefault="000233E3">
            <w:pPr>
              <w:pStyle w:val="TableParagraph"/>
              <w:spacing w:before="127" w:line="276" w:lineRule="auto"/>
              <w:ind w:left="184" w:right="185"/>
              <w:rPr>
                <w:i/>
              </w:rPr>
            </w:pPr>
            <w:r>
              <w:rPr>
                <w:rStyle w:val="Strong"/>
              </w:rPr>
              <w:t>99% system availability</w:t>
            </w:r>
            <w:r>
              <w:t>.</w:t>
            </w:r>
          </w:p>
        </w:tc>
      </w:tr>
      <w:tr w:rsidR="00D067BC" w14:paraId="2006648E" w14:textId="77777777">
        <w:trPr>
          <w:trHeight w:val="1579"/>
        </w:trPr>
        <w:tc>
          <w:tcPr>
            <w:tcW w:w="920" w:type="dxa"/>
          </w:tcPr>
          <w:p w14:paraId="68622824" w14:textId="77777777" w:rsidR="00D067BC" w:rsidRDefault="007D21F4">
            <w:pPr>
              <w:pStyle w:val="TableParagraph"/>
              <w:spacing w:before="124"/>
              <w:ind w:left="169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2000" w:type="dxa"/>
          </w:tcPr>
          <w:p w14:paraId="18AAD216" w14:textId="77777777" w:rsidR="00D067BC" w:rsidRDefault="007D21F4">
            <w:pPr>
              <w:pStyle w:val="TableParagraph"/>
              <w:spacing w:before="124" w:line="276" w:lineRule="auto"/>
              <w:ind w:left="179"/>
              <w:rPr>
                <w:rFonts w:ascii="Arial MT"/>
              </w:rPr>
            </w:pPr>
            <w:r>
              <w:rPr>
                <w:rFonts w:ascii="Arial MT"/>
              </w:rPr>
              <w:t xml:space="preserve">Usability &amp; </w:t>
            </w:r>
            <w:r>
              <w:rPr>
                <w:rFonts w:ascii="Arial MT"/>
                <w:spacing w:val="-2"/>
              </w:rPr>
              <w:t>Accessibility</w:t>
            </w:r>
          </w:p>
        </w:tc>
        <w:tc>
          <w:tcPr>
            <w:tcW w:w="3380" w:type="dxa"/>
          </w:tcPr>
          <w:p w14:paraId="6C4A43C5" w14:textId="77777777" w:rsidR="00D067BC" w:rsidRDefault="007D21F4">
            <w:pPr>
              <w:pStyle w:val="TableParagraph"/>
              <w:spacing w:before="124" w:line="276" w:lineRule="auto"/>
              <w:rPr>
                <w:i/>
              </w:rPr>
            </w:pPr>
            <w:r>
              <w:rPr>
                <w:i/>
              </w:rPr>
              <w:t>[Describe user experience standards</w:t>
            </w:r>
            <w:r>
              <w:rPr>
                <w:i/>
                <w:spacing w:val="-16"/>
              </w:rPr>
              <w:t xml:space="preserve"> </w:t>
            </w:r>
            <w:r>
              <w:rPr>
                <w:i/>
              </w:rPr>
              <w:t>and</w:t>
            </w:r>
            <w:r>
              <w:rPr>
                <w:i/>
                <w:spacing w:val="-15"/>
              </w:rPr>
              <w:t xml:space="preserve"> </w:t>
            </w:r>
            <w:r>
              <w:rPr>
                <w:i/>
              </w:rPr>
              <w:t xml:space="preserve">accessibility </w:t>
            </w:r>
            <w:r>
              <w:rPr>
                <w:i/>
                <w:spacing w:val="-2"/>
              </w:rPr>
              <w:t>compliance]</w:t>
            </w:r>
          </w:p>
        </w:tc>
        <w:tc>
          <w:tcPr>
            <w:tcW w:w="2460" w:type="dxa"/>
          </w:tcPr>
          <w:p w14:paraId="7816DC17" w14:textId="77777777" w:rsidR="00D067BC" w:rsidRDefault="000233E3">
            <w:pPr>
              <w:pStyle w:val="TableParagraph"/>
              <w:ind w:left="184"/>
              <w:rPr>
                <w:i/>
              </w:rPr>
            </w:pPr>
            <w:r>
              <w:t>Simple navigation and user-friendly design.</w:t>
            </w:r>
          </w:p>
        </w:tc>
      </w:tr>
      <w:tr w:rsidR="00D067BC" w14:paraId="3ABA2D5D" w14:textId="77777777">
        <w:trPr>
          <w:trHeight w:val="1879"/>
        </w:trPr>
        <w:tc>
          <w:tcPr>
            <w:tcW w:w="920" w:type="dxa"/>
          </w:tcPr>
          <w:p w14:paraId="304C5B5A" w14:textId="77777777" w:rsidR="00D067BC" w:rsidRDefault="007D21F4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2000" w:type="dxa"/>
          </w:tcPr>
          <w:p w14:paraId="7C595546" w14:textId="77777777" w:rsidR="00D067BC" w:rsidRDefault="007D21F4">
            <w:pPr>
              <w:pStyle w:val="TableParagraph"/>
              <w:spacing w:before="132"/>
              <w:ind w:left="179"/>
              <w:rPr>
                <w:i/>
              </w:rPr>
            </w:pPr>
            <w:r>
              <w:rPr>
                <w:i/>
                <w:spacing w:val="-2"/>
              </w:rPr>
              <w:t>Other</w:t>
            </w:r>
          </w:p>
        </w:tc>
        <w:tc>
          <w:tcPr>
            <w:tcW w:w="3380" w:type="dxa"/>
          </w:tcPr>
          <w:p w14:paraId="0A294682" w14:textId="77777777" w:rsidR="00D067BC" w:rsidRDefault="007D21F4">
            <w:pPr>
              <w:pStyle w:val="TableParagraph"/>
              <w:spacing w:before="132"/>
              <w:rPr>
                <w:i/>
              </w:rPr>
            </w:pPr>
            <w:r>
              <w:rPr>
                <w:i/>
              </w:rPr>
              <w:t>[Add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any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  <w:spacing w:val="-2"/>
              </w:rPr>
              <w:t>additional</w:t>
            </w:r>
          </w:p>
          <w:p w14:paraId="6C82A83D" w14:textId="77777777" w:rsidR="00D067BC" w:rsidRDefault="007D21F4">
            <w:pPr>
              <w:pStyle w:val="TableParagraph"/>
              <w:spacing w:before="38" w:line="276" w:lineRule="auto"/>
              <w:ind w:right="454"/>
              <w:rPr>
                <w:i/>
              </w:rPr>
            </w:pPr>
            <w:r>
              <w:rPr>
                <w:i/>
              </w:rPr>
              <w:t>non-functional</w:t>
            </w:r>
            <w:r>
              <w:rPr>
                <w:i/>
                <w:spacing w:val="-16"/>
              </w:rPr>
              <w:t xml:space="preserve"> </w:t>
            </w:r>
            <w:r>
              <w:rPr>
                <w:i/>
              </w:rPr>
              <w:t xml:space="preserve">requirements (e.g., Maintainability, </w:t>
            </w:r>
            <w:r>
              <w:rPr>
                <w:i/>
                <w:spacing w:val="-2"/>
              </w:rPr>
              <w:t>Portability)]</w:t>
            </w:r>
          </w:p>
        </w:tc>
        <w:tc>
          <w:tcPr>
            <w:tcW w:w="2460" w:type="dxa"/>
          </w:tcPr>
          <w:p w14:paraId="6B7D2325" w14:textId="77777777" w:rsidR="00D067BC" w:rsidRDefault="000233E3">
            <w:pPr>
              <w:pStyle w:val="TableParagraph"/>
              <w:ind w:left="0"/>
              <w:rPr>
                <w:rFonts w:ascii="Times New Roman"/>
              </w:rPr>
            </w:pPr>
            <w:r>
              <w:t>Easy model updates and maintenance.</w:t>
            </w:r>
          </w:p>
        </w:tc>
      </w:tr>
    </w:tbl>
    <w:p w14:paraId="136B2A6B" w14:textId="77777777" w:rsidR="007D21F4" w:rsidRDefault="007D21F4"/>
    <w:sectPr w:rsidR="007D21F4">
      <w:type w:val="continuous"/>
      <w:pgSz w:w="12240" w:h="15840"/>
      <w:pgMar w:top="1440" w:right="1440" w:bottom="280" w:left="144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F55D2" w14:textId="77777777" w:rsidR="00EE5184" w:rsidRDefault="00EE5184">
      <w:r>
        <w:separator/>
      </w:r>
    </w:p>
  </w:endnote>
  <w:endnote w:type="continuationSeparator" w:id="0">
    <w:p w14:paraId="76504270" w14:textId="77777777" w:rsidR="00EE5184" w:rsidRDefault="00EE51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B71A6" w14:textId="77777777" w:rsidR="00EE5184" w:rsidRDefault="00EE5184">
      <w:r>
        <w:separator/>
      </w:r>
    </w:p>
  </w:footnote>
  <w:footnote w:type="continuationSeparator" w:id="0">
    <w:p w14:paraId="0F83939D" w14:textId="77777777" w:rsidR="00EE5184" w:rsidRDefault="00EE51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315B5" w14:textId="77777777" w:rsidR="00D067BC" w:rsidRDefault="007D21F4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 w:bidi="hi-IN"/>
      </w:rPr>
      <w:drawing>
        <wp:anchor distT="0" distB="0" distL="0" distR="0" simplePos="0" relativeHeight="487437312" behindDoc="1" locked="0" layoutInCell="1" allowOverlap="1" wp14:anchorId="10659AFA" wp14:editId="24F71CE6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 w:bidi="hi-IN"/>
      </w:rPr>
      <w:drawing>
        <wp:anchor distT="0" distB="0" distL="0" distR="0" simplePos="0" relativeHeight="487437824" behindDoc="1" locked="0" layoutInCell="1" allowOverlap="1" wp14:anchorId="371C603F" wp14:editId="56A52FAC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692E78"/>
    <w:multiLevelType w:val="hybridMultilevel"/>
    <w:tmpl w:val="FB360E5E"/>
    <w:lvl w:ilvl="0" w:tplc="98CC6274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7F3A3958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5BCE482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D29C5DB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E26006E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E982A50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9F202476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2BEC45A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B4325BF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71634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67BC"/>
    <w:rsid w:val="000233E3"/>
    <w:rsid w:val="0011700D"/>
    <w:rsid w:val="00345D37"/>
    <w:rsid w:val="003D198C"/>
    <w:rsid w:val="006B57BF"/>
    <w:rsid w:val="007953F9"/>
    <w:rsid w:val="007D21F4"/>
    <w:rsid w:val="008A36ED"/>
    <w:rsid w:val="00D067BC"/>
    <w:rsid w:val="00EE5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BB7B2"/>
  <w15:docId w15:val="{2A15845C-922A-4226-8C54-9B8393533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  <w:pPr>
      <w:ind w:left="720" w:right="207" w:hanging="36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pPr>
      <w:ind w:left="174"/>
    </w:pPr>
  </w:style>
  <w:style w:type="character" w:styleId="Strong">
    <w:name w:val="Strong"/>
    <w:basedOn w:val="DefaultParagraphFont"/>
    <w:uiPriority w:val="22"/>
    <w:qFormat/>
    <w:rsid w:val="000233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374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 Requirements</vt:lpstr>
    </vt:vector>
  </TitlesOfParts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dc:creator>WESTBERRY</dc:creator>
  <cp:lastModifiedBy>RUPASRI EANUGULA</cp:lastModifiedBy>
  <cp:revision>4</cp:revision>
  <dcterms:created xsi:type="dcterms:W3CDTF">2026-07-10T14:04:00Z</dcterms:created>
  <dcterms:modified xsi:type="dcterms:W3CDTF">2026-07-13T10:58:00Z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2026-07-10T00:00:00Z</vt:filetime>
  </property>
</Properties>
</file>