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E9948" w14:textId="1BAAA6C4" w:rsidR="00971173" w:rsidRDefault="00971173" w:rsidP="00133250">
      <w:pPr>
        <w:spacing w:line="360" w:lineRule="auto"/>
        <w:jc w:val="center"/>
        <w:rPr>
          <w:rFonts w:ascii="Arial" w:hAnsi="Arial" w:cs="Arial"/>
          <w:sz w:val="24"/>
          <w:szCs w:val="24"/>
          <w:lang w:eastAsia="es-MX"/>
        </w:rPr>
      </w:pPr>
      <w:r w:rsidRPr="00971173">
        <w:rPr>
          <w:rFonts w:ascii="Arial" w:hAnsi="Arial" w:cs="Arial"/>
          <w:sz w:val="24"/>
          <w:szCs w:val="24"/>
          <w:lang w:eastAsia="es-MX"/>
        </w:rPr>
        <w:t xml:space="preserve">Práctica 1 </w:t>
      </w:r>
      <w:r>
        <w:rPr>
          <w:rFonts w:ascii="Arial" w:hAnsi="Arial" w:cs="Arial"/>
          <w:sz w:val="24"/>
          <w:szCs w:val="24"/>
          <w:lang w:eastAsia="es-MX"/>
        </w:rPr>
        <w:t>–</w:t>
      </w:r>
      <w:r w:rsidRPr="00971173">
        <w:rPr>
          <w:rFonts w:ascii="Arial" w:hAnsi="Arial" w:cs="Arial"/>
          <w:sz w:val="24"/>
          <w:szCs w:val="24"/>
          <w:lang w:eastAsia="es-MX"/>
        </w:rPr>
        <w:t xml:space="preserve"> Reporte</w:t>
      </w:r>
    </w:p>
    <w:p w14:paraId="0D4716F3" w14:textId="44AA676E" w:rsidR="00971173" w:rsidRDefault="00971173" w:rsidP="0013325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971173">
        <w:rPr>
          <w:rFonts w:ascii="Arial" w:hAnsi="Arial" w:cs="Arial"/>
          <w:sz w:val="24"/>
          <w:szCs w:val="24"/>
        </w:rPr>
        <w:t>La computación como herramienta de trabajo del profesional de ingeniería</w:t>
      </w:r>
    </w:p>
    <w:p w14:paraId="5E30A233" w14:textId="13F458A3" w:rsidR="00133250" w:rsidRDefault="00133250" w:rsidP="001332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documento veremos diferentes tipos de usos de los dispositivos de computo para el desempeño de muchas actividades, las cuales pueden ser aplicadas tanto en la vida cotidiana, profesional e inclusive de entretenimiento.</w:t>
      </w:r>
    </w:p>
    <w:p w14:paraId="29DF026C" w14:textId="0E8DA3DA" w:rsidR="00193009" w:rsidRDefault="00193009" w:rsidP="0013325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>C</w:t>
      </w:r>
      <w:r w:rsidR="00133250" w:rsidRPr="00193009">
        <w:rPr>
          <w:rFonts w:ascii="Arial" w:hAnsi="Arial" w:cs="Arial"/>
          <w:color w:val="FF0000"/>
          <w:sz w:val="24"/>
          <w:szCs w:val="24"/>
        </w:rPr>
        <w:t xml:space="preserve">ontrol de versiones </w:t>
      </w:r>
    </w:p>
    <w:p w14:paraId="359EE8A9" w14:textId="1BFBD8B0" w:rsidR="00133250" w:rsidRDefault="00193009" w:rsidP="0013325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133250" w:rsidRPr="00133250">
        <w:rPr>
          <w:rFonts w:ascii="Arial" w:hAnsi="Arial" w:cs="Arial"/>
          <w:sz w:val="24"/>
          <w:szCs w:val="24"/>
        </w:rPr>
        <w:t>l cual es s un sistema el cual lleva a cabo el registro de los cambios sobre uno o más archivos (sin importar el tipo de archivos), regresar a versiones específicas de nuestros archivos, revertir y comparar cambios, revisar quién hizo ciertas modificaciones, así como proteger nuestros archivos de errores humanos o de consecuencias no previstas o no deseadas a lo largo del tiempo.</w:t>
      </w:r>
    </w:p>
    <w:p w14:paraId="4F1726FF" w14:textId="2C6D4F54" w:rsidR="00193009" w:rsidRPr="00193009" w:rsidRDefault="00193009" w:rsidP="0013325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Existen algunos </w:t>
      </w:r>
      <w:r w:rsidRPr="00193009">
        <w:rPr>
          <w:rFonts w:ascii="Arial" w:hAnsi="Arial" w:cs="Arial"/>
          <w:sz w:val="24"/>
          <w:szCs w:val="24"/>
        </w:rPr>
        <w:t>Tipos de Sistemas de Control de Versiones</w:t>
      </w:r>
    </w:p>
    <w:p w14:paraId="114EC0A7" w14:textId="20003433" w:rsidR="00193009" w:rsidRPr="00193009" w:rsidRDefault="00193009" w:rsidP="0019300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193009">
        <w:rPr>
          <w:rFonts w:ascii="Arial" w:hAnsi="Arial" w:cs="Arial"/>
          <w:sz w:val="24"/>
          <w:szCs w:val="24"/>
        </w:rPr>
        <w:t>Sistema de Control de Versiones Centralizado</w:t>
      </w:r>
    </w:p>
    <w:p w14:paraId="0A02190C" w14:textId="6941A5F1" w:rsidR="00193009" w:rsidRPr="00193009" w:rsidRDefault="00193009" w:rsidP="00193009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sz w:val="28"/>
          <w:szCs w:val="28"/>
          <w:lang w:eastAsia="es-MX"/>
        </w:rPr>
      </w:pPr>
      <w:r w:rsidRPr="00193009">
        <w:rPr>
          <w:rFonts w:ascii="Arial" w:hAnsi="Arial" w:cs="Arial"/>
          <w:sz w:val="24"/>
          <w:szCs w:val="24"/>
        </w:rPr>
        <w:t>Sistema de Control de Versiones Distribuido</w:t>
      </w:r>
    </w:p>
    <w:p w14:paraId="53B706EC" w14:textId="77777777" w:rsidR="00193009" w:rsidRDefault="00193009" w:rsidP="00193009">
      <w:pPr>
        <w:rPr>
          <w:rFonts w:ascii="Arial" w:hAnsi="Arial" w:cs="Arial"/>
          <w:color w:val="FF0000"/>
          <w:sz w:val="24"/>
          <w:szCs w:val="24"/>
        </w:rPr>
      </w:pPr>
      <w:r w:rsidRPr="00193009">
        <w:rPr>
          <w:rFonts w:ascii="Arial" w:hAnsi="Arial" w:cs="Arial"/>
          <w:color w:val="FF0000"/>
          <w:sz w:val="24"/>
          <w:szCs w:val="24"/>
        </w:rPr>
        <w:t>Repositorio</w:t>
      </w:r>
    </w:p>
    <w:p w14:paraId="38DE2E11" w14:textId="77777777" w:rsidR="00FB5904" w:rsidRPr="00FB5904" w:rsidRDefault="00FB5904" w:rsidP="00193009">
      <w:pPr>
        <w:rPr>
          <w:rFonts w:ascii="Arial" w:hAnsi="Arial" w:cs="Arial"/>
          <w:sz w:val="24"/>
          <w:szCs w:val="24"/>
        </w:rPr>
      </w:pPr>
      <w:r w:rsidRPr="00FB5904">
        <w:rPr>
          <w:rFonts w:ascii="Arial" w:hAnsi="Arial" w:cs="Arial"/>
          <w:sz w:val="24"/>
          <w:szCs w:val="24"/>
        </w:rPr>
        <w:t>Es el directorio de trabajo usado para organizar un proyecto, aquí se encuentran todos los archivos que integran nuestro proyecto</w:t>
      </w:r>
    </w:p>
    <w:p w14:paraId="4B5A4B45" w14:textId="77777777" w:rsidR="00FB5904" w:rsidRPr="00FB5904" w:rsidRDefault="00FB5904" w:rsidP="00FB590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B5904">
        <w:rPr>
          <w:rFonts w:ascii="Arial" w:hAnsi="Arial" w:cs="Arial"/>
          <w:sz w:val="24"/>
          <w:szCs w:val="24"/>
        </w:rPr>
        <w:t xml:space="preserve">Tipos de repositorios: </w:t>
      </w:r>
    </w:p>
    <w:p w14:paraId="0E824299" w14:textId="77777777" w:rsidR="00FB5904" w:rsidRPr="00FB5904" w:rsidRDefault="00FB5904" w:rsidP="00FB590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B5904">
        <w:rPr>
          <w:rFonts w:ascii="Arial" w:hAnsi="Arial" w:cs="Arial"/>
          <w:sz w:val="24"/>
          <w:szCs w:val="24"/>
        </w:rPr>
        <w:t>Repositorio Local</w:t>
      </w:r>
    </w:p>
    <w:p w14:paraId="1DE9F586" w14:textId="77777777" w:rsidR="00FB5904" w:rsidRPr="00FB5904" w:rsidRDefault="00FB5904" w:rsidP="00FB590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FB5904">
        <w:rPr>
          <w:rFonts w:ascii="Arial" w:hAnsi="Arial" w:cs="Arial"/>
          <w:sz w:val="24"/>
          <w:szCs w:val="24"/>
        </w:rPr>
        <w:t>Repositorio Remoto</w:t>
      </w:r>
    </w:p>
    <w:p w14:paraId="6E3D0AAD" w14:textId="77777777" w:rsidR="00FB5904" w:rsidRPr="00FB5904" w:rsidRDefault="00FB5904" w:rsidP="00193009">
      <w:pPr>
        <w:rPr>
          <w:rFonts w:ascii="Arial" w:hAnsi="Arial" w:cs="Arial"/>
          <w:sz w:val="24"/>
          <w:szCs w:val="24"/>
        </w:rPr>
      </w:pPr>
      <w:r w:rsidRPr="00FB5904">
        <w:rPr>
          <w:rFonts w:ascii="Arial" w:hAnsi="Arial" w:cs="Arial"/>
          <w:sz w:val="24"/>
          <w:szCs w:val="24"/>
        </w:rPr>
        <w:t xml:space="preserve">Las operaciones que estos pueden tener son: </w:t>
      </w:r>
    </w:p>
    <w:p w14:paraId="78AF8C71" w14:textId="77777777" w:rsidR="00FB5904" w:rsidRPr="00FB5904" w:rsidRDefault="00FB5904" w:rsidP="00FB590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B5904">
        <w:rPr>
          <w:rFonts w:ascii="Arial" w:hAnsi="Arial" w:cs="Arial"/>
          <w:sz w:val="24"/>
          <w:szCs w:val="24"/>
        </w:rPr>
        <w:t>Agregar</w:t>
      </w:r>
    </w:p>
    <w:p w14:paraId="359D67A1" w14:textId="77777777" w:rsidR="00FB5904" w:rsidRPr="00FB5904" w:rsidRDefault="00FB5904" w:rsidP="00FB590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proofErr w:type="spellStart"/>
      <w:r w:rsidRPr="00FB5904">
        <w:rPr>
          <w:rFonts w:ascii="Arial" w:hAnsi="Arial" w:cs="Arial"/>
          <w:sz w:val="24"/>
          <w:szCs w:val="24"/>
        </w:rPr>
        <w:t>Commit</w:t>
      </w:r>
      <w:proofErr w:type="spellEnd"/>
    </w:p>
    <w:p w14:paraId="12C120F0" w14:textId="77777777" w:rsidR="00FB5904" w:rsidRPr="00FB5904" w:rsidRDefault="00FB5904" w:rsidP="00FB590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FB5904">
        <w:rPr>
          <w:rFonts w:ascii="Arial" w:hAnsi="Arial" w:cs="Arial"/>
          <w:sz w:val="24"/>
          <w:szCs w:val="24"/>
        </w:rPr>
        <w:t>Ramas (</w:t>
      </w:r>
      <w:proofErr w:type="spellStart"/>
      <w:r w:rsidRPr="00FB5904">
        <w:rPr>
          <w:rFonts w:ascii="Arial" w:hAnsi="Arial" w:cs="Arial"/>
          <w:sz w:val="24"/>
          <w:szCs w:val="24"/>
        </w:rPr>
        <w:t>Branches</w:t>
      </w:r>
      <w:proofErr w:type="spellEnd"/>
      <w:r w:rsidRPr="00FB5904">
        <w:rPr>
          <w:rFonts w:ascii="Arial" w:hAnsi="Arial" w:cs="Arial"/>
          <w:sz w:val="24"/>
          <w:szCs w:val="24"/>
        </w:rPr>
        <w:t>)</w:t>
      </w:r>
    </w:p>
    <w:p w14:paraId="67C1598B" w14:textId="06D39109" w:rsidR="006E3EAD" w:rsidRDefault="00FB5904" w:rsidP="00193009">
      <w:pPr>
        <w:rPr>
          <w:rFonts w:ascii="Arial" w:hAnsi="Arial" w:cs="Arial"/>
          <w:color w:val="FF0000"/>
          <w:sz w:val="28"/>
          <w:szCs w:val="28"/>
        </w:rPr>
      </w:pPr>
      <w:r w:rsidRPr="00FB5904">
        <w:rPr>
          <w:rFonts w:ascii="Arial" w:hAnsi="Arial" w:cs="Arial"/>
          <w:sz w:val="24"/>
          <w:szCs w:val="24"/>
        </w:rPr>
        <w:br/>
      </w:r>
      <w:r w:rsidRPr="00FB5904">
        <w:rPr>
          <w:rFonts w:ascii="Arial" w:hAnsi="Arial" w:cs="Arial"/>
          <w:color w:val="FF0000"/>
          <w:sz w:val="24"/>
          <w:szCs w:val="24"/>
        </w:rPr>
        <w:t>Almacenamiento en la nube</w:t>
      </w:r>
    </w:p>
    <w:p w14:paraId="3F7565BE" w14:textId="24F5773B" w:rsidR="00FB5904" w:rsidRDefault="00FB5904" w:rsidP="00FB5904">
      <w:pPr>
        <w:rPr>
          <w:rFonts w:ascii="Arial" w:hAnsi="Arial" w:cs="Arial"/>
          <w:sz w:val="24"/>
          <w:szCs w:val="24"/>
        </w:rPr>
      </w:pPr>
      <w:r w:rsidRPr="00FB5904">
        <w:rPr>
          <w:rFonts w:ascii="Arial" w:hAnsi="Arial" w:cs="Arial"/>
          <w:sz w:val="24"/>
          <w:szCs w:val="24"/>
        </w:rPr>
        <w:t xml:space="preserve">El almacenamiento en la nube (o </w:t>
      </w:r>
      <w:proofErr w:type="spellStart"/>
      <w:r w:rsidRPr="00FB5904">
        <w:rPr>
          <w:rFonts w:ascii="Arial" w:hAnsi="Arial" w:cs="Arial"/>
          <w:sz w:val="24"/>
          <w:szCs w:val="24"/>
        </w:rPr>
        <w:t>cloud</w:t>
      </w:r>
      <w:proofErr w:type="spellEnd"/>
      <w:r w:rsidRPr="00FB590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B5904">
        <w:rPr>
          <w:rFonts w:ascii="Arial" w:hAnsi="Arial" w:cs="Arial"/>
          <w:sz w:val="24"/>
          <w:szCs w:val="24"/>
        </w:rPr>
        <w:t>storage</w:t>
      </w:r>
      <w:proofErr w:type="spellEnd"/>
      <w:r w:rsidRPr="00FB5904">
        <w:rPr>
          <w:rFonts w:ascii="Arial" w:hAnsi="Arial" w:cs="Arial"/>
          <w:sz w:val="24"/>
          <w:szCs w:val="24"/>
        </w:rPr>
        <w:t xml:space="preserve">, en inglés) es un modelo de servicio en el cual los datos de un sistema de cómputo se almacenan, se administran y se respaldan de forma remota, normalmente en servidores que están en la nube y que son administrados por el proveedor del servicio. Estos </w:t>
      </w:r>
      <w:r w:rsidRPr="00FB5904">
        <w:rPr>
          <w:rFonts w:ascii="Arial" w:hAnsi="Arial" w:cs="Arial"/>
          <w:sz w:val="24"/>
          <w:szCs w:val="24"/>
        </w:rPr>
        <w:lastRenderedPageBreak/>
        <w:t>datos se ponen a disposición de los usuarios a través de una red, como lo es Internet. Google Drive, OneDrive, iCloud o Dropbox son algunos espacios de almacenamiento en la nube. Además, Google Drive (Google) y OneDrive (Outlook) son ejemplos de ello.</w:t>
      </w:r>
    </w:p>
    <w:p w14:paraId="3B3C4576" w14:textId="1F74C8D6" w:rsidR="00FB5904" w:rsidRDefault="00FB5904" w:rsidP="00FB5904">
      <w:pPr>
        <w:rPr>
          <w:rFonts w:ascii="Arial" w:hAnsi="Arial" w:cs="Arial"/>
          <w:color w:val="FF0000"/>
          <w:sz w:val="24"/>
          <w:szCs w:val="24"/>
        </w:rPr>
      </w:pPr>
      <w:r w:rsidRPr="00FB5904">
        <w:rPr>
          <w:rFonts w:ascii="Arial" w:hAnsi="Arial" w:cs="Arial"/>
          <w:color w:val="FF0000"/>
          <w:sz w:val="24"/>
          <w:szCs w:val="24"/>
        </w:rPr>
        <w:t>Buscadores de Internet</w:t>
      </w:r>
    </w:p>
    <w:p w14:paraId="0C285F90" w14:textId="282F58C4" w:rsidR="00FB5904" w:rsidRDefault="00C16A8B" w:rsidP="00FB5904">
      <w:pPr>
        <w:rPr>
          <w:rFonts w:ascii="Arial" w:hAnsi="Arial" w:cs="Arial"/>
          <w:sz w:val="24"/>
          <w:szCs w:val="24"/>
        </w:rPr>
      </w:pPr>
      <w:r w:rsidRPr="00C16A8B">
        <w:rPr>
          <w:rFonts w:ascii="Arial" w:hAnsi="Arial" w:cs="Arial"/>
          <w:sz w:val="24"/>
          <w:szCs w:val="24"/>
        </w:rPr>
        <w:t>Los motores de búsqueda (también conocidos como buscadores) son aplicaciones informáticas que rastrean la red de redes (Internet) catalogando, clasificando y organizando información, para poder mostrarla en el navegador.</w:t>
      </w:r>
    </w:p>
    <w:p w14:paraId="2B82AB1C" w14:textId="77777777" w:rsidR="007D3E4B" w:rsidRDefault="007D3E4B" w:rsidP="00FB5904">
      <w:pPr>
        <w:rPr>
          <w:rFonts w:ascii="Arial" w:hAnsi="Arial" w:cs="Arial"/>
          <w:sz w:val="24"/>
          <w:szCs w:val="24"/>
        </w:rPr>
      </w:pPr>
    </w:p>
    <w:p w14:paraId="3135E491" w14:textId="46AECFE5" w:rsidR="00C16A8B" w:rsidRDefault="007D3E4B" w:rsidP="007D3E4B">
      <w:pPr>
        <w:rPr>
          <w:rFonts w:ascii="Arial" w:hAnsi="Arial" w:cs="Arial"/>
          <w:sz w:val="24"/>
          <w:szCs w:val="24"/>
        </w:rPr>
      </w:pPr>
      <w:r w:rsidRPr="007D3E4B">
        <w:rPr>
          <w:rFonts w:ascii="Arial" w:hAnsi="Arial" w:cs="Arial"/>
          <w:sz w:val="24"/>
          <w:szCs w:val="24"/>
        </w:rPr>
        <w:t>Buscador de Internet Google Actividades</w:t>
      </w:r>
    </w:p>
    <w:p w14:paraId="2E7C2829" w14:textId="7B8E4E2A" w:rsidR="007D3E4B" w:rsidRDefault="00BD0914" w:rsidP="007D3E4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</w:t>
      </w:r>
      <w:r w:rsidR="00F850A4">
        <w:rPr>
          <w:rFonts w:ascii="Arial" w:hAnsi="Arial" w:cs="Arial"/>
          <w:sz w:val="24"/>
          <w:szCs w:val="24"/>
        </w:rPr>
        <w:t>continuación,</w:t>
      </w:r>
      <w:r>
        <w:rPr>
          <w:rFonts w:ascii="Arial" w:hAnsi="Arial" w:cs="Arial"/>
          <w:sz w:val="24"/>
          <w:szCs w:val="24"/>
        </w:rPr>
        <w:t xml:space="preserve"> en el documento se </w:t>
      </w:r>
      <w:r w:rsidR="00E40629">
        <w:rPr>
          <w:rFonts w:ascii="Arial" w:hAnsi="Arial" w:cs="Arial"/>
          <w:sz w:val="24"/>
          <w:szCs w:val="24"/>
        </w:rPr>
        <w:t>adjuntan en orden cada una de las actividades solicitadas</w:t>
      </w:r>
      <w:r w:rsidR="00F850A4">
        <w:rPr>
          <w:rFonts w:ascii="Arial" w:hAnsi="Arial" w:cs="Arial"/>
          <w:sz w:val="24"/>
          <w:szCs w:val="24"/>
        </w:rPr>
        <w:t>:</w:t>
      </w:r>
    </w:p>
    <w:p w14:paraId="295EE74C" w14:textId="79445B9B" w:rsidR="00572AE2" w:rsidRPr="001D3158" w:rsidRDefault="00572AE2" w:rsidP="00572AE2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t>Para encontrar todas las imágenes de natación o de futbol que no contengan la palabra tenis se utiliza la siguiente búsqueda:</w:t>
      </w:r>
    </w:p>
    <w:p w14:paraId="69CBA367" w14:textId="02EA3452" w:rsidR="00572AE2" w:rsidRPr="001D3158" w:rsidRDefault="00572AE2" w:rsidP="00572AE2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A57378" wp14:editId="327DEAA1">
            <wp:extent cx="5612130" cy="3156585"/>
            <wp:effectExtent l="0" t="0" r="7620" b="5715"/>
            <wp:docPr id="144590461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04610" name="Imagen 1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79EB3" w14:textId="63951480" w:rsidR="005E7D86" w:rsidRPr="001D3158" w:rsidRDefault="00FF4DEA" w:rsidP="005E7D86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t>Para encontrar todos los datos pertenecientes sólo a la jornada del futbol mexicano:</w:t>
      </w:r>
    </w:p>
    <w:p w14:paraId="62B7B789" w14:textId="0AD7EBFB" w:rsidR="005E7D86" w:rsidRPr="001D3158" w:rsidRDefault="005E7D86" w:rsidP="005E7D86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A06CDB6" wp14:editId="1CD6E2CA">
            <wp:extent cx="5612130" cy="3156585"/>
            <wp:effectExtent l="0" t="0" r="7620" b="5715"/>
            <wp:docPr id="1014590411" name="Imagen 3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0411" name="Imagen 3" descr="Pantalla de juego de computador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FC3E6" w14:textId="18399A2D" w:rsidR="00077CDD" w:rsidRPr="001D3158" w:rsidRDefault="00433673" w:rsidP="00077CDD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t>Al momento de hacer búsquedas no es necesario incluir palabras como los artículos (el, la, los, las, un, etc.), pero en caso de ser necesario se puede hacer lo siguiente:</w:t>
      </w:r>
    </w:p>
    <w:p w14:paraId="483E8CAF" w14:textId="28668A53" w:rsidR="00077CDD" w:rsidRPr="001D3158" w:rsidRDefault="00077CDD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6324A6" wp14:editId="1B2B5414">
            <wp:extent cx="5612130" cy="3156585"/>
            <wp:effectExtent l="0" t="0" r="7620" b="5715"/>
            <wp:docPr id="1434735793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35793" name="Imagen 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25FE0" w14:textId="48D5B3EE" w:rsidR="00077CDD" w:rsidRPr="001D3158" w:rsidRDefault="006F10A4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EFA53DD" wp14:editId="4D82DA4C">
            <wp:extent cx="5612130" cy="3156585"/>
            <wp:effectExtent l="0" t="0" r="7620" b="5715"/>
            <wp:docPr id="397213718" name="Imagen 5" descr="Captura de pantalla de un computado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13718" name="Imagen 5" descr="Captura de pantalla de un computador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D3D96" w14:textId="362B72A5" w:rsidR="00E8399E" w:rsidRPr="001D3158" w:rsidRDefault="00E8399E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BBBD27" wp14:editId="2A48DE83">
            <wp:extent cx="5612130" cy="3156585"/>
            <wp:effectExtent l="0" t="0" r="7620" b="5715"/>
            <wp:docPr id="71479994" name="Imagen 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9994" name="Imagen 6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DE349" w14:textId="2F701904" w:rsidR="00057D80" w:rsidRPr="001D3158" w:rsidRDefault="00057D80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lastRenderedPageBreak/>
        <w:t>~ indica que encuentre cosas relacionadas con una palabra.</w:t>
      </w:r>
      <w:r w:rsidRPr="001D3158">
        <w:rPr>
          <w:rFonts w:ascii="Arial" w:hAnsi="Arial" w:cs="Arial"/>
          <w:sz w:val="24"/>
          <w:szCs w:val="24"/>
        </w:rPr>
        <w:br/>
      </w:r>
      <w:r w:rsidR="004D0086" w:rsidRPr="001D3158">
        <w:rPr>
          <w:rFonts w:ascii="Arial" w:hAnsi="Arial" w:cs="Arial"/>
          <w:sz w:val="24"/>
          <w:szCs w:val="24"/>
        </w:rPr>
        <w:t>.. sirve para buscar en un intervalo de números, en este caso de años.</w:t>
      </w:r>
      <w:r w:rsidR="001B2D19" w:rsidRPr="001D3158">
        <w:rPr>
          <w:rFonts w:ascii="Arial" w:hAnsi="Arial" w:cs="Arial"/>
          <w:sz w:val="24"/>
          <w:szCs w:val="24"/>
        </w:rPr>
        <w:br/>
      </w:r>
      <w:r w:rsidR="002770D4" w:rsidRPr="001D315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55ED88" wp14:editId="2B46DC58">
            <wp:extent cx="5612130" cy="3156585"/>
            <wp:effectExtent l="0" t="0" r="7620" b="5715"/>
            <wp:docPr id="596772628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72628" name="Imagen 7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DB063" w14:textId="03EE9554" w:rsidR="002770D4" w:rsidRPr="001D3158" w:rsidRDefault="002770D4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t>Calculadora Google permite realizar diversas operaciones dentro de la barra de búsqueda simplemente agregando la ecuación en dicho campo.</w:t>
      </w:r>
    </w:p>
    <w:p w14:paraId="47F260D0" w14:textId="3A233653" w:rsidR="002770D4" w:rsidRPr="001D3158" w:rsidRDefault="00581A59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0CD318" wp14:editId="19F07385">
            <wp:extent cx="5612130" cy="3156585"/>
            <wp:effectExtent l="0" t="0" r="7620" b="5715"/>
            <wp:docPr id="1646665522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65522" name="Imagen 8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7834C" w14:textId="77777777" w:rsidR="0089273C" w:rsidRPr="001D3158" w:rsidRDefault="0089273C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t>Convertidor de unidades</w:t>
      </w:r>
    </w:p>
    <w:p w14:paraId="72F41BA8" w14:textId="5CE4C9CF" w:rsidR="0089273C" w:rsidRPr="001D3158" w:rsidRDefault="0089273C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t>El buscador de Google también se puede utilizar para obtener la equivalencia entre dos sistemas de unidades.</w:t>
      </w:r>
    </w:p>
    <w:p w14:paraId="410C1B00" w14:textId="6179E08E" w:rsidR="001A64F8" w:rsidRPr="001D3158" w:rsidRDefault="001A64F8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DFFE1CE" wp14:editId="33CF5555">
            <wp:extent cx="5612130" cy="3156585"/>
            <wp:effectExtent l="0" t="0" r="7620" b="5715"/>
            <wp:docPr id="1292793767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93767" name="Imagen 9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6800" w14:textId="77777777" w:rsidR="001A64F8" w:rsidRPr="001D3158" w:rsidRDefault="001A64F8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t>Gráficas en 2D</w:t>
      </w:r>
    </w:p>
    <w:p w14:paraId="681218BB" w14:textId="78BADC52" w:rsidR="001A64F8" w:rsidRPr="001D3158" w:rsidRDefault="001A64F8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t>Es posible graficar funciones, para ello simplemente se debe insertar ésta en la barra de búsqueda. También se puede asignar el intervalo de la función que se desea graficar.</w:t>
      </w:r>
    </w:p>
    <w:p w14:paraId="17B15F25" w14:textId="110873B9" w:rsidR="001A64F8" w:rsidRPr="001D3158" w:rsidRDefault="0000568F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C7F1CB" wp14:editId="796EE23E">
            <wp:extent cx="5612130" cy="3156585"/>
            <wp:effectExtent l="0" t="0" r="7620" b="5715"/>
            <wp:docPr id="1060659339" name="Imagen 10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659339" name="Imagen 10" descr="Imagen de la pantalla de un computado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3B23" w14:textId="77777777" w:rsidR="00105EB3" w:rsidRPr="001D3158" w:rsidRDefault="00105EB3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t>Google académico</w:t>
      </w:r>
    </w:p>
    <w:p w14:paraId="1166C514" w14:textId="3BB6A93C" w:rsidR="0000568F" w:rsidRPr="001D3158" w:rsidRDefault="00105EB3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t xml:space="preserve"> Si se realiza la siguiente búsqueda define:"</w:t>
      </w:r>
      <w:proofErr w:type="spellStart"/>
      <w:r w:rsidRPr="001D3158">
        <w:rPr>
          <w:rFonts w:ascii="Arial" w:hAnsi="Arial" w:cs="Arial"/>
          <w:sz w:val="24"/>
          <w:szCs w:val="24"/>
        </w:rPr>
        <w:t>google</w:t>
      </w:r>
      <w:proofErr w:type="spellEnd"/>
      <w:r w:rsidRPr="001D315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D3158">
        <w:rPr>
          <w:rFonts w:ascii="Arial" w:hAnsi="Arial" w:cs="Arial"/>
          <w:sz w:val="24"/>
          <w:szCs w:val="24"/>
        </w:rPr>
        <w:t>scholar</w:t>
      </w:r>
      <w:proofErr w:type="spellEnd"/>
      <w:r w:rsidRPr="001D3158">
        <w:rPr>
          <w:rFonts w:ascii="Arial" w:hAnsi="Arial" w:cs="Arial"/>
          <w:sz w:val="24"/>
          <w:szCs w:val="24"/>
        </w:rPr>
        <w:t>", se obtiene:</w:t>
      </w:r>
    </w:p>
    <w:p w14:paraId="367631B2" w14:textId="6A878794" w:rsidR="002A2BD6" w:rsidRPr="001D3158" w:rsidRDefault="002A2BD6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lastRenderedPageBreak/>
        <w:t>La siguiente búsqueda encuentra referencias del algoritmo de ordenamiento Quicksort creado por Hoare:</w:t>
      </w:r>
      <w:r w:rsidR="00354818" w:rsidRPr="001D3158">
        <w:rPr>
          <w:rFonts w:ascii="Arial" w:hAnsi="Arial" w:cs="Arial"/>
          <w:sz w:val="24"/>
          <w:szCs w:val="24"/>
        </w:rPr>
        <w:t xml:space="preserve"> </w:t>
      </w:r>
      <w:r w:rsidRPr="001D3158">
        <w:rPr>
          <w:rFonts w:ascii="Arial" w:hAnsi="Arial" w:cs="Arial"/>
          <w:sz w:val="24"/>
          <w:szCs w:val="24"/>
        </w:rPr>
        <w:t>Con el comando autor: &lt;nombre&gt;</w:t>
      </w:r>
      <w:r w:rsidR="00354818" w:rsidRPr="001D3158">
        <w:rPr>
          <w:rFonts w:ascii="Arial" w:hAnsi="Arial" w:cs="Arial"/>
          <w:sz w:val="24"/>
          <w:szCs w:val="24"/>
        </w:rPr>
        <w:t xml:space="preserve"> se indica que se quiere buscar artículos, libros y publicaciones de un autor en </w:t>
      </w:r>
      <w:r w:rsidR="001D3158" w:rsidRPr="001D3158">
        <w:rPr>
          <w:rFonts w:ascii="Arial" w:hAnsi="Arial" w:cs="Arial"/>
          <w:sz w:val="24"/>
          <w:szCs w:val="24"/>
        </w:rPr>
        <w:t>específico</w:t>
      </w:r>
      <w:r w:rsidR="00354818" w:rsidRPr="001D3158">
        <w:rPr>
          <w:rFonts w:ascii="Arial" w:hAnsi="Arial" w:cs="Arial"/>
          <w:sz w:val="24"/>
          <w:szCs w:val="24"/>
        </w:rPr>
        <w:t>.</w:t>
      </w:r>
    </w:p>
    <w:p w14:paraId="30A910F0" w14:textId="6D782312" w:rsidR="00AF48DF" w:rsidRDefault="00AF48DF" w:rsidP="00077CDD">
      <w:r w:rsidRPr="00AF48DF">
        <w:rPr>
          <w:noProof/>
        </w:rPr>
        <w:drawing>
          <wp:inline distT="0" distB="0" distL="0" distR="0" wp14:anchorId="34E66A3B" wp14:editId="5877B4D0">
            <wp:extent cx="5612130" cy="3157220"/>
            <wp:effectExtent l="0" t="0" r="7620" b="5080"/>
            <wp:docPr id="132108198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81989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CA987" w14:textId="5F5C6582" w:rsidR="00C26C84" w:rsidRDefault="00C26C84" w:rsidP="00077CDD">
      <w:r>
        <w:rPr>
          <w:noProof/>
        </w:rPr>
        <w:drawing>
          <wp:inline distT="0" distB="0" distL="0" distR="0" wp14:anchorId="418B4E36" wp14:editId="27A0FDE2">
            <wp:extent cx="5612130" cy="3156585"/>
            <wp:effectExtent l="0" t="0" r="7620" b="5715"/>
            <wp:docPr id="134361997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619971" name="Imagen 11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01A88" w14:textId="77777777" w:rsidR="007D6712" w:rsidRPr="001D3158" w:rsidRDefault="007D6712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t>Google imágenes</w:t>
      </w:r>
    </w:p>
    <w:p w14:paraId="2B9FE142" w14:textId="38101CDD" w:rsidR="007D6712" w:rsidRPr="001D3158" w:rsidRDefault="007D6712" w:rsidP="00077CDD">
      <w:pPr>
        <w:rPr>
          <w:rFonts w:ascii="Arial" w:hAnsi="Arial" w:cs="Arial"/>
          <w:sz w:val="24"/>
          <w:szCs w:val="24"/>
        </w:rPr>
      </w:pPr>
      <w:r w:rsidRPr="001D3158">
        <w:rPr>
          <w:rFonts w:ascii="Arial" w:hAnsi="Arial" w:cs="Arial"/>
          <w:sz w:val="24"/>
          <w:szCs w:val="24"/>
        </w:rPr>
        <w:t xml:space="preserve"> Permite realizar una búsqueda arrastrando una imagen almacenada en la computadora hacia el buscador de imágenes.</w:t>
      </w:r>
    </w:p>
    <w:p w14:paraId="7BF797FE" w14:textId="49CFC51D" w:rsidR="007D6712" w:rsidRDefault="001D3158" w:rsidP="00077CDD">
      <w:r w:rsidRPr="001D3158">
        <w:rPr>
          <w:noProof/>
        </w:rPr>
        <w:lastRenderedPageBreak/>
        <w:drawing>
          <wp:inline distT="0" distB="0" distL="0" distR="0" wp14:anchorId="42C9BF67" wp14:editId="115BD985">
            <wp:extent cx="5612130" cy="3156585"/>
            <wp:effectExtent l="0" t="0" r="7620" b="5715"/>
            <wp:docPr id="1909849342" name="Imagen 1" descr="Captura de pantalla de un video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849342" name="Imagen 1" descr="Captura de pantalla de un videojueg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7DE2" w14:textId="77777777" w:rsidR="004D0086" w:rsidRPr="005E7D86" w:rsidRDefault="004D0086" w:rsidP="00077CDD"/>
    <w:p w14:paraId="2446992B" w14:textId="577B102A" w:rsidR="00FB5904" w:rsidRPr="00FB5904" w:rsidRDefault="00F903A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Conclusión: En la practica llamada </w:t>
      </w:r>
    </w:p>
    <w:sectPr w:rsidR="00FB5904" w:rsidRPr="00FB590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B349B"/>
    <w:multiLevelType w:val="hybridMultilevel"/>
    <w:tmpl w:val="B078968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E1A54"/>
    <w:multiLevelType w:val="hybridMultilevel"/>
    <w:tmpl w:val="5F5CDBA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413524"/>
    <w:multiLevelType w:val="hybridMultilevel"/>
    <w:tmpl w:val="CACC77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7B34AC"/>
    <w:multiLevelType w:val="hybridMultilevel"/>
    <w:tmpl w:val="605AC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7050002">
    <w:abstractNumId w:val="0"/>
  </w:num>
  <w:num w:numId="2" w16cid:durableId="1984265356">
    <w:abstractNumId w:val="2"/>
  </w:num>
  <w:num w:numId="3" w16cid:durableId="1238394133">
    <w:abstractNumId w:val="1"/>
  </w:num>
  <w:num w:numId="4" w16cid:durableId="96758884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173"/>
    <w:rsid w:val="0000568F"/>
    <w:rsid w:val="00057D80"/>
    <w:rsid w:val="00077CDD"/>
    <w:rsid w:val="00105EB3"/>
    <w:rsid w:val="00133250"/>
    <w:rsid w:val="00193009"/>
    <w:rsid w:val="001A64F8"/>
    <w:rsid w:val="001B2D19"/>
    <w:rsid w:val="001D3158"/>
    <w:rsid w:val="002770D4"/>
    <w:rsid w:val="002A2BD6"/>
    <w:rsid w:val="00354818"/>
    <w:rsid w:val="00433673"/>
    <w:rsid w:val="004D0086"/>
    <w:rsid w:val="00572AE2"/>
    <w:rsid w:val="00581A59"/>
    <w:rsid w:val="005E7D86"/>
    <w:rsid w:val="006E3EAD"/>
    <w:rsid w:val="006F10A4"/>
    <w:rsid w:val="007D3E4B"/>
    <w:rsid w:val="007D6712"/>
    <w:rsid w:val="0089273C"/>
    <w:rsid w:val="00971173"/>
    <w:rsid w:val="00AF48DF"/>
    <w:rsid w:val="00BD0914"/>
    <w:rsid w:val="00C16A8B"/>
    <w:rsid w:val="00C26C84"/>
    <w:rsid w:val="00E40629"/>
    <w:rsid w:val="00E8399E"/>
    <w:rsid w:val="00F850A4"/>
    <w:rsid w:val="00F903A2"/>
    <w:rsid w:val="00FB5904"/>
    <w:rsid w:val="00FF4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9D22E"/>
  <w15:chartTrackingRefBased/>
  <w15:docId w15:val="{6895A044-706A-4035-9EAB-4E3F7C722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9711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71173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Prrafodelista">
    <w:name w:val="List Paragraph"/>
    <w:basedOn w:val="Normal"/>
    <w:uiPriority w:val="34"/>
    <w:qFormat/>
    <w:rsid w:val="001930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22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552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Elliot Abraham Olascoaga Hipolito</dc:creator>
  <cp:keywords/>
  <dc:description/>
  <cp:lastModifiedBy>Elliot Abraham Olascoaga Hipolito</cp:lastModifiedBy>
  <cp:revision>3</cp:revision>
  <dcterms:created xsi:type="dcterms:W3CDTF">2023-08-24T18:05:00Z</dcterms:created>
  <dcterms:modified xsi:type="dcterms:W3CDTF">2023-08-24T18:07:00Z</dcterms:modified>
</cp:coreProperties>
</file>