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sz w:val="24"/>
          <w:szCs w:val="24"/>
          <w:lang w:val="en-GB"/>
        </w:rPr>
        <w:id w:val="-153232447"/>
        <w:docPartObj>
          <w:docPartGallery w:val="Cover Pages"/>
          <w:docPartUnique/>
        </w:docPartObj>
      </w:sdtPr>
      <w:sdtEndPr/>
      <w:sdtContent>
        <w:p w14:paraId="756DDDD8" w14:textId="77777777" w:rsidR="00DC782B" w:rsidRPr="0075538E" w:rsidRDefault="002723FE" w:rsidP="00DC782B">
          <w:pPr>
            <w:rPr>
              <w:color w:val="1F497D" w:themeColor="text2"/>
              <w:sz w:val="28"/>
              <w:szCs w:val="28"/>
              <w:lang w:val="en-GB"/>
            </w:rPr>
          </w:pPr>
          <w:r w:rsidRPr="0075538E">
            <w:rPr>
              <w:b/>
              <w:noProof/>
              <w:sz w:val="24"/>
              <w:szCs w:val="24"/>
            </w:rPr>
            <mc:AlternateContent>
              <mc:Choice Requires="wps">
                <w:drawing>
                  <wp:anchor distT="0" distB="0" distL="114300" distR="114300" simplePos="0" relativeHeight="251640832" behindDoc="0" locked="0" layoutInCell="1" allowOverlap="1" wp14:anchorId="5A921C2F" wp14:editId="2C692225">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7929"/>
                                  <w:gridCol w:w="3577"/>
                                </w:tblGrid>
                                <w:tr w:rsidR="00160652" w:rsidRPr="0027788D" w14:paraId="4245672D" w14:textId="77777777">
                                  <w:trPr>
                                    <w:jc w:val="center"/>
                                  </w:trPr>
                                  <w:tc>
                                    <w:tcPr>
                                      <w:tcW w:w="2568" w:type="pct"/>
                                      <w:vAlign w:val="center"/>
                                    </w:tcPr>
                                    <w:p w14:paraId="2A1F2FF7" w14:textId="5CC2657F" w:rsidR="00160652" w:rsidRPr="0027788D" w:rsidRDefault="00160652">
                                      <w:pPr>
                                        <w:jc w:val="right"/>
                                        <w:rPr>
                                          <w:lang w:val="en-GB"/>
                                        </w:rPr>
                                      </w:pPr>
                                      <w:r w:rsidRPr="0027788D">
                                        <w:rPr>
                                          <w:noProof/>
                                        </w:rPr>
                                        <w:drawing>
                                          <wp:inline distT="0" distB="0" distL="0" distR="0" wp14:anchorId="28BC91C7" wp14:editId="6531548F">
                                            <wp:extent cx="4578220" cy="2575249"/>
                                            <wp:effectExtent l="0" t="0" r="0" b="0"/>
                                            <wp:docPr id="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78220" cy="2575249"/>
                                                    </a:xfrm>
                                                    <a:prstGeom prst="rect">
                                                      <a:avLst/>
                                                    </a:prstGeom>
                                                  </pic:spPr>
                                                </pic:pic>
                                              </a:graphicData>
                                            </a:graphic>
                                          </wp:inline>
                                        </w:drawing>
                                      </w:r>
                                    </w:p>
                                    <w:sdt>
                                      <w:sdtPr>
                                        <w:rPr>
                                          <w:rFonts w:asciiTheme="majorHAnsi" w:eastAsia="MS Mincho" w:hAnsiTheme="majorHAnsi" w:cs="Arial"/>
                                          <w:b/>
                                          <w:color w:val="1F497D"/>
                                          <w:sz w:val="40"/>
                                          <w:szCs w:val="40"/>
                                          <w:lang w:val="en-GB" w:eastAsia="ja-JP"/>
                                        </w:rPr>
                                        <w:alias w:val="Título"/>
                                        <w:tag w:val=""/>
                                        <w:id w:val="-1328124696"/>
                                        <w:dataBinding w:prefixMappings="xmlns:ns0='http://purl.org/dc/elements/1.1/' xmlns:ns1='http://schemas.openxmlformats.org/package/2006/metadata/core-properties' " w:xpath="/ns1:coreProperties[1]/ns0:title[1]" w:storeItemID="{6C3C8BC8-F283-45AE-878A-BAB7291924A1}"/>
                                        <w:text/>
                                      </w:sdtPr>
                                      <w:sdtEndPr/>
                                      <w:sdtContent>
                                        <w:p w14:paraId="097FE170" w14:textId="064E2CB3" w:rsidR="00160652" w:rsidRPr="00160652" w:rsidRDefault="00DC2513" w:rsidP="0037101B">
                                          <w:pPr>
                                            <w:pStyle w:val="NoSpacing"/>
                                            <w:spacing w:line="312" w:lineRule="auto"/>
                                            <w:jc w:val="center"/>
                                            <w:rPr>
                                              <w:caps/>
                                              <w:color w:val="191919" w:themeColor="text1" w:themeTint="E6"/>
                                              <w:sz w:val="72"/>
                                              <w:szCs w:val="72"/>
                                              <w:lang w:val="en-GB"/>
                                            </w:rPr>
                                          </w:pPr>
                                          <w:r>
                                            <w:rPr>
                                              <w:rFonts w:asciiTheme="majorHAnsi" w:eastAsia="MS Mincho" w:hAnsiTheme="majorHAnsi" w:cs="Arial"/>
                                              <w:b/>
                                              <w:color w:val="1F497D"/>
                                              <w:sz w:val="40"/>
                                              <w:szCs w:val="40"/>
                                              <w:lang w:val="en-GB" w:eastAsia="ja-JP"/>
                                            </w:rPr>
                                            <w:t>Understanding Modelling Tools for Sustainable Development</w:t>
                                          </w:r>
                                        </w:p>
                                      </w:sdtContent>
                                    </w:sdt>
                                    <w:p w14:paraId="09F83CD7" w14:textId="1F356B6A" w:rsidR="00160652" w:rsidRPr="0027788D" w:rsidRDefault="00160652">
                                      <w:pPr>
                                        <w:jc w:val="right"/>
                                        <w:rPr>
                                          <w:sz w:val="24"/>
                                          <w:szCs w:val="24"/>
                                          <w:lang w:val="en-GB"/>
                                        </w:rPr>
                                      </w:pPr>
                                    </w:p>
                                  </w:tc>
                                  <w:tc>
                                    <w:tcPr>
                                      <w:tcW w:w="2432" w:type="pct"/>
                                      <w:vAlign w:val="center"/>
                                    </w:tcPr>
                                    <w:p w14:paraId="2F988B68" w14:textId="7AA3B8B5" w:rsidR="00160652" w:rsidRDefault="00160652">
                                      <w:pPr>
                                        <w:pStyle w:val="NoSpacing"/>
                                        <w:rPr>
                                          <w:rFonts w:asciiTheme="majorHAnsi" w:hAnsiTheme="majorHAnsi"/>
                                          <w:b/>
                                          <w:caps/>
                                          <w:color w:val="1F497D" w:themeColor="text2"/>
                                          <w:sz w:val="36"/>
                                          <w:szCs w:val="36"/>
                                          <w:lang w:val="en-GB"/>
                                        </w:rPr>
                                      </w:pPr>
                                      <w:r w:rsidRPr="0027788D">
                                        <w:rPr>
                                          <w:rFonts w:asciiTheme="majorHAnsi" w:hAnsiTheme="majorHAnsi"/>
                                          <w:b/>
                                          <w:caps/>
                                          <w:color w:val="1F497D" w:themeColor="text2"/>
                                          <w:sz w:val="36"/>
                                          <w:szCs w:val="36"/>
                                          <w:lang w:val="en-GB"/>
                                        </w:rPr>
                                        <w:t>Module</w:t>
                                      </w:r>
                                      <w:r>
                                        <w:rPr>
                                          <w:rFonts w:asciiTheme="majorHAnsi" w:hAnsiTheme="majorHAnsi"/>
                                          <w:b/>
                                          <w:caps/>
                                          <w:color w:val="1F497D" w:themeColor="text2"/>
                                          <w:sz w:val="36"/>
                                          <w:szCs w:val="36"/>
                                          <w:lang w:val="en-GB"/>
                                        </w:rPr>
                                        <w:t>:</w:t>
                                      </w:r>
                                      <w:r w:rsidRPr="0027788D">
                                        <w:rPr>
                                          <w:rFonts w:asciiTheme="majorHAnsi" w:hAnsiTheme="majorHAnsi"/>
                                          <w:b/>
                                          <w:caps/>
                                          <w:color w:val="1F497D" w:themeColor="text2"/>
                                          <w:sz w:val="36"/>
                                          <w:szCs w:val="36"/>
                                          <w:lang w:val="en-GB"/>
                                        </w:rPr>
                                        <w:t xml:space="preserve"> </w:t>
                                      </w:r>
                                    </w:p>
                                    <w:p w14:paraId="1342AB99" w14:textId="75F1FC39" w:rsidR="00160652" w:rsidRDefault="00160652">
                                      <w:pPr>
                                        <w:pStyle w:val="NoSpacing"/>
                                        <w:rPr>
                                          <w:rFonts w:asciiTheme="majorHAnsi" w:hAnsiTheme="majorHAnsi"/>
                                          <w:b/>
                                          <w:caps/>
                                          <w:color w:val="1F497D" w:themeColor="text2"/>
                                          <w:sz w:val="36"/>
                                          <w:szCs w:val="36"/>
                                          <w:lang w:val="en-GB"/>
                                        </w:rPr>
                                      </w:pPr>
                                      <w:r>
                                        <w:rPr>
                                          <w:rFonts w:asciiTheme="majorHAnsi" w:hAnsiTheme="majorHAnsi"/>
                                          <w:b/>
                                          <w:caps/>
                                          <w:color w:val="1F497D" w:themeColor="text2"/>
                                          <w:sz w:val="36"/>
                                          <w:szCs w:val="36"/>
                                          <w:lang w:val="en-GB"/>
                                        </w:rPr>
                                        <w:t>CLEWS Country Model: A</w:t>
                                      </w:r>
                                    </w:p>
                                    <w:p w14:paraId="25517545" w14:textId="79143C1F" w:rsidR="00160652" w:rsidRPr="0027788D" w:rsidRDefault="00160652">
                                      <w:pPr>
                                        <w:pStyle w:val="NoSpacing"/>
                                        <w:rPr>
                                          <w:rFonts w:asciiTheme="majorHAnsi" w:hAnsiTheme="majorHAnsi"/>
                                          <w:b/>
                                          <w:caps/>
                                          <w:color w:val="1F497D" w:themeColor="text2"/>
                                          <w:sz w:val="36"/>
                                          <w:szCs w:val="36"/>
                                          <w:lang w:val="en-GB"/>
                                        </w:rPr>
                                      </w:pPr>
                                      <w:r>
                                        <w:rPr>
                                          <w:rFonts w:asciiTheme="majorHAnsi" w:hAnsiTheme="majorHAnsi"/>
                                          <w:b/>
                                          <w:caps/>
                                          <w:color w:val="1F497D" w:themeColor="text2"/>
                                          <w:sz w:val="36"/>
                                          <w:szCs w:val="36"/>
                                          <w:lang w:val="en-GB"/>
                                        </w:rPr>
                                        <w:t>reader</w:t>
                                      </w:r>
                                    </w:p>
                                    <w:sdt>
                                      <w:sdtPr>
                                        <w:rPr>
                                          <w:rFonts w:asciiTheme="majorHAnsi" w:hAnsiTheme="majorHAnsi"/>
                                          <w:color w:val="1F497D" w:themeColor="text2"/>
                                          <w:sz w:val="28"/>
                                          <w:szCs w:val="28"/>
                                          <w:lang w:val="en-GB"/>
                                        </w:rPr>
                                        <w:alias w:val="Descripción breve"/>
                                        <w:tag w:val=""/>
                                        <w:id w:val="1352522631"/>
                                        <w:dataBinding w:prefixMappings="xmlns:ns0='http://schemas.microsoft.com/office/2006/coverPageProps' " w:xpath="/ns0:CoverPageProperties[1]/ns0:Abstract[1]" w:storeItemID="{55AF091B-3C7A-41E3-B477-F2FDAA23CFDA}"/>
                                        <w:text/>
                                      </w:sdtPr>
                                      <w:sdtEndPr/>
                                      <w:sdtContent>
                                        <w:p w14:paraId="2E212ED2" w14:textId="4E6436A6" w:rsidR="00160652" w:rsidRPr="00160652" w:rsidRDefault="00DC2513" w:rsidP="00E555DF">
                                          <w:pPr>
                                            <w:rPr>
                                              <w:rFonts w:asciiTheme="majorHAnsi" w:hAnsiTheme="majorHAnsi"/>
                                              <w:color w:val="1F497D" w:themeColor="text2"/>
                                              <w:sz w:val="28"/>
                                              <w:szCs w:val="28"/>
                                              <w:lang w:val="en-GB"/>
                                            </w:rPr>
                                          </w:pPr>
                                          <w:r>
                                            <w:rPr>
                                              <w:rFonts w:asciiTheme="majorHAnsi" w:hAnsiTheme="majorHAnsi"/>
                                              <w:color w:val="1F497D" w:themeColor="text2"/>
                                              <w:sz w:val="28"/>
                                              <w:szCs w:val="28"/>
                                              <w:lang w:val="en-GB"/>
                                            </w:rPr>
                                            <w:t xml:space="preserve">Assessing Climate, Land, Energy and Water Strategies OR SYSTEMS – INCONSISTENT USAGE… </w:t>
                                          </w:r>
                                        </w:p>
                                      </w:sdtContent>
                                    </w:sdt>
                                    <w:p w14:paraId="2BE8835C" w14:textId="1F02462E" w:rsidR="00160652" w:rsidRPr="0027788D" w:rsidRDefault="00160652" w:rsidP="00E555DF">
                                      <w:pPr>
                                        <w:pStyle w:val="NoSpacing"/>
                                        <w:rPr>
                                          <w:color w:val="1F497D" w:themeColor="text2"/>
                                          <w:sz w:val="26"/>
                                          <w:szCs w:val="26"/>
                                          <w:lang w:val="en-GB"/>
                                        </w:rPr>
                                      </w:pPr>
                                    </w:p>
                                    <w:p w14:paraId="12041925" w14:textId="24C83D94" w:rsidR="00160652" w:rsidRPr="0027788D" w:rsidRDefault="00160652">
                                      <w:pPr>
                                        <w:pStyle w:val="NoSpacing"/>
                                        <w:rPr>
                                          <w:lang w:val="en-GB"/>
                                        </w:rPr>
                                      </w:pPr>
                                    </w:p>
                                  </w:tc>
                                </w:tr>
                              </w:tbl>
                              <w:p w14:paraId="7B93EECE" w14:textId="77777777" w:rsidR="00160652" w:rsidRPr="0027788D" w:rsidRDefault="00160652">
                                <w:pPr>
                                  <w:rPr>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A921C2F"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4083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&#13;&#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7929"/>
                            <w:gridCol w:w="3577"/>
                          </w:tblGrid>
                          <w:tr w:rsidR="00160652" w:rsidRPr="0027788D" w14:paraId="4245672D" w14:textId="77777777">
                            <w:trPr>
                              <w:jc w:val="center"/>
                            </w:trPr>
                            <w:tc>
                              <w:tcPr>
                                <w:tcW w:w="2568" w:type="pct"/>
                                <w:vAlign w:val="center"/>
                              </w:tcPr>
                              <w:p w14:paraId="2A1F2FF7" w14:textId="5CC2657F" w:rsidR="00160652" w:rsidRPr="0027788D" w:rsidRDefault="00160652">
                                <w:pPr>
                                  <w:jc w:val="right"/>
                                  <w:rPr>
                                    <w:lang w:val="en-GB"/>
                                  </w:rPr>
                                </w:pPr>
                                <w:r w:rsidRPr="0027788D">
                                  <w:rPr>
                                    <w:noProof/>
                                  </w:rPr>
                                  <w:drawing>
                                    <wp:inline distT="0" distB="0" distL="0" distR="0" wp14:anchorId="28BC91C7" wp14:editId="6531548F">
                                      <wp:extent cx="4578220" cy="2575249"/>
                                      <wp:effectExtent l="0" t="0" r="0" b="0"/>
                                      <wp:docPr id="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78220" cy="2575249"/>
                                              </a:xfrm>
                                              <a:prstGeom prst="rect">
                                                <a:avLst/>
                                              </a:prstGeom>
                                            </pic:spPr>
                                          </pic:pic>
                                        </a:graphicData>
                                      </a:graphic>
                                    </wp:inline>
                                  </w:drawing>
                                </w:r>
                              </w:p>
                              <w:sdt>
                                <w:sdtPr>
                                  <w:rPr>
                                    <w:rFonts w:asciiTheme="majorHAnsi" w:eastAsia="MS Mincho" w:hAnsiTheme="majorHAnsi" w:cs="Arial"/>
                                    <w:b/>
                                    <w:color w:val="1F497D"/>
                                    <w:sz w:val="40"/>
                                    <w:szCs w:val="40"/>
                                    <w:lang w:val="en-GB" w:eastAsia="ja-JP"/>
                                  </w:rPr>
                                  <w:alias w:val="Título"/>
                                  <w:tag w:val=""/>
                                  <w:id w:val="-1328124696"/>
                                  <w:dataBinding w:prefixMappings="xmlns:ns0='http://purl.org/dc/elements/1.1/' xmlns:ns1='http://schemas.openxmlformats.org/package/2006/metadata/core-properties' " w:xpath="/ns1:coreProperties[1]/ns0:title[1]" w:storeItemID="{6C3C8BC8-F283-45AE-878A-BAB7291924A1}"/>
                                  <w:text/>
                                </w:sdtPr>
                                <w:sdtEndPr/>
                                <w:sdtContent>
                                  <w:p w14:paraId="097FE170" w14:textId="064E2CB3" w:rsidR="00160652" w:rsidRPr="00160652" w:rsidRDefault="00DC2513" w:rsidP="0037101B">
                                    <w:pPr>
                                      <w:pStyle w:val="NoSpacing"/>
                                      <w:spacing w:line="312" w:lineRule="auto"/>
                                      <w:jc w:val="center"/>
                                      <w:rPr>
                                        <w:caps/>
                                        <w:color w:val="191919" w:themeColor="text1" w:themeTint="E6"/>
                                        <w:sz w:val="72"/>
                                        <w:szCs w:val="72"/>
                                        <w:lang w:val="en-GB"/>
                                      </w:rPr>
                                    </w:pPr>
                                    <w:r>
                                      <w:rPr>
                                        <w:rFonts w:asciiTheme="majorHAnsi" w:eastAsia="MS Mincho" w:hAnsiTheme="majorHAnsi" w:cs="Arial"/>
                                        <w:b/>
                                        <w:color w:val="1F497D"/>
                                        <w:sz w:val="40"/>
                                        <w:szCs w:val="40"/>
                                        <w:lang w:val="en-GB" w:eastAsia="ja-JP"/>
                                      </w:rPr>
                                      <w:t>Understanding Modelling Tools for Sustainable Development</w:t>
                                    </w:r>
                                  </w:p>
                                </w:sdtContent>
                              </w:sdt>
                              <w:p w14:paraId="09F83CD7" w14:textId="1F356B6A" w:rsidR="00160652" w:rsidRPr="0027788D" w:rsidRDefault="00160652">
                                <w:pPr>
                                  <w:jc w:val="right"/>
                                  <w:rPr>
                                    <w:sz w:val="24"/>
                                    <w:szCs w:val="24"/>
                                    <w:lang w:val="en-GB"/>
                                  </w:rPr>
                                </w:pPr>
                              </w:p>
                            </w:tc>
                            <w:tc>
                              <w:tcPr>
                                <w:tcW w:w="2432" w:type="pct"/>
                                <w:vAlign w:val="center"/>
                              </w:tcPr>
                              <w:p w14:paraId="2F988B68" w14:textId="7AA3B8B5" w:rsidR="00160652" w:rsidRDefault="00160652">
                                <w:pPr>
                                  <w:pStyle w:val="NoSpacing"/>
                                  <w:rPr>
                                    <w:rFonts w:asciiTheme="majorHAnsi" w:hAnsiTheme="majorHAnsi"/>
                                    <w:b/>
                                    <w:caps/>
                                    <w:color w:val="1F497D" w:themeColor="text2"/>
                                    <w:sz w:val="36"/>
                                    <w:szCs w:val="36"/>
                                    <w:lang w:val="en-GB"/>
                                  </w:rPr>
                                </w:pPr>
                                <w:r w:rsidRPr="0027788D">
                                  <w:rPr>
                                    <w:rFonts w:asciiTheme="majorHAnsi" w:hAnsiTheme="majorHAnsi"/>
                                    <w:b/>
                                    <w:caps/>
                                    <w:color w:val="1F497D" w:themeColor="text2"/>
                                    <w:sz w:val="36"/>
                                    <w:szCs w:val="36"/>
                                    <w:lang w:val="en-GB"/>
                                  </w:rPr>
                                  <w:t>Module</w:t>
                                </w:r>
                                <w:r>
                                  <w:rPr>
                                    <w:rFonts w:asciiTheme="majorHAnsi" w:hAnsiTheme="majorHAnsi"/>
                                    <w:b/>
                                    <w:caps/>
                                    <w:color w:val="1F497D" w:themeColor="text2"/>
                                    <w:sz w:val="36"/>
                                    <w:szCs w:val="36"/>
                                    <w:lang w:val="en-GB"/>
                                  </w:rPr>
                                  <w:t>:</w:t>
                                </w:r>
                                <w:r w:rsidRPr="0027788D">
                                  <w:rPr>
                                    <w:rFonts w:asciiTheme="majorHAnsi" w:hAnsiTheme="majorHAnsi"/>
                                    <w:b/>
                                    <w:caps/>
                                    <w:color w:val="1F497D" w:themeColor="text2"/>
                                    <w:sz w:val="36"/>
                                    <w:szCs w:val="36"/>
                                    <w:lang w:val="en-GB"/>
                                  </w:rPr>
                                  <w:t xml:space="preserve"> </w:t>
                                </w:r>
                              </w:p>
                              <w:p w14:paraId="1342AB99" w14:textId="75F1FC39" w:rsidR="00160652" w:rsidRDefault="00160652">
                                <w:pPr>
                                  <w:pStyle w:val="NoSpacing"/>
                                  <w:rPr>
                                    <w:rFonts w:asciiTheme="majorHAnsi" w:hAnsiTheme="majorHAnsi"/>
                                    <w:b/>
                                    <w:caps/>
                                    <w:color w:val="1F497D" w:themeColor="text2"/>
                                    <w:sz w:val="36"/>
                                    <w:szCs w:val="36"/>
                                    <w:lang w:val="en-GB"/>
                                  </w:rPr>
                                </w:pPr>
                                <w:r>
                                  <w:rPr>
                                    <w:rFonts w:asciiTheme="majorHAnsi" w:hAnsiTheme="majorHAnsi"/>
                                    <w:b/>
                                    <w:caps/>
                                    <w:color w:val="1F497D" w:themeColor="text2"/>
                                    <w:sz w:val="36"/>
                                    <w:szCs w:val="36"/>
                                    <w:lang w:val="en-GB"/>
                                  </w:rPr>
                                  <w:t>CLEWS Country Model: A</w:t>
                                </w:r>
                              </w:p>
                              <w:p w14:paraId="25517545" w14:textId="79143C1F" w:rsidR="00160652" w:rsidRPr="0027788D" w:rsidRDefault="00160652">
                                <w:pPr>
                                  <w:pStyle w:val="NoSpacing"/>
                                  <w:rPr>
                                    <w:rFonts w:asciiTheme="majorHAnsi" w:hAnsiTheme="majorHAnsi"/>
                                    <w:b/>
                                    <w:caps/>
                                    <w:color w:val="1F497D" w:themeColor="text2"/>
                                    <w:sz w:val="36"/>
                                    <w:szCs w:val="36"/>
                                    <w:lang w:val="en-GB"/>
                                  </w:rPr>
                                </w:pPr>
                                <w:r>
                                  <w:rPr>
                                    <w:rFonts w:asciiTheme="majorHAnsi" w:hAnsiTheme="majorHAnsi"/>
                                    <w:b/>
                                    <w:caps/>
                                    <w:color w:val="1F497D" w:themeColor="text2"/>
                                    <w:sz w:val="36"/>
                                    <w:szCs w:val="36"/>
                                    <w:lang w:val="en-GB"/>
                                  </w:rPr>
                                  <w:t>reader</w:t>
                                </w:r>
                              </w:p>
                              <w:sdt>
                                <w:sdtPr>
                                  <w:rPr>
                                    <w:rFonts w:asciiTheme="majorHAnsi" w:hAnsiTheme="majorHAnsi"/>
                                    <w:color w:val="1F497D" w:themeColor="text2"/>
                                    <w:sz w:val="28"/>
                                    <w:szCs w:val="28"/>
                                    <w:lang w:val="en-GB"/>
                                  </w:rPr>
                                  <w:alias w:val="Descripción breve"/>
                                  <w:tag w:val=""/>
                                  <w:id w:val="1352522631"/>
                                  <w:dataBinding w:prefixMappings="xmlns:ns0='http://schemas.microsoft.com/office/2006/coverPageProps' " w:xpath="/ns0:CoverPageProperties[1]/ns0:Abstract[1]" w:storeItemID="{55AF091B-3C7A-41E3-B477-F2FDAA23CFDA}"/>
                                  <w:text/>
                                </w:sdtPr>
                                <w:sdtEndPr/>
                                <w:sdtContent>
                                  <w:p w14:paraId="2E212ED2" w14:textId="4E6436A6" w:rsidR="00160652" w:rsidRPr="00160652" w:rsidRDefault="00DC2513" w:rsidP="00E555DF">
                                    <w:pPr>
                                      <w:rPr>
                                        <w:rFonts w:asciiTheme="majorHAnsi" w:hAnsiTheme="majorHAnsi"/>
                                        <w:color w:val="1F497D" w:themeColor="text2"/>
                                        <w:sz w:val="28"/>
                                        <w:szCs w:val="28"/>
                                        <w:lang w:val="en-GB"/>
                                      </w:rPr>
                                    </w:pPr>
                                    <w:r>
                                      <w:rPr>
                                        <w:rFonts w:asciiTheme="majorHAnsi" w:hAnsiTheme="majorHAnsi"/>
                                        <w:color w:val="1F497D" w:themeColor="text2"/>
                                        <w:sz w:val="28"/>
                                        <w:szCs w:val="28"/>
                                        <w:lang w:val="en-GB"/>
                                      </w:rPr>
                                      <w:t xml:space="preserve">Assessing Climate, Land, Energy and Water Strategies OR SYSTEMS – INCONSISTENT USAGE… </w:t>
                                    </w:r>
                                  </w:p>
                                </w:sdtContent>
                              </w:sdt>
                              <w:p w14:paraId="2BE8835C" w14:textId="1F02462E" w:rsidR="00160652" w:rsidRPr="0027788D" w:rsidRDefault="00160652" w:rsidP="00E555DF">
                                <w:pPr>
                                  <w:pStyle w:val="NoSpacing"/>
                                  <w:rPr>
                                    <w:color w:val="1F497D" w:themeColor="text2"/>
                                    <w:sz w:val="26"/>
                                    <w:szCs w:val="26"/>
                                    <w:lang w:val="en-GB"/>
                                  </w:rPr>
                                </w:pPr>
                              </w:p>
                              <w:p w14:paraId="12041925" w14:textId="24C83D94" w:rsidR="00160652" w:rsidRPr="0027788D" w:rsidRDefault="00160652">
                                <w:pPr>
                                  <w:pStyle w:val="NoSpacing"/>
                                  <w:rPr>
                                    <w:lang w:val="en-GB"/>
                                  </w:rPr>
                                </w:pPr>
                              </w:p>
                            </w:tc>
                          </w:tr>
                        </w:tbl>
                        <w:p w14:paraId="7B93EECE" w14:textId="77777777" w:rsidR="00160652" w:rsidRPr="0027788D" w:rsidRDefault="00160652">
                          <w:pPr>
                            <w:rPr>
                              <w:lang w:val="en-GB"/>
                            </w:rPr>
                          </w:pPr>
                        </w:p>
                      </w:txbxContent>
                    </v:textbox>
                    <w10:wrap anchorx="page" anchory="page"/>
                  </v:shape>
                </w:pict>
              </mc:Fallback>
            </mc:AlternateContent>
          </w:r>
          <w:r w:rsidRPr="0075538E">
            <w:rPr>
              <w:b/>
              <w:sz w:val="24"/>
              <w:szCs w:val="24"/>
              <w:lang w:val="en-GB"/>
            </w:rPr>
            <w:br w:type="page"/>
          </w:r>
        </w:p>
        <w:sdt>
          <w:sdtPr>
            <w:rPr>
              <w:caps w:val="0"/>
              <w:color w:val="auto"/>
              <w:spacing w:val="0"/>
              <w:sz w:val="20"/>
              <w:szCs w:val="20"/>
              <w:lang w:val="en-GB"/>
            </w:rPr>
            <w:id w:val="1963928781"/>
            <w:docPartObj>
              <w:docPartGallery w:val="Table of Contents"/>
              <w:docPartUnique/>
            </w:docPartObj>
          </w:sdtPr>
          <w:sdtEndPr>
            <w:rPr>
              <w:b/>
              <w:bCs/>
            </w:rPr>
          </w:sdtEndPr>
          <w:sdtContent>
            <w:p w14:paraId="7E73CE67" w14:textId="2D3684B1" w:rsidR="009D762B" w:rsidRPr="00820CCC" w:rsidRDefault="00BB3DB9">
              <w:pPr>
                <w:pStyle w:val="TOCHeading"/>
                <w:rPr>
                  <w:rFonts w:asciiTheme="majorHAnsi" w:hAnsiTheme="majorHAnsi"/>
                  <w:b/>
                  <w:sz w:val="28"/>
                  <w:szCs w:val="28"/>
                  <w:lang w:val="en-GB"/>
                </w:rPr>
              </w:pPr>
              <w:r w:rsidRPr="00820CCC">
                <w:rPr>
                  <w:rFonts w:asciiTheme="majorHAnsi" w:hAnsiTheme="majorHAnsi"/>
                  <w:b/>
                  <w:sz w:val="28"/>
                  <w:szCs w:val="28"/>
                  <w:lang w:val="en-GB"/>
                </w:rPr>
                <w:t>Table of Contents</w:t>
              </w:r>
            </w:p>
            <w:p w14:paraId="50BB86C2" w14:textId="366BC209" w:rsidR="00C019D7" w:rsidRDefault="009D762B">
              <w:pPr>
                <w:pStyle w:val="TOC1"/>
                <w:tabs>
                  <w:tab w:val="right" w:leader="dot" w:pos="9350"/>
                </w:tabs>
                <w:rPr>
                  <w:rFonts w:cstheme="minorBidi"/>
                  <w:noProof/>
                  <w:lang w:val="x-none" w:eastAsia="x-none"/>
                </w:rPr>
              </w:pPr>
              <w:r w:rsidRPr="0075538E">
                <w:rPr>
                  <w:lang w:val="en-GB"/>
                </w:rPr>
                <w:fldChar w:fldCharType="begin"/>
              </w:r>
              <w:r w:rsidRPr="0075538E">
                <w:rPr>
                  <w:lang w:val="en-GB"/>
                </w:rPr>
                <w:instrText xml:space="preserve"> TOC \o "1-3" \h \z \u </w:instrText>
              </w:r>
              <w:r w:rsidRPr="0075538E">
                <w:rPr>
                  <w:lang w:val="en-GB"/>
                </w:rPr>
                <w:fldChar w:fldCharType="separate"/>
              </w:r>
              <w:hyperlink w:anchor="_Toc472262297" w:history="1">
                <w:r w:rsidR="00C019D7" w:rsidRPr="007F58F4">
                  <w:rPr>
                    <w:rStyle w:val="Hyperlink"/>
                    <w:rFonts w:asciiTheme="majorHAnsi" w:hAnsiTheme="majorHAnsi"/>
                    <w:noProof/>
                    <w:lang w:val="en-GB"/>
                  </w:rPr>
                  <w:t>Presentation</w:t>
                </w:r>
                <w:r w:rsidR="00C019D7">
                  <w:rPr>
                    <w:noProof/>
                    <w:webHidden/>
                  </w:rPr>
                  <w:tab/>
                </w:r>
                <w:r w:rsidR="00C019D7">
                  <w:rPr>
                    <w:noProof/>
                    <w:webHidden/>
                  </w:rPr>
                  <w:fldChar w:fldCharType="begin"/>
                </w:r>
                <w:r w:rsidR="00C019D7">
                  <w:rPr>
                    <w:noProof/>
                    <w:webHidden/>
                  </w:rPr>
                  <w:instrText xml:space="preserve"> PAGEREF _Toc472262297 \h </w:instrText>
                </w:r>
                <w:r w:rsidR="00C019D7">
                  <w:rPr>
                    <w:noProof/>
                    <w:webHidden/>
                  </w:rPr>
                </w:r>
                <w:r w:rsidR="00C019D7">
                  <w:rPr>
                    <w:noProof/>
                    <w:webHidden/>
                  </w:rPr>
                  <w:fldChar w:fldCharType="separate"/>
                </w:r>
                <w:r w:rsidR="00C019D7">
                  <w:rPr>
                    <w:noProof/>
                    <w:webHidden/>
                  </w:rPr>
                  <w:t>2</w:t>
                </w:r>
                <w:r w:rsidR="00C019D7">
                  <w:rPr>
                    <w:noProof/>
                    <w:webHidden/>
                  </w:rPr>
                  <w:fldChar w:fldCharType="end"/>
                </w:r>
              </w:hyperlink>
            </w:p>
            <w:p w14:paraId="452DAEEC" w14:textId="46C38D25" w:rsidR="00C019D7" w:rsidRDefault="00673003">
              <w:pPr>
                <w:pStyle w:val="TOC2"/>
                <w:tabs>
                  <w:tab w:val="right" w:leader="dot" w:pos="9350"/>
                </w:tabs>
                <w:rPr>
                  <w:rFonts w:cstheme="minorBidi"/>
                  <w:noProof/>
                  <w:lang w:val="x-none" w:eastAsia="x-none"/>
                </w:rPr>
              </w:pPr>
              <w:hyperlink w:anchor="_Toc472262298" w:history="1">
                <w:r w:rsidR="00C019D7" w:rsidRPr="007F58F4">
                  <w:rPr>
                    <w:rStyle w:val="Hyperlink"/>
                    <w:rFonts w:asciiTheme="majorHAnsi" w:hAnsiTheme="majorHAnsi"/>
                    <w:noProof/>
                    <w:lang w:val="en-GB"/>
                  </w:rPr>
                  <w:t>Summary</w:t>
                </w:r>
                <w:r w:rsidR="00C019D7">
                  <w:rPr>
                    <w:noProof/>
                    <w:webHidden/>
                  </w:rPr>
                  <w:tab/>
                </w:r>
                <w:r w:rsidR="00C019D7">
                  <w:rPr>
                    <w:noProof/>
                    <w:webHidden/>
                  </w:rPr>
                  <w:fldChar w:fldCharType="begin"/>
                </w:r>
                <w:r w:rsidR="00C019D7">
                  <w:rPr>
                    <w:noProof/>
                    <w:webHidden/>
                  </w:rPr>
                  <w:instrText xml:space="preserve"> PAGEREF _Toc472262298 \h </w:instrText>
                </w:r>
                <w:r w:rsidR="00C019D7">
                  <w:rPr>
                    <w:noProof/>
                    <w:webHidden/>
                  </w:rPr>
                </w:r>
                <w:r w:rsidR="00C019D7">
                  <w:rPr>
                    <w:noProof/>
                    <w:webHidden/>
                  </w:rPr>
                  <w:fldChar w:fldCharType="separate"/>
                </w:r>
                <w:r w:rsidR="00C019D7">
                  <w:rPr>
                    <w:noProof/>
                    <w:webHidden/>
                  </w:rPr>
                  <w:t>2</w:t>
                </w:r>
                <w:r w:rsidR="00C019D7">
                  <w:rPr>
                    <w:noProof/>
                    <w:webHidden/>
                  </w:rPr>
                  <w:fldChar w:fldCharType="end"/>
                </w:r>
              </w:hyperlink>
            </w:p>
            <w:p w14:paraId="049C6389" w14:textId="70995F51" w:rsidR="00C019D7" w:rsidRDefault="00673003">
              <w:pPr>
                <w:pStyle w:val="TOC2"/>
                <w:tabs>
                  <w:tab w:val="right" w:leader="dot" w:pos="9350"/>
                </w:tabs>
                <w:rPr>
                  <w:rFonts w:cstheme="minorBidi"/>
                  <w:noProof/>
                  <w:lang w:val="x-none" w:eastAsia="x-none"/>
                </w:rPr>
              </w:pPr>
              <w:hyperlink w:anchor="_Toc472262299" w:history="1">
                <w:r w:rsidR="00C019D7" w:rsidRPr="007F58F4">
                  <w:rPr>
                    <w:rStyle w:val="Hyperlink"/>
                    <w:rFonts w:asciiTheme="majorHAnsi" w:hAnsiTheme="majorHAnsi"/>
                    <w:noProof/>
                    <w:lang w:val="en-GB"/>
                  </w:rPr>
                  <w:t>Learning Objectives</w:t>
                </w:r>
                <w:r w:rsidR="00C019D7">
                  <w:rPr>
                    <w:noProof/>
                    <w:webHidden/>
                  </w:rPr>
                  <w:tab/>
                </w:r>
                <w:r w:rsidR="00C019D7">
                  <w:rPr>
                    <w:noProof/>
                    <w:webHidden/>
                  </w:rPr>
                  <w:fldChar w:fldCharType="begin"/>
                </w:r>
                <w:r w:rsidR="00C019D7">
                  <w:rPr>
                    <w:noProof/>
                    <w:webHidden/>
                  </w:rPr>
                  <w:instrText xml:space="preserve"> PAGEREF _Toc472262299 \h </w:instrText>
                </w:r>
                <w:r w:rsidR="00C019D7">
                  <w:rPr>
                    <w:noProof/>
                    <w:webHidden/>
                  </w:rPr>
                </w:r>
                <w:r w:rsidR="00C019D7">
                  <w:rPr>
                    <w:noProof/>
                    <w:webHidden/>
                  </w:rPr>
                  <w:fldChar w:fldCharType="separate"/>
                </w:r>
                <w:r w:rsidR="00C019D7">
                  <w:rPr>
                    <w:noProof/>
                    <w:webHidden/>
                  </w:rPr>
                  <w:t>2</w:t>
                </w:r>
                <w:r w:rsidR="00C019D7">
                  <w:rPr>
                    <w:noProof/>
                    <w:webHidden/>
                  </w:rPr>
                  <w:fldChar w:fldCharType="end"/>
                </w:r>
              </w:hyperlink>
            </w:p>
            <w:p w14:paraId="7EA34366" w14:textId="0216C45A" w:rsidR="00C019D7" w:rsidRDefault="00673003">
              <w:pPr>
                <w:pStyle w:val="TOC2"/>
                <w:tabs>
                  <w:tab w:val="right" w:leader="dot" w:pos="9350"/>
                </w:tabs>
                <w:rPr>
                  <w:rFonts w:cstheme="minorBidi"/>
                  <w:noProof/>
                  <w:lang w:val="x-none" w:eastAsia="x-none"/>
                </w:rPr>
              </w:pPr>
              <w:hyperlink w:anchor="_Toc472262300" w:history="1">
                <w:r w:rsidR="00C019D7" w:rsidRPr="007F58F4">
                  <w:rPr>
                    <w:rStyle w:val="Hyperlink"/>
                    <w:rFonts w:asciiTheme="majorHAnsi" w:hAnsiTheme="majorHAnsi"/>
                    <w:noProof/>
                    <w:lang w:val="en-GB"/>
                  </w:rPr>
                  <w:t>Outline</w:t>
                </w:r>
                <w:r w:rsidR="00C019D7">
                  <w:rPr>
                    <w:noProof/>
                    <w:webHidden/>
                  </w:rPr>
                  <w:tab/>
                </w:r>
                <w:r w:rsidR="00C019D7">
                  <w:rPr>
                    <w:noProof/>
                    <w:webHidden/>
                  </w:rPr>
                  <w:fldChar w:fldCharType="begin"/>
                </w:r>
                <w:r w:rsidR="00C019D7">
                  <w:rPr>
                    <w:noProof/>
                    <w:webHidden/>
                  </w:rPr>
                  <w:instrText xml:space="preserve"> PAGEREF _Toc472262300 \h </w:instrText>
                </w:r>
                <w:r w:rsidR="00C019D7">
                  <w:rPr>
                    <w:noProof/>
                    <w:webHidden/>
                  </w:rPr>
                </w:r>
                <w:r w:rsidR="00C019D7">
                  <w:rPr>
                    <w:noProof/>
                    <w:webHidden/>
                  </w:rPr>
                  <w:fldChar w:fldCharType="separate"/>
                </w:r>
                <w:r w:rsidR="00C019D7">
                  <w:rPr>
                    <w:noProof/>
                    <w:webHidden/>
                  </w:rPr>
                  <w:t>2</w:t>
                </w:r>
                <w:r w:rsidR="00C019D7">
                  <w:rPr>
                    <w:noProof/>
                    <w:webHidden/>
                  </w:rPr>
                  <w:fldChar w:fldCharType="end"/>
                </w:r>
              </w:hyperlink>
            </w:p>
            <w:p w14:paraId="585DAEF1" w14:textId="2EFB1396" w:rsidR="00C019D7" w:rsidRDefault="00673003">
              <w:pPr>
                <w:pStyle w:val="TOC2"/>
                <w:tabs>
                  <w:tab w:val="right" w:leader="dot" w:pos="9350"/>
                </w:tabs>
                <w:rPr>
                  <w:rFonts w:cstheme="minorBidi"/>
                  <w:noProof/>
                  <w:lang w:val="x-none" w:eastAsia="x-none"/>
                </w:rPr>
              </w:pPr>
              <w:hyperlink w:anchor="_Toc472262301" w:history="1">
                <w:r w:rsidR="00C019D7" w:rsidRPr="007F58F4">
                  <w:rPr>
                    <w:rStyle w:val="Hyperlink"/>
                    <w:rFonts w:asciiTheme="majorHAnsi" w:hAnsiTheme="majorHAnsi"/>
                    <w:noProof/>
                    <w:lang w:val="en-GB"/>
                  </w:rPr>
                  <w:t>Questions to Activate Related Knowledge</w:t>
                </w:r>
                <w:r w:rsidR="00C019D7">
                  <w:rPr>
                    <w:noProof/>
                    <w:webHidden/>
                  </w:rPr>
                  <w:tab/>
                </w:r>
                <w:r w:rsidR="00C019D7">
                  <w:rPr>
                    <w:noProof/>
                    <w:webHidden/>
                  </w:rPr>
                  <w:fldChar w:fldCharType="begin"/>
                </w:r>
                <w:r w:rsidR="00C019D7">
                  <w:rPr>
                    <w:noProof/>
                    <w:webHidden/>
                  </w:rPr>
                  <w:instrText xml:space="preserve"> PAGEREF _Toc472262301 \h </w:instrText>
                </w:r>
                <w:r w:rsidR="00C019D7">
                  <w:rPr>
                    <w:noProof/>
                    <w:webHidden/>
                  </w:rPr>
                </w:r>
                <w:r w:rsidR="00C019D7">
                  <w:rPr>
                    <w:noProof/>
                    <w:webHidden/>
                  </w:rPr>
                  <w:fldChar w:fldCharType="separate"/>
                </w:r>
                <w:r w:rsidR="00C019D7">
                  <w:rPr>
                    <w:noProof/>
                    <w:webHidden/>
                  </w:rPr>
                  <w:t>3</w:t>
                </w:r>
                <w:r w:rsidR="00C019D7">
                  <w:rPr>
                    <w:noProof/>
                    <w:webHidden/>
                  </w:rPr>
                  <w:fldChar w:fldCharType="end"/>
                </w:r>
              </w:hyperlink>
            </w:p>
            <w:p w14:paraId="1D0D3C61" w14:textId="38E75BC8" w:rsidR="00C019D7" w:rsidRDefault="00673003">
              <w:pPr>
                <w:pStyle w:val="TOC1"/>
                <w:tabs>
                  <w:tab w:val="left" w:pos="440"/>
                  <w:tab w:val="right" w:leader="dot" w:pos="9350"/>
                </w:tabs>
                <w:rPr>
                  <w:rFonts w:cstheme="minorBidi"/>
                  <w:noProof/>
                  <w:lang w:val="x-none" w:eastAsia="x-none"/>
                </w:rPr>
              </w:pPr>
              <w:hyperlink w:anchor="_Toc472262302" w:history="1">
                <w:r w:rsidR="00C019D7" w:rsidRPr="007F58F4">
                  <w:rPr>
                    <w:rStyle w:val="Hyperlink"/>
                    <w:rFonts w:asciiTheme="majorHAnsi" w:hAnsiTheme="majorHAnsi"/>
                    <w:noProof/>
                    <w:lang w:val="en-GB"/>
                  </w:rPr>
                  <w:t>1.</w:t>
                </w:r>
                <w:r w:rsidR="00C019D7">
                  <w:rPr>
                    <w:rFonts w:cstheme="minorBidi"/>
                    <w:noProof/>
                    <w:lang w:val="x-none" w:eastAsia="x-none"/>
                  </w:rPr>
                  <w:tab/>
                </w:r>
                <w:r w:rsidR="00C019D7" w:rsidRPr="007F58F4">
                  <w:rPr>
                    <w:rStyle w:val="Hyperlink"/>
                    <w:rFonts w:asciiTheme="majorHAnsi" w:hAnsiTheme="majorHAnsi"/>
                    <w:noProof/>
                    <w:lang w:val="en-GB"/>
                  </w:rPr>
                  <w:t>Sustainable Development and the Food-Energy-Water Nexus</w:t>
                </w:r>
                <w:r w:rsidR="00C019D7">
                  <w:rPr>
                    <w:noProof/>
                    <w:webHidden/>
                  </w:rPr>
                  <w:tab/>
                </w:r>
                <w:r w:rsidR="00C019D7">
                  <w:rPr>
                    <w:noProof/>
                    <w:webHidden/>
                  </w:rPr>
                  <w:fldChar w:fldCharType="begin"/>
                </w:r>
                <w:r w:rsidR="00C019D7">
                  <w:rPr>
                    <w:noProof/>
                    <w:webHidden/>
                  </w:rPr>
                  <w:instrText xml:space="preserve"> PAGEREF _Toc472262302 \h </w:instrText>
                </w:r>
                <w:r w:rsidR="00C019D7">
                  <w:rPr>
                    <w:noProof/>
                    <w:webHidden/>
                  </w:rPr>
                </w:r>
                <w:r w:rsidR="00C019D7">
                  <w:rPr>
                    <w:noProof/>
                    <w:webHidden/>
                  </w:rPr>
                  <w:fldChar w:fldCharType="separate"/>
                </w:r>
                <w:r w:rsidR="00C019D7">
                  <w:rPr>
                    <w:noProof/>
                    <w:webHidden/>
                  </w:rPr>
                  <w:t>4</w:t>
                </w:r>
                <w:r w:rsidR="00C019D7">
                  <w:rPr>
                    <w:noProof/>
                    <w:webHidden/>
                  </w:rPr>
                  <w:fldChar w:fldCharType="end"/>
                </w:r>
              </w:hyperlink>
            </w:p>
            <w:p w14:paraId="1FD20D23" w14:textId="7B71C1EE" w:rsidR="00C019D7" w:rsidRDefault="00673003">
              <w:pPr>
                <w:pStyle w:val="TOC3"/>
                <w:tabs>
                  <w:tab w:val="right" w:leader="dot" w:pos="9350"/>
                </w:tabs>
                <w:rPr>
                  <w:rFonts w:cstheme="minorBidi"/>
                  <w:noProof/>
                  <w:lang w:val="x-none" w:eastAsia="x-none"/>
                </w:rPr>
              </w:pPr>
              <w:hyperlink w:anchor="_Toc472262303" w:history="1">
                <w:r w:rsidR="00C019D7" w:rsidRPr="007F58F4">
                  <w:rPr>
                    <w:rStyle w:val="Hyperlink"/>
                    <w:rFonts w:asciiTheme="majorHAnsi" w:hAnsiTheme="majorHAnsi"/>
                    <w:noProof/>
                    <w:lang w:val="en-GB"/>
                  </w:rPr>
                  <w:t>Questions</w:t>
                </w:r>
                <w:r w:rsidR="00C019D7">
                  <w:rPr>
                    <w:noProof/>
                    <w:webHidden/>
                  </w:rPr>
                  <w:tab/>
                </w:r>
                <w:r w:rsidR="00C019D7">
                  <w:rPr>
                    <w:noProof/>
                    <w:webHidden/>
                  </w:rPr>
                  <w:fldChar w:fldCharType="begin"/>
                </w:r>
                <w:r w:rsidR="00C019D7">
                  <w:rPr>
                    <w:noProof/>
                    <w:webHidden/>
                  </w:rPr>
                  <w:instrText xml:space="preserve"> PAGEREF _Toc472262303 \h </w:instrText>
                </w:r>
                <w:r w:rsidR="00C019D7">
                  <w:rPr>
                    <w:noProof/>
                    <w:webHidden/>
                  </w:rPr>
                </w:r>
                <w:r w:rsidR="00C019D7">
                  <w:rPr>
                    <w:noProof/>
                    <w:webHidden/>
                  </w:rPr>
                  <w:fldChar w:fldCharType="separate"/>
                </w:r>
                <w:r w:rsidR="00C019D7">
                  <w:rPr>
                    <w:noProof/>
                    <w:webHidden/>
                  </w:rPr>
                  <w:t>8</w:t>
                </w:r>
                <w:r w:rsidR="00C019D7">
                  <w:rPr>
                    <w:noProof/>
                    <w:webHidden/>
                  </w:rPr>
                  <w:fldChar w:fldCharType="end"/>
                </w:r>
              </w:hyperlink>
            </w:p>
            <w:p w14:paraId="584EBE85" w14:textId="3EE99506" w:rsidR="00C019D7" w:rsidRDefault="00673003">
              <w:pPr>
                <w:pStyle w:val="TOC1"/>
                <w:tabs>
                  <w:tab w:val="left" w:pos="440"/>
                  <w:tab w:val="right" w:leader="dot" w:pos="9350"/>
                </w:tabs>
                <w:rPr>
                  <w:rFonts w:cstheme="minorBidi"/>
                  <w:noProof/>
                  <w:lang w:val="x-none" w:eastAsia="x-none"/>
                </w:rPr>
              </w:pPr>
              <w:hyperlink w:anchor="_Toc472262304" w:history="1">
                <w:r w:rsidR="00C019D7" w:rsidRPr="007F58F4">
                  <w:rPr>
                    <w:rStyle w:val="Hyperlink"/>
                    <w:rFonts w:asciiTheme="majorHAnsi" w:hAnsiTheme="majorHAnsi"/>
                    <w:noProof/>
                    <w:lang w:val="en-GB"/>
                  </w:rPr>
                  <w:t>2.</w:t>
                </w:r>
                <w:r w:rsidR="00C019D7">
                  <w:rPr>
                    <w:rFonts w:cstheme="minorBidi"/>
                    <w:noProof/>
                    <w:lang w:val="x-none" w:eastAsia="x-none"/>
                  </w:rPr>
                  <w:tab/>
                </w:r>
                <w:r w:rsidR="00C019D7" w:rsidRPr="007F58F4">
                  <w:rPr>
                    <w:rStyle w:val="Hyperlink"/>
                    <w:rFonts w:asciiTheme="majorHAnsi" w:hAnsiTheme="majorHAnsi"/>
                    <w:noProof/>
                    <w:lang w:val="en-GB"/>
                  </w:rPr>
                  <w:t>The CLEWS Framework</w:t>
                </w:r>
                <w:r w:rsidR="00C019D7">
                  <w:rPr>
                    <w:noProof/>
                    <w:webHidden/>
                  </w:rPr>
                  <w:tab/>
                </w:r>
                <w:r w:rsidR="00C019D7">
                  <w:rPr>
                    <w:noProof/>
                    <w:webHidden/>
                  </w:rPr>
                  <w:fldChar w:fldCharType="begin"/>
                </w:r>
                <w:r w:rsidR="00C019D7">
                  <w:rPr>
                    <w:noProof/>
                    <w:webHidden/>
                  </w:rPr>
                  <w:instrText xml:space="preserve"> PAGEREF _Toc472262304 \h </w:instrText>
                </w:r>
                <w:r w:rsidR="00C019D7">
                  <w:rPr>
                    <w:noProof/>
                    <w:webHidden/>
                  </w:rPr>
                </w:r>
                <w:r w:rsidR="00C019D7">
                  <w:rPr>
                    <w:noProof/>
                    <w:webHidden/>
                  </w:rPr>
                  <w:fldChar w:fldCharType="separate"/>
                </w:r>
                <w:r w:rsidR="00C019D7">
                  <w:rPr>
                    <w:noProof/>
                    <w:webHidden/>
                  </w:rPr>
                  <w:t>9</w:t>
                </w:r>
                <w:r w:rsidR="00C019D7">
                  <w:rPr>
                    <w:noProof/>
                    <w:webHidden/>
                  </w:rPr>
                  <w:fldChar w:fldCharType="end"/>
                </w:r>
              </w:hyperlink>
            </w:p>
            <w:p w14:paraId="5FEFE71B" w14:textId="4149E5AA" w:rsidR="00C019D7" w:rsidRDefault="00673003">
              <w:pPr>
                <w:pStyle w:val="TOC3"/>
                <w:tabs>
                  <w:tab w:val="right" w:leader="dot" w:pos="9350"/>
                </w:tabs>
                <w:rPr>
                  <w:rFonts w:cstheme="minorBidi"/>
                  <w:noProof/>
                  <w:lang w:val="x-none" w:eastAsia="x-none"/>
                </w:rPr>
              </w:pPr>
              <w:hyperlink w:anchor="_Toc472262305" w:history="1">
                <w:r w:rsidR="00C019D7" w:rsidRPr="007F58F4">
                  <w:rPr>
                    <w:rStyle w:val="Hyperlink"/>
                    <w:rFonts w:asciiTheme="majorHAnsi" w:hAnsiTheme="majorHAnsi"/>
                    <w:noProof/>
                    <w:lang w:val="en-GB"/>
                  </w:rPr>
                  <w:t>Figure 1. A Schematic CLEWS Example</w:t>
                </w:r>
                <w:r w:rsidR="00C019D7">
                  <w:rPr>
                    <w:noProof/>
                    <w:webHidden/>
                  </w:rPr>
                  <w:tab/>
                </w:r>
                <w:r w:rsidR="00C019D7">
                  <w:rPr>
                    <w:noProof/>
                    <w:webHidden/>
                  </w:rPr>
                  <w:fldChar w:fldCharType="begin"/>
                </w:r>
                <w:r w:rsidR="00C019D7">
                  <w:rPr>
                    <w:noProof/>
                    <w:webHidden/>
                  </w:rPr>
                  <w:instrText xml:space="preserve"> PAGEREF _Toc472262305 \h </w:instrText>
                </w:r>
                <w:r w:rsidR="00C019D7">
                  <w:rPr>
                    <w:noProof/>
                    <w:webHidden/>
                  </w:rPr>
                </w:r>
                <w:r w:rsidR="00C019D7">
                  <w:rPr>
                    <w:noProof/>
                    <w:webHidden/>
                  </w:rPr>
                  <w:fldChar w:fldCharType="separate"/>
                </w:r>
                <w:r w:rsidR="00C019D7">
                  <w:rPr>
                    <w:noProof/>
                    <w:webHidden/>
                  </w:rPr>
                  <w:t>9</w:t>
                </w:r>
                <w:r w:rsidR="00C019D7">
                  <w:rPr>
                    <w:noProof/>
                    <w:webHidden/>
                  </w:rPr>
                  <w:fldChar w:fldCharType="end"/>
                </w:r>
              </w:hyperlink>
            </w:p>
            <w:p w14:paraId="1181DB24" w14:textId="1BC3A479" w:rsidR="00C019D7" w:rsidRDefault="00673003">
              <w:pPr>
                <w:pStyle w:val="TOC2"/>
                <w:tabs>
                  <w:tab w:val="right" w:leader="dot" w:pos="9350"/>
                </w:tabs>
                <w:rPr>
                  <w:rFonts w:cstheme="minorBidi"/>
                  <w:noProof/>
                  <w:lang w:val="x-none" w:eastAsia="x-none"/>
                </w:rPr>
              </w:pPr>
              <w:hyperlink w:anchor="_Toc472262306" w:history="1">
                <w:r w:rsidR="00C019D7" w:rsidRPr="007F58F4">
                  <w:rPr>
                    <w:rStyle w:val="Hyperlink"/>
                    <w:rFonts w:asciiTheme="majorHAnsi" w:hAnsiTheme="majorHAnsi"/>
                    <w:noProof/>
                    <w:lang w:val="en-GB"/>
                  </w:rPr>
                  <w:t>Implementing the CLEWS Approach</w:t>
                </w:r>
                <w:r w:rsidR="00C019D7">
                  <w:rPr>
                    <w:noProof/>
                    <w:webHidden/>
                  </w:rPr>
                  <w:tab/>
                </w:r>
                <w:r w:rsidR="00C019D7">
                  <w:rPr>
                    <w:noProof/>
                    <w:webHidden/>
                  </w:rPr>
                  <w:fldChar w:fldCharType="begin"/>
                </w:r>
                <w:r w:rsidR="00C019D7">
                  <w:rPr>
                    <w:noProof/>
                    <w:webHidden/>
                  </w:rPr>
                  <w:instrText xml:space="preserve"> PAGEREF _Toc472262306 \h </w:instrText>
                </w:r>
                <w:r w:rsidR="00C019D7">
                  <w:rPr>
                    <w:noProof/>
                    <w:webHidden/>
                  </w:rPr>
                </w:r>
                <w:r w:rsidR="00C019D7">
                  <w:rPr>
                    <w:noProof/>
                    <w:webHidden/>
                  </w:rPr>
                  <w:fldChar w:fldCharType="separate"/>
                </w:r>
                <w:r w:rsidR="00C019D7">
                  <w:rPr>
                    <w:noProof/>
                    <w:webHidden/>
                  </w:rPr>
                  <w:t>11</w:t>
                </w:r>
                <w:r w:rsidR="00C019D7">
                  <w:rPr>
                    <w:noProof/>
                    <w:webHidden/>
                  </w:rPr>
                  <w:fldChar w:fldCharType="end"/>
                </w:r>
              </w:hyperlink>
            </w:p>
            <w:p w14:paraId="3DC0AFDF" w14:textId="08F4FEDD" w:rsidR="00C019D7" w:rsidRDefault="00673003">
              <w:pPr>
                <w:pStyle w:val="TOC3"/>
                <w:tabs>
                  <w:tab w:val="right" w:leader="dot" w:pos="9350"/>
                </w:tabs>
                <w:rPr>
                  <w:rFonts w:cstheme="minorBidi"/>
                  <w:noProof/>
                  <w:lang w:val="x-none" w:eastAsia="x-none"/>
                </w:rPr>
              </w:pPr>
              <w:hyperlink w:anchor="_Toc472262307" w:history="1">
                <w:r w:rsidR="00C019D7" w:rsidRPr="007F58F4">
                  <w:rPr>
                    <w:rStyle w:val="Hyperlink"/>
                    <w:rFonts w:ascii="Cambria" w:hAnsi="Cambria"/>
                    <w:noProof/>
                    <w:lang w:val="en-GB"/>
                  </w:rPr>
                  <w:t>Figure 2: Key Steps in the CLEWS Approach</w:t>
                </w:r>
                <w:r w:rsidR="00C019D7">
                  <w:rPr>
                    <w:noProof/>
                    <w:webHidden/>
                  </w:rPr>
                  <w:tab/>
                </w:r>
                <w:r w:rsidR="00C019D7">
                  <w:rPr>
                    <w:noProof/>
                    <w:webHidden/>
                  </w:rPr>
                  <w:fldChar w:fldCharType="begin"/>
                </w:r>
                <w:r w:rsidR="00C019D7">
                  <w:rPr>
                    <w:noProof/>
                    <w:webHidden/>
                  </w:rPr>
                  <w:instrText xml:space="preserve"> PAGEREF _Toc472262307 \h </w:instrText>
                </w:r>
                <w:r w:rsidR="00C019D7">
                  <w:rPr>
                    <w:noProof/>
                    <w:webHidden/>
                  </w:rPr>
                </w:r>
                <w:r w:rsidR="00C019D7">
                  <w:rPr>
                    <w:noProof/>
                    <w:webHidden/>
                  </w:rPr>
                  <w:fldChar w:fldCharType="separate"/>
                </w:r>
                <w:r w:rsidR="00C019D7">
                  <w:rPr>
                    <w:noProof/>
                    <w:webHidden/>
                  </w:rPr>
                  <w:t>12</w:t>
                </w:r>
                <w:r w:rsidR="00C019D7">
                  <w:rPr>
                    <w:noProof/>
                    <w:webHidden/>
                  </w:rPr>
                  <w:fldChar w:fldCharType="end"/>
                </w:r>
              </w:hyperlink>
            </w:p>
            <w:p w14:paraId="2427D5E8" w14:textId="7E979B11" w:rsidR="00C019D7" w:rsidRDefault="00673003">
              <w:pPr>
                <w:pStyle w:val="TOC3"/>
                <w:tabs>
                  <w:tab w:val="right" w:leader="dot" w:pos="9350"/>
                </w:tabs>
                <w:rPr>
                  <w:rFonts w:cstheme="minorBidi"/>
                  <w:noProof/>
                  <w:lang w:val="x-none" w:eastAsia="x-none"/>
                </w:rPr>
              </w:pPr>
              <w:hyperlink w:anchor="_Toc472262308" w:history="1">
                <w:r w:rsidR="00C019D7" w:rsidRPr="007F58F4">
                  <w:rPr>
                    <w:rStyle w:val="Hyperlink"/>
                    <w:rFonts w:asciiTheme="majorHAnsi" w:hAnsiTheme="majorHAnsi"/>
                    <w:noProof/>
                    <w:lang w:val="en-GB"/>
                  </w:rPr>
                  <w:t>Figure 3: Simplified Generic Aggregate CLEWS Reference Diagram</w:t>
                </w:r>
                <w:r w:rsidR="00C019D7">
                  <w:rPr>
                    <w:noProof/>
                    <w:webHidden/>
                  </w:rPr>
                  <w:tab/>
                </w:r>
                <w:r w:rsidR="00C019D7">
                  <w:rPr>
                    <w:noProof/>
                    <w:webHidden/>
                  </w:rPr>
                  <w:fldChar w:fldCharType="begin"/>
                </w:r>
                <w:r w:rsidR="00C019D7">
                  <w:rPr>
                    <w:noProof/>
                    <w:webHidden/>
                  </w:rPr>
                  <w:instrText xml:space="preserve"> PAGEREF _Toc472262308 \h </w:instrText>
                </w:r>
                <w:r w:rsidR="00C019D7">
                  <w:rPr>
                    <w:noProof/>
                    <w:webHidden/>
                  </w:rPr>
                </w:r>
                <w:r w:rsidR="00C019D7">
                  <w:rPr>
                    <w:noProof/>
                    <w:webHidden/>
                  </w:rPr>
                  <w:fldChar w:fldCharType="separate"/>
                </w:r>
                <w:r w:rsidR="00C019D7">
                  <w:rPr>
                    <w:noProof/>
                    <w:webHidden/>
                  </w:rPr>
                  <w:t>13</w:t>
                </w:r>
                <w:r w:rsidR="00C019D7">
                  <w:rPr>
                    <w:noProof/>
                    <w:webHidden/>
                  </w:rPr>
                  <w:fldChar w:fldCharType="end"/>
                </w:r>
              </w:hyperlink>
            </w:p>
            <w:p w14:paraId="2745DB3B" w14:textId="6007B5AD" w:rsidR="00C019D7" w:rsidRDefault="00673003">
              <w:pPr>
                <w:pStyle w:val="TOC1"/>
                <w:tabs>
                  <w:tab w:val="left" w:pos="440"/>
                  <w:tab w:val="right" w:leader="dot" w:pos="9350"/>
                </w:tabs>
                <w:rPr>
                  <w:rFonts w:cstheme="minorBidi"/>
                  <w:noProof/>
                  <w:lang w:val="x-none" w:eastAsia="x-none"/>
                </w:rPr>
              </w:pPr>
              <w:hyperlink w:anchor="_Toc472262309" w:history="1">
                <w:r w:rsidR="00C019D7" w:rsidRPr="007F58F4">
                  <w:rPr>
                    <w:rStyle w:val="Hyperlink"/>
                    <w:rFonts w:asciiTheme="majorHAnsi" w:hAnsiTheme="majorHAnsi"/>
                    <w:noProof/>
                    <w:lang w:val="en-GB"/>
                  </w:rPr>
                  <w:t>3.</w:t>
                </w:r>
                <w:r w:rsidR="00C019D7">
                  <w:rPr>
                    <w:rFonts w:cstheme="minorBidi"/>
                    <w:noProof/>
                    <w:lang w:val="x-none" w:eastAsia="x-none"/>
                  </w:rPr>
                  <w:tab/>
                </w:r>
                <w:r w:rsidR="00C019D7" w:rsidRPr="007F58F4">
                  <w:rPr>
                    <w:rStyle w:val="Hyperlink"/>
                    <w:rFonts w:asciiTheme="majorHAnsi" w:hAnsiTheme="majorHAnsi"/>
                    <w:noProof/>
                    <w:lang w:val="en-GB"/>
                  </w:rPr>
                  <w:t>Some Modelling Tools to Perform a CLEWS Analysis</w:t>
                </w:r>
                <w:r w:rsidR="00C019D7">
                  <w:rPr>
                    <w:noProof/>
                    <w:webHidden/>
                  </w:rPr>
                  <w:tab/>
                </w:r>
                <w:r w:rsidR="00C019D7">
                  <w:rPr>
                    <w:noProof/>
                    <w:webHidden/>
                  </w:rPr>
                  <w:fldChar w:fldCharType="begin"/>
                </w:r>
                <w:r w:rsidR="00C019D7">
                  <w:rPr>
                    <w:noProof/>
                    <w:webHidden/>
                  </w:rPr>
                  <w:instrText xml:space="preserve"> PAGEREF _Toc472262309 \h </w:instrText>
                </w:r>
                <w:r w:rsidR="00C019D7">
                  <w:rPr>
                    <w:noProof/>
                    <w:webHidden/>
                  </w:rPr>
                </w:r>
                <w:r w:rsidR="00C019D7">
                  <w:rPr>
                    <w:noProof/>
                    <w:webHidden/>
                  </w:rPr>
                  <w:fldChar w:fldCharType="separate"/>
                </w:r>
                <w:r w:rsidR="00C019D7">
                  <w:rPr>
                    <w:noProof/>
                    <w:webHidden/>
                  </w:rPr>
                  <w:t>17</w:t>
                </w:r>
                <w:r w:rsidR="00C019D7">
                  <w:rPr>
                    <w:noProof/>
                    <w:webHidden/>
                  </w:rPr>
                  <w:fldChar w:fldCharType="end"/>
                </w:r>
              </w:hyperlink>
            </w:p>
            <w:p w14:paraId="3DF837E2" w14:textId="40B19D17" w:rsidR="00C019D7" w:rsidRDefault="00673003">
              <w:pPr>
                <w:pStyle w:val="TOC3"/>
                <w:tabs>
                  <w:tab w:val="right" w:leader="dot" w:pos="9350"/>
                </w:tabs>
                <w:rPr>
                  <w:rFonts w:cstheme="minorBidi"/>
                  <w:noProof/>
                  <w:lang w:val="x-none" w:eastAsia="x-none"/>
                </w:rPr>
              </w:pPr>
              <w:hyperlink w:anchor="_Toc472262310" w:history="1">
                <w:r w:rsidR="00C019D7" w:rsidRPr="007F58F4">
                  <w:rPr>
                    <w:rStyle w:val="Hyperlink"/>
                    <w:rFonts w:ascii="Cambria" w:hAnsi="Cambria"/>
                    <w:noProof/>
                    <w:lang w:val="en-GB"/>
                  </w:rPr>
                  <w:t>Figure 4. Examples of Modelling Tools to Perform a CLEWS Analysis</w:t>
                </w:r>
                <w:r w:rsidR="00C019D7">
                  <w:rPr>
                    <w:noProof/>
                    <w:webHidden/>
                  </w:rPr>
                  <w:tab/>
                </w:r>
                <w:r w:rsidR="00C019D7">
                  <w:rPr>
                    <w:noProof/>
                    <w:webHidden/>
                  </w:rPr>
                  <w:fldChar w:fldCharType="begin"/>
                </w:r>
                <w:r w:rsidR="00C019D7">
                  <w:rPr>
                    <w:noProof/>
                    <w:webHidden/>
                  </w:rPr>
                  <w:instrText xml:space="preserve"> PAGEREF _Toc472262310 \h </w:instrText>
                </w:r>
                <w:r w:rsidR="00C019D7">
                  <w:rPr>
                    <w:noProof/>
                    <w:webHidden/>
                  </w:rPr>
                </w:r>
                <w:r w:rsidR="00C019D7">
                  <w:rPr>
                    <w:noProof/>
                    <w:webHidden/>
                  </w:rPr>
                  <w:fldChar w:fldCharType="separate"/>
                </w:r>
                <w:r w:rsidR="00C019D7">
                  <w:rPr>
                    <w:noProof/>
                    <w:webHidden/>
                  </w:rPr>
                  <w:t>17</w:t>
                </w:r>
                <w:r w:rsidR="00C019D7">
                  <w:rPr>
                    <w:noProof/>
                    <w:webHidden/>
                  </w:rPr>
                  <w:fldChar w:fldCharType="end"/>
                </w:r>
              </w:hyperlink>
            </w:p>
            <w:p w14:paraId="76849D95" w14:textId="0F490632" w:rsidR="00C019D7" w:rsidRDefault="00673003">
              <w:pPr>
                <w:pStyle w:val="TOC3"/>
                <w:tabs>
                  <w:tab w:val="right" w:leader="dot" w:pos="9350"/>
                </w:tabs>
                <w:rPr>
                  <w:rFonts w:cstheme="minorBidi"/>
                  <w:noProof/>
                  <w:lang w:val="x-none" w:eastAsia="x-none"/>
                </w:rPr>
              </w:pPr>
              <w:hyperlink w:anchor="_Toc472262311" w:history="1">
                <w:r w:rsidR="00C019D7" w:rsidRPr="007F58F4">
                  <w:rPr>
                    <w:rStyle w:val="Hyperlink"/>
                    <w:rFonts w:asciiTheme="majorHAnsi" w:hAnsiTheme="majorHAnsi"/>
                    <w:noProof/>
                    <w:lang w:val="en-GB"/>
                  </w:rPr>
                  <w:t>Energy Modelling Tools</w:t>
                </w:r>
                <w:r w:rsidR="00C019D7">
                  <w:rPr>
                    <w:noProof/>
                    <w:webHidden/>
                  </w:rPr>
                  <w:tab/>
                </w:r>
                <w:r w:rsidR="00C019D7">
                  <w:rPr>
                    <w:noProof/>
                    <w:webHidden/>
                  </w:rPr>
                  <w:fldChar w:fldCharType="begin"/>
                </w:r>
                <w:r w:rsidR="00C019D7">
                  <w:rPr>
                    <w:noProof/>
                    <w:webHidden/>
                  </w:rPr>
                  <w:instrText xml:space="preserve"> PAGEREF _Toc472262311 \h </w:instrText>
                </w:r>
                <w:r w:rsidR="00C019D7">
                  <w:rPr>
                    <w:noProof/>
                    <w:webHidden/>
                  </w:rPr>
                </w:r>
                <w:r w:rsidR="00C019D7">
                  <w:rPr>
                    <w:noProof/>
                    <w:webHidden/>
                  </w:rPr>
                  <w:fldChar w:fldCharType="separate"/>
                </w:r>
                <w:r w:rsidR="00C019D7">
                  <w:rPr>
                    <w:noProof/>
                    <w:webHidden/>
                  </w:rPr>
                  <w:t>17</w:t>
                </w:r>
                <w:r w:rsidR="00C019D7">
                  <w:rPr>
                    <w:noProof/>
                    <w:webHidden/>
                  </w:rPr>
                  <w:fldChar w:fldCharType="end"/>
                </w:r>
              </w:hyperlink>
            </w:p>
            <w:p w14:paraId="589E5E14" w14:textId="29788D27" w:rsidR="00C019D7" w:rsidRDefault="00673003">
              <w:pPr>
                <w:pStyle w:val="TOC3"/>
                <w:tabs>
                  <w:tab w:val="right" w:leader="dot" w:pos="9350"/>
                </w:tabs>
                <w:rPr>
                  <w:rFonts w:cstheme="minorBidi"/>
                  <w:noProof/>
                  <w:lang w:val="x-none" w:eastAsia="x-none"/>
                </w:rPr>
              </w:pPr>
              <w:hyperlink w:anchor="_Toc472262312" w:history="1">
                <w:r w:rsidR="00C019D7" w:rsidRPr="007F58F4">
                  <w:rPr>
                    <w:rStyle w:val="Hyperlink"/>
                    <w:rFonts w:asciiTheme="majorHAnsi" w:hAnsiTheme="majorHAnsi"/>
                    <w:noProof/>
                    <w:lang w:val="en-GB"/>
                  </w:rPr>
                  <w:t>Water Modelling Tools</w:t>
                </w:r>
                <w:r w:rsidR="00C019D7">
                  <w:rPr>
                    <w:noProof/>
                    <w:webHidden/>
                  </w:rPr>
                  <w:tab/>
                </w:r>
                <w:r w:rsidR="00C019D7">
                  <w:rPr>
                    <w:noProof/>
                    <w:webHidden/>
                  </w:rPr>
                  <w:fldChar w:fldCharType="begin"/>
                </w:r>
                <w:r w:rsidR="00C019D7">
                  <w:rPr>
                    <w:noProof/>
                    <w:webHidden/>
                  </w:rPr>
                  <w:instrText xml:space="preserve"> PAGEREF _Toc472262312 \h </w:instrText>
                </w:r>
                <w:r w:rsidR="00C019D7">
                  <w:rPr>
                    <w:noProof/>
                    <w:webHidden/>
                  </w:rPr>
                </w:r>
                <w:r w:rsidR="00C019D7">
                  <w:rPr>
                    <w:noProof/>
                    <w:webHidden/>
                  </w:rPr>
                  <w:fldChar w:fldCharType="separate"/>
                </w:r>
                <w:r w:rsidR="00C019D7">
                  <w:rPr>
                    <w:noProof/>
                    <w:webHidden/>
                  </w:rPr>
                  <w:t>19</w:t>
                </w:r>
                <w:r w:rsidR="00C019D7">
                  <w:rPr>
                    <w:noProof/>
                    <w:webHidden/>
                  </w:rPr>
                  <w:fldChar w:fldCharType="end"/>
                </w:r>
              </w:hyperlink>
            </w:p>
            <w:p w14:paraId="4E8C1655" w14:textId="249E768D" w:rsidR="00C019D7" w:rsidRDefault="00673003">
              <w:pPr>
                <w:pStyle w:val="TOC3"/>
                <w:tabs>
                  <w:tab w:val="right" w:leader="dot" w:pos="9350"/>
                </w:tabs>
                <w:rPr>
                  <w:rFonts w:cstheme="minorBidi"/>
                  <w:noProof/>
                  <w:lang w:val="x-none" w:eastAsia="x-none"/>
                </w:rPr>
              </w:pPr>
              <w:hyperlink w:anchor="_Toc472262313" w:history="1">
                <w:r w:rsidR="00A71E5D">
                  <w:rPr>
                    <w:rStyle w:val="Hyperlink"/>
                    <w:rFonts w:asciiTheme="majorHAnsi" w:hAnsiTheme="majorHAnsi"/>
                    <w:noProof/>
                    <w:lang w:val="en-GB"/>
                  </w:rPr>
                  <w:t>Agro-e</w:t>
                </w:r>
                <w:r w:rsidR="00C019D7" w:rsidRPr="007F58F4">
                  <w:rPr>
                    <w:rStyle w:val="Hyperlink"/>
                    <w:rFonts w:asciiTheme="majorHAnsi" w:hAnsiTheme="majorHAnsi"/>
                    <w:noProof/>
                    <w:lang w:val="en-GB"/>
                  </w:rPr>
                  <w:t>cological Modelling Tools</w:t>
                </w:r>
                <w:r w:rsidR="00C019D7">
                  <w:rPr>
                    <w:noProof/>
                    <w:webHidden/>
                  </w:rPr>
                  <w:tab/>
                </w:r>
                <w:r w:rsidR="00C019D7">
                  <w:rPr>
                    <w:noProof/>
                    <w:webHidden/>
                  </w:rPr>
                  <w:fldChar w:fldCharType="begin"/>
                </w:r>
                <w:r w:rsidR="00C019D7">
                  <w:rPr>
                    <w:noProof/>
                    <w:webHidden/>
                  </w:rPr>
                  <w:instrText xml:space="preserve"> PAGEREF _Toc472262313 \h </w:instrText>
                </w:r>
                <w:r w:rsidR="00C019D7">
                  <w:rPr>
                    <w:noProof/>
                    <w:webHidden/>
                  </w:rPr>
                </w:r>
                <w:r w:rsidR="00C019D7">
                  <w:rPr>
                    <w:noProof/>
                    <w:webHidden/>
                  </w:rPr>
                  <w:fldChar w:fldCharType="separate"/>
                </w:r>
                <w:r w:rsidR="00C019D7">
                  <w:rPr>
                    <w:noProof/>
                    <w:webHidden/>
                  </w:rPr>
                  <w:t>20</w:t>
                </w:r>
                <w:r w:rsidR="00C019D7">
                  <w:rPr>
                    <w:noProof/>
                    <w:webHidden/>
                  </w:rPr>
                  <w:fldChar w:fldCharType="end"/>
                </w:r>
              </w:hyperlink>
            </w:p>
            <w:p w14:paraId="6F419863" w14:textId="578D11D2" w:rsidR="00C019D7" w:rsidRDefault="00673003">
              <w:pPr>
                <w:pStyle w:val="TOC3"/>
                <w:tabs>
                  <w:tab w:val="right" w:leader="dot" w:pos="9350"/>
                </w:tabs>
                <w:rPr>
                  <w:rFonts w:cstheme="minorBidi"/>
                  <w:noProof/>
                  <w:lang w:val="x-none" w:eastAsia="x-none"/>
                </w:rPr>
              </w:pPr>
              <w:hyperlink w:anchor="_Toc472262314" w:history="1">
                <w:r w:rsidR="00C019D7" w:rsidRPr="007F58F4">
                  <w:rPr>
                    <w:rStyle w:val="Hyperlink"/>
                    <w:rFonts w:asciiTheme="majorHAnsi" w:hAnsiTheme="majorHAnsi"/>
                    <w:noProof/>
                    <w:lang w:val="en-GB"/>
                  </w:rPr>
                  <w:t>Climate Representation</w:t>
                </w:r>
                <w:r w:rsidR="00C019D7">
                  <w:rPr>
                    <w:noProof/>
                    <w:webHidden/>
                  </w:rPr>
                  <w:tab/>
                </w:r>
                <w:r w:rsidR="00C019D7">
                  <w:rPr>
                    <w:noProof/>
                    <w:webHidden/>
                  </w:rPr>
                  <w:fldChar w:fldCharType="begin"/>
                </w:r>
                <w:r w:rsidR="00C019D7">
                  <w:rPr>
                    <w:noProof/>
                    <w:webHidden/>
                  </w:rPr>
                  <w:instrText xml:space="preserve"> PAGEREF _Toc472262314 \h </w:instrText>
                </w:r>
                <w:r w:rsidR="00C019D7">
                  <w:rPr>
                    <w:noProof/>
                    <w:webHidden/>
                  </w:rPr>
                </w:r>
                <w:r w:rsidR="00C019D7">
                  <w:rPr>
                    <w:noProof/>
                    <w:webHidden/>
                  </w:rPr>
                  <w:fldChar w:fldCharType="separate"/>
                </w:r>
                <w:r w:rsidR="00C019D7">
                  <w:rPr>
                    <w:noProof/>
                    <w:webHidden/>
                  </w:rPr>
                  <w:t>21</w:t>
                </w:r>
                <w:r w:rsidR="00C019D7">
                  <w:rPr>
                    <w:noProof/>
                    <w:webHidden/>
                  </w:rPr>
                  <w:fldChar w:fldCharType="end"/>
                </w:r>
              </w:hyperlink>
            </w:p>
            <w:p w14:paraId="4280022E" w14:textId="5FACEAF9" w:rsidR="00C019D7" w:rsidRDefault="00673003">
              <w:pPr>
                <w:pStyle w:val="TOC3"/>
                <w:tabs>
                  <w:tab w:val="right" w:leader="dot" w:pos="9350"/>
                </w:tabs>
                <w:rPr>
                  <w:rFonts w:cstheme="minorBidi"/>
                  <w:noProof/>
                  <w:lang w:val="x-none" w:eastAsia="x-none"/>
                </w:rPr>
              </w:pPr>
              <w:hyperlink r:id="rId10" w:anchor="_Toc472262315" w:history="1">
                <w:r w:rsidR="00C019D7" w:rsidRPr="007F58F4">
                  <w:rPr>
                    <w:rStyle w:val="Hyperlink"/>
                    <w:rFonts w:ascii="Cambria" w:hAnsi="Cambria"/>
                    <w:noProof/>
                  </w:rPr>
                  <w:t xml:space="preserve">Figure </w:t>
                </w:r>
                <w:r w:rsidR="00EF30CA">
                  <w:rPr>
                    <w:rStyle w:val="Hyperlink"/>
                    <w:rFonts w:ascii="Cambria" w:hAnsi="Cambria"/>
                    <w:noProof/>
                  </w:rPr>
                  <w:t>5</w:t>
                </w:r>
                <w:r w:rsidR="00C019D7" w:rsidRPr="007F58F4">
                  <w:rPr>
                    <w:rStyle w:val="Hyperlink"/>
                    <w:rFonts w:ascii="Cambria" w:hAnsi="Cambria"/>
                    <w:noProof/>
                  </w:rPr>
                  <w:t>: Impact of Shifting Two Major Sugar Refineries to Produce</w:t>
                </w:r>
                <w:r w:rsidR="00EF30CA">
                  <w:rPr>
                    <w:rStyle w:val="Hyperlink"/>
                    <w:rFonts w:ascii="Cambria" w:hAnsi="Cambria"/>
                    <w:noProof/>
                  </w:rPr>
                  <w:t xml:space="preserve"> Second-Generation Ethanol</w:t>
                </w:r>
                <w:r w:rsidR="00C019D7">
                  <w:rPr>
                    <w:noProof/>
                    <w:webHidden/>
                  </w:rPr>
                  <w:tab/>
                </w:r>
                <w:r w:rsidR="00C019D7">
                  <w:rPr>
                    <w:noProof/>
                    <w:webHidden/>
                  </w:rPr>
                  <w:fldChar w:fldCharType="begin"/>
                </w:r>
                <w:r w:rsidR="00C019D7">
                  <w:rPr>
                    <w:noProof/>
                    <w:webHidden/>
                  </w:rPr>
                  <w:instrText xml:space="preserve"> PAGEREF _Toc472262315 \h </w:instrText>
                </w:r>
                <w:r w:rsidR="00C019D7">
                  <w:rPr>
                    <w:noProof/>
                    <w:webHidden/>
                  </w:rPr>
                </w:r>
                <w:r w:rsidR="00C019D7">
                  <w:rPr>
                    <w:noProof/>
                    <w:webHidden/>
                  </w:rPr>
                  <w:fldChar w:fldCharType="separate"/>
                </w:r>
                <w:r w:rsidR="00C019D7">
                  <w:rPr>
                    <w:noProof/>
                    <w:webHidden/>
                  </w:rPr>
                  <w:t>23</w:t>
                </w:r>
                <w:r w:rsidR="00C019D7">
                  <w:rPr>
                    <w:noProof/>
                    <w:webHidden/>
                  </w:rPr>
                  <w:fldChar w:fldCharType="end"/>
                </w:r>
              </w:hyperlink>
            </w:p>
            <w:p w14:paraId="13EB1D01" w14:textId="4F7D09F7" w:rsidR="00C019D7" w:rsidRDefault="00673003">
              <w:pPr>
                <w:pStyle w:val="TOC3"/>
                <w:tabs>
                  <w:tab w:val="right" w:leader="dot" w:pos="9350"/>
                </w:tabs>
                <w:rPr>
                  <w:rFonts w:cstheme="minorBidi"/>
                  <w:noProof/>
                  <w:lang w:val="x-none" w:eastAsia="x-none"/>
                </w:rPr>
              </w:pPr>
              <w:hyperlink r:id="rId11" w:anchor="_Toc472262317" w:history="1">
                <w:r w:rsidR="00C019D7" w:rsidRPr="007F58F4">
                  <w:rPr>
                    <w:rStyle w:val="Hyperlink"/>
                    <w:rFonts w:ascii="Cambria" w:hAnsi="Cambria"/>
                    <w:noProof/>
                  </w:rPr>
                  <w:t>Fig</w:t>
                </w:r>
                <w:r w:rsidR="00A71E5D">
                  <w:rPr>
                    <w:rStyle w:val="Hyperlink"/>
                    <w:rFonts w:ascii="Cambria" w:hAnsi="Cambria"/>
                    <w:noProof/>
                  </w:rPr>
                  <w:t xml:space="preserve">ure </w:t>
                </w:r>
                <w:r w:rsidR="00EF30CA">
                  <w:rPr>
                    <w:rStyle w:val="Hyperlink"/>
                    <w:rFonts w:ascii="Cambria" w:hAnsi="Cambria"/>
                    <w:noProof/>
                  </w:rPr>
                  <w:t>6</w:t>
                </w:r>
                <w:r w:rsidR="00A71E5D">
                  <w:rPr>
                    <w:rStyle w:val="Hyperlink"/>
                    <w:rFonts w:ascii="Cambria" w:hAnsi="Cambria"/>
                    <w:noProof/>
                  </w:rPr>
                  <w:t>: Total Water Withdrawals u</w:t>
                </w:r>
                <w:r w:rsidR="00C019D7" w:rsidRPr="007F58F4">
                  <w:rPr>
                    <w:rStyle w:val="Hyperlink"/>
                    <w:rFonts w:ascii="Cambria" w:hAnsi="Cambria"/>
                    <w:noProof/>
                  </w:rPr>
                  <w:t>nder Different Integrated</w:t>
                </w:r>
                <w:r w:rsidR="00EF30CA">
                  <w:rPr>
                    <w:rStyle w:val="Hyperlink"/>
                    <w:rFonts w:ascii="Cambria" w:hAnsi="Cambria"/>
                    <w:noProof/>
                  </w:rPr>
                  <w:t xml:space="preserve"> CLEWS Scenarios</w:t>
                </w:r>
                <w:r w:rsidR="00C019D7">
                  <w:rPr>
                    <w:noProof/>
                    <w:webHidden/>
                  </w:rPr>
                  <w:tab/>
                </w:r>
                <w:r w:rsidR="00C019D7">
                  <w:rPr>
                    <w:noProof/>
                    <w:webHidden/>
                  </w:rPr>
                  <w:fldChar w:fldCharType="begin"/>
                </w:r>
                <w:r w:rsidR="00C019D7">
                  <w:rPr>
                    <w:noProof/>
                    <w:webHidden/>
                  </w:rPr>
                  <w:instrText xml:space="preserve"> PAGEREF _Toc472262317 \h </w:instrText>
                </w:r>
                <w:r w:rsidR="00C019D7">
                  <w:rPr>
                    <w:noProof/>
                    <w:webHidden/>
                  </w:rPr>
                </w:r>
                <w:r w:rsidR="00C019D7">
                  <w:rPr>
                    <w:noProof/>
                    <w:webHidden/>
                  </w:rPr>
                  <w:fldChar w:fldCharType="separate"/>
                </w:r>
                <w:r w:rsidR="00C019D7">
                  <w:rPr>
                    <w:noProof/>
                    <w:webHidden/>
                  </w:rPr>
                  <w:t>24</w:t>
                </w:r>
                <w:r w:rsidR="00C019D7">
                  <w:rPr>
                    <w:noProof/>
                    <w:webHidden/>
                  </w:rPr>
                  <w:fldChar w:fldCharType="end"/>
                </w:r>
              </w:hyperlink>
            </w:p>
            <w:p w14:paraId="3238E1F8" w14:textId="12C096DA" w:rsidR="00C019D7" w:rsidRDefault="00673003">
              <w:pPr>
                <w:pStyle w:val="TOC1"/>
                <w:tabs>
                  <w:tab w:val="right" w:leader="dot" w:pos="9350"/>
                </w:tabs>
                <w:rPr>
                  <w:rFonts w:cstheme="minorBidi"/>
                  <w:noProof/>
                  <w:lang w:val="x-none" w:eastAsia="x-none"/>
                </w:rPr>
              </w:pPr>
              <w:hyperlink w:anchor="_Toc472262319" w:history="1">
                <w:r w:rsidR="00A71E5D">
                  <w:rPr>
                    <w:rStyle w:val="Hyperlink"/>
                    <w:rFonts w:asciiTheme="majorHAnsi" w:hAnsiTheme="majorHAnsi"/>
                    <w:noProof/>
                    <w:lang w:val="en-GB"/>
                  </w:rPr>
                  <w:t>Closing R</w:t>
                </w:r>
                <w:r w:rsidR="00C019D7" w:rsidRPr="007F58F4">
                  <w:rPr>
                    <w:rStyle w:val="Hyperlink"/>
                    <w:rFonts w:asciiTheme="majorHAnsi" w:hAnsiTheme="majorHAnsi"/>
                    <w:noProof/>
                    <w:lang w:val="en-GB"/>
                  </w:rPr>
                  <w:t>emarks</w:t>
                </w:r>
                <w:r w:rsidR="00C019D7">
                  <w:rPr>
                    <w:noProof/>
                    <w:webHidden/>
                  </w:rPr>
                  <w:tab/>
                </w:r>
                <w:r w:rsidR="00C019D7">
                  <w:rPr>
                    <w:noProof/>
                    <w:webHidden/>
                  </w:rPr>
                  <w:fldChar w:fldCharType="begin"/>
                </w:r>
                <w:r w:rsidR="00C019D7">
                  <w:rPr>
                    <w:noProof/>
                    <w:webHidden/>
                  </w:rPr>
                  <w:instrText xml:space="preserve"> PAGEREF _Toc472262319 \h </w:instrText>
                </w:r>
                <w:r w:rsidR="00C019D7">
                  <w:rPr>
                    <w:noProof/>
                    <w:webHidden/>
                  </w:rPr>
                </w:r>
                <w:r w:rsidR="00C019D7">
                  <w:rPr>
                    <w:noProof/>
                    <w:webHidden/>
                  </w:rPr>
                  <w:fldChar w:fldCharType="separate"/>
                </w:r>
                <w:r w:rsidR="00C019D7">
                  <w:rPr>
                    <w:noProof/>
                    <w:webHidden/>
                  </w:rPr>
                  <w:t>24</w:t>
                </w:r>
                <w:r w:rsidR="00C019D7">
                  <w:rPr>
                    <w:noProof/>
                    <w:webHidden/>
                  </w:rPr>
                  <w:fldChar w:fldCharType="end"/>
                </w:r>
              </w:hyperlink>
            </w:p>
            <w:p w14:paraId="4B41AD27" w14:textId="4A00A4CF" w:rsidR="00C019D7" w:rsidRDefault="00673003">
              <w:pPr>
                <w:pStyle w:val="TOC1"/>
                <w:tabs>
                  <w:tab w:val="right" w:leader="dot" w:pos="9350"/>
                </w:tabs>
                <w:rPr>
                  <w:rFonts w:cstheme="minorBidi"/>
                  <w:noProof/>
                  <w:lang w:val="x-none" w:eastAsia="x-none"/>
                </w:rPr>
              </w:pPr>
              <w:hyperlink w:anchor="_Toc472262320" w:history="1">
                <w:r w:rsidR="00C019D7" w:rsidRPr="007F58F4">
                  <w:rPr>
                    <w:rStyle w:val="Hyperlink"/>
                    <w:rFonts w:asciiTheme="majorHAnsi" w:hAnsiTheme="majorHAnsi"/>
                    <w:noProof/>
                    <w:lang w:val="en-GB"/>
                  </w:rPr>
                  <w:t>References</w:t>
                </w:r>
                <w:r w:rsidR="00C019D7">
                  <w:rPr>
                    <w:noProof/>
                    <w:webHidden/>
                  </w:rPr>
                  <w:tab/>
                </w:r>
                <w:r w:rsidR="00C019D7">
                  <w:rPr>
                    <w:noProof/>
                    <w:webHidden/>
                  </w:rPr>
                  <w:fldChar w:fldCharType="begin"/>
                </w:r>
                <w:r w:rsidR="00C019D7">
                  <w:rPr>
                    <w:noProof/>
                    <w:webHidden/>
                  </w:rPr>
                  <w:instrText xml:space="preserve"> PAGEREF _Toc472262320 \h </w:instrText>
                </w:r>
                <w:r w:rsidR="00C019D7">
                  <w:rPr>
                    <w:noProof/>
                    <w:webHidden/>
                  </w:rPr>
                </w:r>
                <w:r w:rsidR="00C019D7">
                  <w:rPr>
                    <w:noProof/>
                    <w:webHidden/>
                  </w:rPr>
                  <w:fldChar w:fldCharType="separate"/>
                </w:r>
                <w:r w:rsidR="00C019D7">
                  <w:rPr>
                    <w:noProof/>
                    <w:webHidden/>
                  </w:rPr>
                  <w:t>25</w:t>
                </w:r>
                <w:r w:rsidR="00C019D7">
                  <w:rPr>
                    <w:noProof/>
                    <w:webHidden/>
                  </w:rPr>
                  <w:fldChar w:fldCharType="end"/>
                </w:r>
              </w:hyperlink>
            </w:p>
            <w:p w14:paraId="3BC23523" w14:textId="15E6C25F" w:rsidR="009D762B" w:rsidRPr="0075538E" w:rsidRDefault="009D762B">
              <w:pPr>
                <w:rPr>
                  <w:lang w:val="en-GB"/>
                </w:rPr>
              </w:pPr>
              <w:r w:rsidRPr="0075538E">
                <w:rPr>
                  <w:b/>
                  <w:bCs/>
                  <w:lang w:val="en-GB"/>
                </w:rPr>
                <w:fldChar w:fldCharType="end"/>
              </w:r>
            </w:p>
          </w:sdtContent>
        </w:sdt>
        <w:p w14:paraId="6CB2B747" w14:textId="77777777" w:rsidR="009D762B" w:rsidRPr="0075538E" w:rsidRDefault="009D762B">
          <w:pPr>
            <w:rPr>
              <w:rFonts w:asciiTheme="majorHAnsi" w:hAnsiTheme="majorHAnsi"/>
              <w:sz w:val="28"/>
              <w:szCs w:val="28"/>
              <w:lang w:val="en-GB"/>
            </w:rPr>
          </w:pPr>
        </w:p>
        <w:p w14:paraId="22CA568D" w14:textId="1D309AE3" w:rsidR="009D762B" w:rsidRPr="0075538E" w:rsidRDefault="009D762B">
          <w:pPr>
            <w:rPr>
              <w:rFonts w:asciiTheme="majorHAnsi" w:hAnsiTheme="majorHAnsi"/>
              <w:caps/>
              <w:color w:val="FFFFFF" w:themeColor="background1"/>
              <w:spacing w:val="15"/>
              <w:sz w:val="28"/>
              <w:szCs w:val="28"/>
              <w:lang w:val="en-GB"/>
            </w:rPr>
          </w:pPr>
          <w:r w:rsidRPr="0075538E">
            <w:rPr>
              <w:rFonts w:asciiTheme="majorHAnsi" w:hAnsiTheme="majorHAnsi"/>
              <w:sz w:val="28"/>
              <w:szCs w:val="28"/>
              <w:lang w:val="en-GB"/>
            </w:rPr>
            <w:br w:type="page"/>
          </w:r>
        </w:p>
        <w:p w14:paraId="2D5A1A09" w14:textId="5EA15B7D" w:rsidR="00E555DF" w:rsidRPr="00820CCC" w:rsidRDefault="00DE7F1C" w:rsidP="005F51B7">
          <w:pPr>
            <w:pStyle w:val="Heading1"/>
            <w:jc w:val="center"/>
            <w:rPr>
              <w:rFonts w:asciiTheme="majorHAnsi" w:hAnsiTheme="majorHAnsi"/>
              <w:b/>
              <w:sz w:val="28"/>
              <w:szCs w:val="28"/>
              <w:lang w:val="en-GB"/>
            </w:rPr>
          </w:pPr>
          <w:bookmarkStart w:id="0" w:name="_Toc472262297"/>
          <w:r w:rsidRPr="00820CCC">
            <w:rPr>
              <w:rFonts w:asciiTheme="majorHAnsi" w:hAnsiTheme="majorHAnsi"/>
              <w:b/>
              <w:sz w:val="28"/>
              <w:szCs w:val="28"/>
              <w:lang w:val="en-GB"/>
            </w:rPr>
            <w:lastRenderedPageBreak/>
            <w:t>P</w:t>
          </w:r>
          <w:r w:rsidR="005F51B7" w:rsidRPr="00820CCC">
            <w:rPr>
              <w:rFonts w:asciiTheme="majorHAnsi" w:hAnsiTheme="majorHAnsi"/>
              <w:b/>
              <w:sz w:val="28"/>
              <w:szCs w:val="28"/>
              <w:lang w:val="en-GB"/>
            </w:rPr>
            <w:t>resentation</w:t>
          </w:r>
          <w:bookmarkEnd w:id="0"/>
        </w:p>
        <w:p w14:paraId="74A58DBA" w14:textId="77777777" w:rsidR="00E555DF" w:rsidRPr="0075538E" w:rsidRDefault="00E555DF" w:rsidP="00E555DF">
          <w:pPr>
            <w:rPr>
              <w:b/>
              <w:i/>
              <w:lang w:val="en-GB"/>
            </w:rPr>
          </w:pPr>
        </w:p>
        <w:p w14:paraId="0E3B1D32" w14:textId="32880C15" w:rsidR="00E555DF" w:rsidRPr="0075538E" w:rsidRDefault="00E555DF" w:rsidP="00E555DF">
          <w:pPr>
            <w:pStyle w:val="Heading2"/>
            <w:rPr>
              <w:rFonts w:asciiTheme="majorHAnsi" w:hAnsiTheme="majorHAnsi"/>
              <w:sz w:val="24"/>
              <w:szCs w:val="24"/>
              <w:lang w:val="en-GB"/>
            </w:rPr>
          </w:pPr>
          <w:bookmarkStart w:id="1" w:name="_Toc472262298"/>
          <w:r w:rsidRPr="0075538E">
            <w:rPr>
              <w:rFonts w:asciiTheme="majorHAnsi" w:hAnsiTheme="majorHAnsi"/>
              <w:sz w:val="24"/>
              <w:szCs w:val="24"/>
              <w:lang w:val="en-GB"/>
            </w:rPr>
            <w:t>Summary</w:t>
          </w:r>
          <w:bookmarkEnd w:id="1"/>
        </w:p>
        <w:p w14:paraId="43999BDF" w14:textId="09D61DC8" w:rsidR="00A90611" w:rsidRDefault="00E849F0" w:rsidP="00135D02">
          <w:pPr>
            <w:spacing w:line="360" w:lineRule="auto"/>
            <w:rPr>
              <w:rFonts w:asciiTheme="majorHAnsi" w:hAnsiTheme="majorHAnsi"/>
              <w:sz w:val="24"/>
              <w:szCs w:val="24"/>
              <w:lang w:val="en-GB"/>
            </w:rPr>
          </w:pPr>
          <w:r>
            <w:rPr>
              <w:rFonts w:asciiTheme="majorHAnsi" w:hAnsiTheme="majorHAnsi"/>
              <w:sz w:val="24"/>
              <w:szCs w:val="24"/>
              <w:lang w:val="en-GB"/>
            </w:rPr>
            <w:t>F</w:t>
          </w:r>
          <w:r w:rsidR="00A90611" w:rsidRPr="00F376B3">
            <w:rPr>
              <w:rFonts w:asciiTheme="majorHAnsi" w:hAnsiTheme="majorHAnsi"/>
              <w:sz w:val="24"/>
              <w:szCs w:val="24"/>
              <w:lang w:val="en-GB"/>
            </w:rPr>
            <w:t xml:space="preserve">ood, energy and </w:t>
          </w:r>
          <w:r>
            <w:rPr>
              <w:rFonts w:asciiTheme="majorHAnsi" w:hAnsiTheme="majorHAnsi"/>
              <w:sz w:val="24"/>
              <w:szCs w:val="24"/>
              <w:lang w:val="en-GB"/>
            </w:rPr>
            <w:t>water</w:t>
          </w:r>
          <w:r w:rsidR="00A90611" w:rsidRPr="00F376B3">
            <w:rPr>
              <w:rFonts w:asciiTheme="majorHAnsi" w:hAnsiTheme="majorHAnsi"/>
              <w:sz w:val="24"/>
              <w:szCs w:val="24"/>
              <w:lang w:val="en-GB"/>
            </w:rPr>
            <w:t xml:space="preserve"> a</w:t>
          </w:r>
          <w:r w:rsidR="00A90611">
            <w:rPr>
              <w:rFonts w:asciiTheme="majorHAnsi" w:hAnsiTheme="majorHAnsi"/>
              <w:sz w:val="24"/>
              <w:szCs w:val="24"/>
              <w:lang w:val="en-GB"/>
            </w:rPr>
            <w:t xml:space="preserve">re </w:t>
          </w:r>
          <w:r w:rsidR="00A90611" w:rsidRPr="00F376B3">
            <w:rPr>
              <w:rFonts w:asciiTheme="majorHAnsi" w:hAnsiTheme="majorHAnsi"/>
              <w:sz w:val="24"/>
              <w:szCs w:val="24"/>
              <w:lang w:val="en-GB"/>
            </w:rPr>
            <w:t>basic element</w:t>
          </w:r>
          <w:r w:rsidR="00A90611">
            <w:rPr>
              <w:rFonts w:asciiTheme="majorHAnsi" w:hAnsiTheme="majorHAnsi"/>
              <w:sz w:val="24"/>
              <w:szCs w:val="24"/>
              <w:lang w:val="en-GB"/>
            </w:rPr>
            <w:t>s</w:t>
          </w:r>
          <w:r w:rsidR="00A90611" w:rsidRPr="00F376B3">
            <w:rPr>
              <w:rFonts w:asciiTheme="majorHAnsi" w:hAnsiTheme="majorHAnsi"/>
              <w:sz w:val="24"/>
              <w:szCs w:val="24"/>
              <w:lang w:val="en-GB"/>
            </w:rPr>
            <w:t xml:space="preserve"> for human survival</w:t>
          </w:r>
          <w:r>
            <w:rPr>
              <w:rFonts w:asciiTheme="majorHAnsi" w:hAnsiTheme="majorHAnsi"/>
              <w:sz w:val="24"/>
              <w:szCs w:val="24"/>
              <w:lang w:val="en-GB"/>
            </w:rPr>
            <w:t xml:space="preserve"> that a</w:t>
          </w:r>
          <w:r w:rsidR="00A90611">
            <w:rPr>
              <w:rFonts w:asciiTheme="majorHAnsi" w:hAnsiTheme="majorHAnsi"/>
              <w:sz w:val="24"/>
              <w:szCs w:val="24"/>
              <w:lang w:val="en-GB"/>
            </w:rPr>
            <w:t>re greatly interdependent</w:t>
          </w:r>
          <w:r w:rsidR="00A90611" w:rsidRPr="00F376B3">
            <w:rPr>
              <w:rFonts w:asciiTheme="majorHAnsi" w:hAnsiTheme="majorHAnsi"/>
              <w:sz w:val="24"/>
              <w:szCs w:val="24"/>
              <w:lang w:val="en-GB"/>
            </w:rPr>
            <w:t xml:space="preserve">. The development of the </w:t>
          </w:r>
          <w:r w:rsidRPr="00F376B3">
            <w:rPr>
              <w:rFonts w:asciiTheme="majorHAnsi" w:hAnsiTheme="majorHAnsi"/>
              <w:sz w:val="24"/>
              <w:szCs w:val="24"/>
              <w:lang w:val="en-GB"/>
            </w:rPr>
            <w:t>climate, land, energy and water s</w:t>
          </w:r>
          <w:r>
            <w:rPr>
              <w:rFonts w:asciiTheme="majorHAnsi" w:hAnsiTheme="majorHAnsi"/>
              <w:sz w:val="24"/>
              <w:szCs w:val="24"/>
              <w:lang w:val="en-GB"/>
            </w:rPr>
            <w:t>ystems</w:t>
          </w:r>
          <w:r w:rsidRPr="00F376B3">
            <w:rPr>
              <w:rFonts w:asciiTheme="majorHAnsi" w:hAnsiTheme="majorHAnsi"/>
              <w:sz w:val="24"/>
              <w:szCs w:val="24"/>
              <w:lang w:val="en-GB"/>
            </w:rPr>
            <w:t xml:space="preserve"> </w:t>
          </w:r>
          <w:r w:rsidR="00A90611" w:rsidRPr="00F376B3">
            <w:rPr>
              <w:rFonts w:asciiTheme="majorHAnsi" w:hAnsiTheme="majorHAnsi"/>
              <w:sz w:val="24"/>
              <w:szCs w:val="24"/>
              <w:lang w:val="en-GB"/>
            </w:rPr>
            <w:t xml:space="preserve">(CLEWS) modelling framework can contribute </w:t>
          </w:r>
          <w:r w:rsidR="00A90611">
            <w:rPr>
              <w:rFonts w:asciiTheme="majorHAnsi" w:hAnsiTheme="majorHAnsi"/>
              <w:sz w:val="24"/>
              <w:szCs w:val="24"/>
              <w:lang w:val="en-GB"/>
            </w:rPr>
            <w:t>t</w:t>
          </w:r>
          <w:r w:rsidR="00A90611" w:rsidRPr="00F376B3">
            <w:rPr>
              <w:rFonts w:asciiTheme="majorHAnsi" w:hAnsiTheme="majorHAnsi"/>
              <w:sz w:val="24"/>
              <w:szCs w:val="24"/>
              <w:lang w:val="en-GB"/>
            </w:rPr>
            <w:t>o</w:t>
          </w:r>
          <w:r w:rsidR="00A90611">
            <w:rPr>
              <w:rFonts w:asciiTheme="majorHAnsi" w:hAnsiTheme="majorHAnsi"/>
              <w:sz w:val="24"/>
              <w:szCs w:val="24"/>
              <w:lang w:val="en-GB"/>
            </w:rPr>
            <w:t xml:space="preserve"> </w:t>
          </w:r>
          <w:r>
            <w:rPr>
              <w:rFonts w:asciiTheme="majorHAnsi" w:hAnsiTheme="majorHAnsi"/>
              <w:sz w:val="24"/>
              <w:szCs w:val="24"/>
              <w:lang w:val="en-GB"/>
            </w:rPr>
            <w:t>understanding these</w:t>
          </w:r>
          <w:r w:rsidR="00A90611">
            <w:rPr>
              <w:rFonts w:asciiTheme="majorHAnsi" w:hAnsiTheme="majorHAnsi"/>
              <w:sz w:val="24"/>
              <w:szCs w:val="24"/>
              <w:lang w:val="en-GB"/>
            </w:rPr>
            <w:t xml:space="preserve"> </w:t>
          </w:r>
          <w:r w:rsidR="00A90611" w:rsidRPr="00F376B3">
            <w:rPr>
              <w:rFonts w:asciiTheme="majorHAnsi" w:hAnsiTheme="majorHAnsi"/>
              <w:sz w:val="24"/>
              <w:szCs w:val="24"/>
              <w:lang w:val="en-GB"/>
            </w:rPr>
            <w:t>interlinkages</w:t>
          </w:r>
          <w:r w:rsidR="00A90611" w:rsidRPr="00F376B3">
            <w:rPr>
              <w:lang w:val="en-GB"/>
            </w:rPr>
            <w:t xml:space="preserve">. </w:t>
          </w:r>
          <w:r w:rsidR="00A90611">
            <w:rPr>
              <w:rFonts w:asciiTheme="majorHAnsi" w:hAnsiTheme="majorHAnsi"/>
              <w:sz w:val="24"/>
              <w:szCs w:val="24"/>
              <w:lang w:val="en-GB"/>
            </w:rPr>
            <w:t xml:space="preserve">The </w:t>
          </w:r>
          <w:r w:rsidR="00A90611" w:rsidRPr="00F376B3">
            <w:rPr>
              <w:rFonts w:asciiTheme="majorHAnsi" w:hAnsiTheme="majorHAnsi"/>
              <w:sz w:val="24"/>
              <w:szCs w:val="24"/>
              <w:lang w:val="en-GB"/>
            </w:rPr>
            <w:t>CLEWS approach takes advantage of existing well-tested assessment methodologies for each of the three resources and their integrated aspects</w:t>
          </w:r>
          <w:r>
            <w:rPr>
              <w:rFonts w:asciiTheme="majorHAnsi" w:hAnsiTheme="majorHAnsi"/>
              <w:sz w:val="24"/>
              <w:szCs w:val="24"/>
              <w:lang w:val="en-GB"/>
            </w:rPr>
            <w:t>. It</w:t>
          </w:r>
          <w:r w:rsidR="00A90611">
            <w:rPr>
              <w:rFonts w:asciiTheme="majorHAnsi" w:hAnsiTheme="majorHAnsi"/>
              <w:sz w:val="24"/>
              <w:szCs w:val="24"/>
              <w:lang w:val="en-GB"/>
            </w:rPr>
            <w:t xml:space="preserve"> can shed light on </w:t>
          </w:r>
          <w:r>
            <w:rPr>
              <w:rFonts w:asciiTheme="majorHAnsi" w:hAnsiTheme="majorHAnsi"/>
              <w:sz w:val="24"/>
              <w:szCs w:val="24"/>
              <w:lang w:val="en-GB"/>
            </w:rPr>
            <w:t>connections across policies for the</w:t>
          </w:r>
          <w:r w:rsidR="00A90611">
            <w:rPr>
              <w:rFonts w:asciiTheme="majorHAnsi" w:hAnsiTheme="majorHAnsi"/>
              <w:sz w:val="24"/>
              <w:szCs w:val="24"/>
              <w:lang w:val="en-GB"/>
            </w:rPr>
            <w:t xml:space="preserve"> </w:t>
          </w:r>
          <w:r w:rsidR="00A90611" w:rsidRPr="00F376B3">
            <w:rPr>
              <w:rFonts w:asciiTheme="majorHAnsi" w:hAnsiTheme="majorHAnsi"/>
              <w:sz w:val="24"/>
              <w:szCs w:val="24"/>
              <w:lang w:val="en-GB"/>
            </w:rPr>
            <w:t>S</w:t>
          </w:r>
          <w:r w:rsidR="00135D02">
            <w:rPr>
              <w:rFonts w:asciiTheme="majorHAnsi" w:hAnsiTheme="majorHAnsi"/>
              <w:sz w:val="24"/>
              <w:szCs w:val="24"/>
              <w:lang w:val="en-GB"/>
            </w:rPr>
            <w:t xml:space="preserve">ustainable </w:t>
          </w:r>
          <w:r w:rsidR="00A90611" w:rsidRPr="00F376B3">
            <w:rPr>
              <w:rFonts w:asciiTheme="majorHAnsi" w:hAnsiTheme="majorHAnsi"/>
              <w:sz w:val="24"/>
              <w:szCs w:val="24"/>
              <w:lang w:val="en-GB"/>
            </w:rPr>
            <w:t>D</w:t>
          </w:r>
          <w:r w:rsidR="00135D02">
            <w:rPr>
              <w:rFonts w:asciiTheme="majorHAnsi" w:hAnsiTheme="majorHAnsi"/>
              <w:sz w:val="24"/>
              <w:szCs w:val="24"/>
              <w:lang w:val="en-GB"/>
            </w:rPr>
            <w:t xml:space="preserve">evelopment </w:t>
          </w:r>
          <w:r w:rsidR="00A90611" w:rsidRPr="00F376B3">
            <w:rPr>
              <w:rFonts w:asciiTheme="majorHAnsi" w:hAnsiTheme="majorHAnsi"/>
              <w:sz w:val="24"/>
              <w:szCs w:val="24"/>
              <w:lang w:val="en-GB"/>
            </w:rPr>
            <w:t>G</w:t>
          </w:r>
          <w:r w:rsidR="00135D02">
            <w:rPr>
              <w:rFonts w:asciiTheme="majorHAnsi" w:hAnsiTheme="majorHAnsi"/>
              <w:sz w:val="24"/>
              <w:szCs w:val="24"/>
              <w:lang w:val="en-GB"/>
            </w:rPr>
            <w:t>oals (SDG</w:t>
          </w:r>
          <w:r>
            <w:rPr>
              <w:rFonts w:asciiTheme="majorHAnsi" w:hAnsiTheme="majorHAnsi"/>
              <w:sz w:val="24"/>
              <w:szCs w:val="24"/>
              <w:lang w:val="en-GB"/>
            </w:rPr>
            <w:t>s</w:t>
          </w:r>
          <w:r w:rsidR="00135D02">
            <w:rPr>
              <w:rFonts w:asciiTheme="majorHAnsi" w:hAnsiTheme="majorHAnsi"/>
              <w:sz w:val="24"/>
              <w:szCs w:val="24"/>
              <w:lang w:val="en-GB"/>
            </w:rPr>
            <w:t>)</w:t>
          </w:r>
          <w:r w:rsidR="00A90611">
            <w:rPr>
              <w:rFonts w:asciiTheme="majorHAnsi" w:hAnsiTheme="majorHAnsi"/>
              <w:sz w:val="24"/>
              <w:szCs w:val="24"/>
              <w:lang w:val="en-GB"/>
            </w:rPr>
            <w:t xml:space="preserve"> and </w:t>
          </w:r>
          <w:r>
            <w:rPr>
              <w:rFonts w:asciiTheme="majorHAnsi" w:hAnsiTheme="majorHAnsi"/>
              <w:sz w:val="24"/>
              <w:szCs w:val="24"/>
              <w:lang w:val="en-GB"/>
            </w:rPr>
            <w:t>n</w:t>
          </w:r>
          <w:r w:rsidR="00816B88" w:rsidRPr="00816B88">
            <w:rPr>
              <w:rFonts w:asciiTheme="majorHAnsi" w:hAnsiTheme="majorHAnsi"/>
              <w:sz w:val="24"/>
              <w:szCs w:val="24"/>
              <w:lang w:val="en-GB"/>
            </w:rPr>
            <w:t>ational</w:t>
          </w:r>
          <w:r>
            <w:rPr>
              <w:rFonts w:asciiTheme="majorHAnsi" w:hAnsiTheme="majorHAnsi"/>
              <w:sz w:val="24"/>
              <w:szCs w:val="24"/>
              <w:lang w:val="en-GB"/>
            </w:rPr>
            <w:t>ly</w:t>
          </w:r>
          <w:r w:rsidR="00816B88" w:rsidRPr="00816B88">
            <w:rPr>
              <w:rFonts w:asciiTheme="majorHAnsi" w:hAnsiTheme="majorHAnsi"/>
              <w:sz w:val="24"/>
              <w:szCs w:val="24"/>
              <w:lang w:val="en-GB"/>
            </w:rPr>
            <w:t xml:space="preserve"> </w:t>
          </w:r>
          <w:r>
            <w:rPr>
              <w:rFonts w:asciiTheme="majorHAnsi" w:hAnsiTheme="majorHAnsi"/>
              <w:sz w:val="24"/>
              <w:szCs w:val="24"/>
              <w:lang w:val="en-GB"/>
            </w:rPr>
            <w:t>d</w:t>
          </w:r>
          <w:r w:rsidR="00816B88" w:rsidRPr="00816B88">
            <w:rPr>
              <w:rFonts w:asciiTheme="majorHAnsi" w:hAnsiTheme="majorHAnsi"/>
              <w:sz w:val="24"/>
              <w:szCs w:val="24"/>
              <w:lang w:val="en-GB"/>
            </w:rPr>
            <w:t xml:space="preserve">etermined </w:t>
          </w:r>
          <w:r>
            <w:rPr>
              <w:rFonts w:asciiTheme="majorHAnsi" w:hAnsiTheme="majorHAnsi"/>
              <w:sz w:val="24"/>
              <w:szCs w:val="24"/>
              <w:lang w:val="en-GB"/>
            </w:rPr>
            <w:t>c</w:t>
          </w:r>
          <w:r w:rsidR="00816B88" w:rsidRPr="00816B88">
            <w:rPr>
              <w:rFonts w:asciiTheme="majorHAnsi" w:hAnsiTheme="majorHAnsi"/>
              <w:sz w:val="24"/>
              <w:szCs w:val="24"/>
              <w:lang w:val="en-GB"/>
            </w:rPr>
            <w:t>ontribution</w:t>
          </w:r>
          <w:r w:rsidR="00A90611" w:rsidRPr="00816B88">
            <w:rPr>
              <w:rFonts w:asciiTheme="majorHAnsi" w:hAnsiTheme="majorHAnsi"/>
              <w:sz w:val="24"/>
              <w:szCs w:val="24"/>
              <w:lang w:val="en-GB"/>
            </w:rPr>
            <w:t>s</w:t>
          </w:r>
          <w:r w:rsidR="007E61A5">
            <w:rPr>
              <w:rFonts w:asciiTheme="majorHAnsi" w:hAnsiTheme="majorHAnsi"/>
              <w:sz w:val="24"/>
              <w:szCs w:val="24"/>
              <w:lang w:val="en-GB"/>
            </w:rPr>
            <w:t xml:space="preserve"> </w:t>
          </w:r>
          <w:r>
            <w:rPr>
              <w:rFonts w:asciiTheme="majorHAnsi" w:hAnsiTheme="majorHAnsi"/>
              <w:sz w:val="24"/>
              <w:szCs w:val="24"/>
              <w:lang w:val="en-GB"/>
            </w:rPr>
            <w:t>under the Paris Agreement</w:t>
          </w:r>
          <w:r w:rsidR="007E61A5">
            <w:rPr>
              <w:rFonts w:asciiTheme="majorHAnsi" w:hAnsiTheme="majorHAnsi"/>
              <w:sz w:val="24"/>
              <w:szCs w:val="24"/>
              <w:lang w:val="en-GB"/>
            </w:rPr>
            <w:t xml:space="preserve"> on climate change</w:t>
          </w:r>
          <w:r w:rsidR="00A90611" w:rsidRPr="00816B88">
            <w:rPr>
              <w:rFonts w:asciiTheme="majorHAnsi" w:hAnsiTheme="majorHAnsi"/>
              <w:sz w:val="24"/>
              <w:szCs w:val="24"/>
              <w:lang w:val="en-GB"/>
            </w:rPr>
            <w:t>.</w:t>
          </w:r>
        </w:p>
        <w:p w14:paraId="76FDA5AE" w14:textId="7641338E" w:rsidR="00A90611" w:rsidRPr="00F00541" w:rsidRDefault="00A90611" w:rsidP="00135D02">
          <w:pPr>
            <w:spacing w:line="360" w:lineRule="auto"/>
            <w:rPr>
              <w:lang w:val="en-GB"/>
            </w:rPr>
          </w:pPr>
          <w:r>
            <w:rPr>
              <w:rFonts w:asciiTheme="majorHAnsi" w:hAnsiTheme="majorHAnsi"/>
              <w:sz w:val="24"/>
              <w:szCs w:val="24"/>
              <w:lang w:val="en-GB"/>
            </w:rPr>
            <w:t xml:space="preserve">The </w:t>
          </w:r>
          <w:r w:rsidRPr="00F376B3">
            <w:rPr>
              <w:rFonts w:asciiTheme="majorHAnsi" w:hAnsiTheme="majorHAnsi"/>
              <w:sz w:val="24"/>
              <w:szCs w:val="24"/>
              <w:lang w:val="en-GB"/>
            </w:rPr>
            <w:t>modul</w:t>
          </w:r>
          <w:r w:rsidR="00E849F0">
            <w:rPr>
              <w:rFonts w:asciiTheme="majorHAnsi" w:hAnsiTheme="majorHAnsi"/>
              <w:sz w:val="24"/>
              <w:szCs w:val="24"/>
              <w:lang w:val="en-GB"/>
            </w:rPr>
            <w:t>ar</w:t>
          </w:r>
          <w:r w:rsidRPr="00F376B3">
            <w:rPr>
              <w:rFonts w:asciiTheme="majorHAnsi" w:hAnsiTheme="majorHAnsi"/>
              <w:sz w:val="24"/>
              <w:szCs w:val="24"/>
              <w:lang w:val="en-GB"/>
            </w:rPr>
            <w:t xml:space="preserve"> structure </w:t>
          </w:r>
          <w:r>
            <w:rPr>
              <w:rFonts w:asciiTheme="majorHAnsi" w:hAnsiTheme="majorHAnsi"/>
              <w:sz w:val="24"/>
              <w:szCs w:val="24"/>
              <w:lang w:val="en-GB"/>
            </w:rPr>
            <w:t xml:space="preserve">of the CLEWS model </w:t>
          </w:r>
          <w:r w:rsidRPr="00F376B3">
            <w:rPr>
              <w:rFonts w:asciiTheme="majorHAnsi" w:hAnsiTheme="majorHAnsi"/>
              <w:sz w:val="24"/>
              <w:szCs w:val="24"/>
              <w:lang w:val="en-GB"/>
            </w:rPr>
            <w:t>encourages experts from relevant disciplines to work together.</w:t>
          </w:r>
        </w:p>
        <w:p w14:paraId="49AA6687" w14:textId="4A17C719" w:rsidR="00E555DF" w:rsidRPr="0075538E" w:rsidRDefault="00E555DF" w:rsidP="00E555DF">
          <w:pPr>
            <w:pStyle w:val="Heading2"/>
            <w:rPr>
              <w:rFonts w:asciiTheme="majorHAnsi" w:hAnsiTheme="majorHAnsi"/>
              <w:sz w:val="24"/>
              <w:szCs w:val="24"/>
              <w:lang w:val="en-GB"/>
            </w:rPr>
          </w:pPr>
          <w:bookmarkStart w:id="2" w:name="_Toc472262299"/>
          <w:r w:rsidRPr="0075538E">
            <w:rPr>
              <w:rFonts w:asciiTheme="majorHAnsi" w:hAnsiTheme="majorHAnsi"/>
              <w:sz w:val="24"/>
              <w:szCs w:val="24"/>
              <w:lang w:val="en-GB"/>
            </w:rPr>
            <w:t>Learning Objectives</w:t>
          </w:r>
          <w:bookmarkEnd w:id="2"/>
        </w:p>
        <w:p w14:paraId="57675AC1" w14:textId="77777777" w:rsidR="007E61A5" w:rsidRPr="00F376B3" w:rsidRDefault="007E61A5" w:rsidP="007E61A5">
          <w:pPr>
            <w:pStyle w:val="ListParagraph"/>
            <w:numPr>
              <w:ilvl w:val="0"/>
              <w:numId w:val="12"/>
            </w:numPr>
            <w:rPr>
              <w:rFonts w:asciiTheme="majorHAnsi" w:hAnsiTheme="majorHAnsi"/>
              <w:sz w:val="24"/>
              <w:szCs w:val="24"/>
              <w:lang w:val="en-GB"/>
            </w:rPr>
          </w:pPr>
          <w:r w:rsidRPr="00F376B3">
            <w:rPr>
              <w:rFonts w:asciiTheme="majorHAnsi" w:hAnsiTheme="majorHAnsi"/>
              <w:sz w:val="24"/>
              <w:szCs w:val="24"/>
              <w:lang w:val="en-GB"/>
            </w:rPr>
            <w:t>Understand why food</w:t>
          </w:r>
          <w:r>
            <w:rPr>
              <w:rFonts w:asciiTheme="majorHAnsi" w:hAnsiTheme="majorHAnsi"/>
              <w:sz w:val="24"/>
              <w:szCs w:val="24"/>
              <w:lang w:val="en-GB"/>
            </w:rPr>
            <w:t xml:space="preserve">, </w:t>
          </w:r>
          <w:r w:rsidRPr="00F376B3">
            <w:rPr>
              <w:rFonts w:asciiTheme="majorHAnsi" w:hAnsiTheme="majorHAnsi"/>
              <w:sz w:val="24"/>
              <w:szCs w:val="24"/>
              <w:lang w:val="en-GB"/>
            </w:rPr>
            <w:t>energy</w:t>
          </w:r>
          <w:r>
            <w:rPr>
              <w:rFonts w:asciiTheme="majorHAnsi" w:hAnsiTheme="majorHAnsi"/>
              <w:sz w:val="24"/>
              <w:szCs w:val="24"/>
              <w:lang w:val="en-GB"/>
            </w:rPr>
            <w:t xml:space="preserve"> and </w:t>
          </w:r>
          <w:r w:rsidRPr="00F376B3">
            <w:rPr>
              <w:rFonts w:asciiTheme="majorHAnsi" w:hAnsiTheme="majorHAnsi"/>
              <w:sz w:val="24"/>
              <w:szCs w:val="24"/>
              <w:lang w:val="en-GB"/>
            </w:rPr>
            <w:t>water should be assessed in an integrated wa</w:t>
          </w:r>
          <w:r>
            <w:rPr>
              <w:rFonts w:asciiTheme="majorHAnsi" w:hAnsiTheme="majorHAnsi"/>
              <w:sz w:val="24"/>
              <w:szCs w:val="24"/>
              <w:lang w:val="en-GB"/>
            </w:rPr>
            <w:t>y.</w:t>
          </w:r>
        </w:p>
        <w:p w14:paraId="3311709C" w14:textId="77777777" w:rsidR="007E61A5" w:rsidRPr="00F376B3" w:rsidRDefault="007E61A5" w:rsidP="007E61A5">
          <w:pPr>
            <w:numPr>
              <w:ilvl w:val="0"/>
              <w:numId w:val="12"/>
            </w:numPr>
            <w:rPr>
              <w:rFonts w:asciiTheme="majorHAnsi" w:hAnsiTheme="majorHAnsi"/>
              <w:sz w:val="24"/>
              <w:szCs w:val="24"/>
              <w:lang w:val="en-GB"/>
            </w:rPr>
          </w:pPr>
          <w:r w:rsidRPr="00F376B3">
            <w:rPr>
              <w:rFonts w:asciiTheme="majorHAnsi" w:hAnsiTheme="majorHAnsi"/>
              <w:sz w:val="24"/>
              <w:szCs w:val="24"/>
              <w:lang w:val="en-GB"/>
            </w:rPr>
            <w:t xml:space="preserve">Understand </w:t>
          </w:r>
          <w:r>
            <w:rPr>
              <w:rFonts w:asciiTheme="majorHAnsi" w:hAnsiTheme="majorHAnsi"/>
              <w:sz w:val="24"/>
              <w:szCs w:val="24"/>
              <w:lang w:val="en-GB"/>
            </w:rPr>
            <w:t>how</w:t>
          </w:r>
          <w:r w:rsidRPr="00F376B3">
            <w:rPr>
              <w:rFonts w:asciiTheme="majorHAnsi" w:hAnsiTheme="majorHAnsi"/>
              <w:sz w:val="24"/>
              <w:szCs w:val="24"/>
              <w:lang w:val="en-GB"/>
            </w:rPr>
            <w:t xml:space="preserve"> to integrate climate, land, energy and water </w:t>
          </w:r>
          <w:r>
            <w:rPr>
              <w:rFonts w:asciiTheme="majorHAnsi" w:hAnsiTheme="majorHAnsi"/>
              <w:sz w:val="24"/>
              <w:szCs w:val="24"/>
              <w:lang w:val="en-GB"/>
            </w:rPr>
            <w:t xml:space="preserve">modelling tools </w:t>
          </w:r>
          <w:r w:rsidRPr="00F376B3">
            <w:rPr>
              <w:rFonts w:asciiTheme="majorHAnsi" w:hAnsiTheme="majorHAnsi"/>
              <w:sz w:val="24"/>
              <w:szCs w:val="24"/>
              <w:lang w:val="en-GB"/>
            </w:rPr>
            <w:t>into the CLEWS framework</w:t>
          </w:r>
          <w:r>
            <w:rPr>
              <w:rFonts w:asciiTheme="majorHAnsi" w:hAnsiTheme="majorHAnsi"/>
              <w:sz w:val="24"/>
              <w:szCs w:val="24"/>
              <w:lang w:val="en-GB"/>
            </w:rPr>
            <w:t>.</w:t>
          </w:r>
        </w:p>
        <w:p w14:paraId="3F19E9FD" w14:textId="77777777" w:rsidR="007E61A5" w:rsidRPr="00F376B3" w:rsidRDefault="007E61A5" w:rsidP="007E61A5">
          <w:pPr>
            <w:numPr>
              <w:ilvl w:val="0"/>
              <w:numId w:val="12"/>
            </w:numPr>
            <w:rPr>
              <w:rFonts w:asciiTheme="majorHAnsi" w:hAnsiTheme="majorHAnsi"/>
              <w:sz w:val="24"/>
              <w:szCs w:val="24"/>
              <w:lang w:val="en-GB"/>
            </w:rPr>
          </w:pPr>
          <w:r w:rsidRPr="00F376B3">
            <w:rPr>
              <w:rFonts w:asciiTheme="majorHAnsi" w:hAnsiTheme="majorHAnsi"/>
              <w:sz w:val="24"/>
              <w:szCs w:val="24"/>
              <w:lang w:val="en-GB"/>
            </w:rPr>
            <w:t xml:space="preserve">Assess </w:t>
          </w:r>
          <w:r>
            <w:rPr>
              <w:rFonts w:asciiTheme="majorHAnsi" w:hAnsiTheme="majorHAnsi"/>
              <w:sz w:val="24"/>
              <w:szCs w:val="24"/>
              <w:lang w:val="en-GB"/>
            </w:rPr>
            <w:t xml:space="preserve">the strengths and </w:t>
          </w:r>
          <w:r w:rsidRPr="00F376B3">
            <w:rPr>
              <w:rFonts w:asciiTheme="majorHAnsi" w:hAnsiTheme="majorHAnsi"/>
              <w:sz w:val="24"/>
              <w:szCs w:val="24"/>
              <w:lang w:val="en-GB"/>
            </w:rPr>
            <w:t>weakness</w:t>
          </w:r>
          <w:r>
            <w:rPr>
              <w:rFonts w:asciiTheme="majorHAnsi" w:hAnsiTheme="majorHAnsi"/>
              <w:sz w:val="24"/>
              <w:szCs w:val="24"/>
              <w:lang w:val="en-GB"/>
            </w:rPr>
            <w:t>es</w:t>
          </w:r>
          <w:r w:rsidRPr="00F376B3">
            <w:rPr>
              <w:rFonts w:asciiTheme="majorHAnsi" w:hAnsiTheme="majorHAnsi"/>
              <w:sz w:val="24"/>
              <w:szCs w:val="24"/>
              <w:lang w:val="en-GB"/>
            </w:rPr>
            <w:t xml:space="preserve"> of th</w:t>
          </w:r>
          <w:r>
            <w:rPr>
              <w:rFonts w:asciiTheme="majorHAnsi" w:hAnsiTheme="majorHAnsi"/>
              <w:sz w:val="24"/>
              <w:szCs w:val="24"/>
              <w:lang w:val="en-GB"/>
            </w:rPr>
            <w:t xml:space="preserve">e CLEWS model in terms of </w:t>
          </w:r>
          <w:r w:rsidRPr="00F376B3">
            <w:rPr>
              <w:rFonts w:asciiTheme="majorHAnsi" w:hAnsiTheme="majorHAnsi"/>
              <w:sz w:val="24"/>
              <w:szCs w:val="24"/>
              <w:lang w:val="en-GB"/>
            </w:rPr>
            <w:t>integrated analysis</w:t>
          </w:r>
          <w:r>
            <w:rPr>
              <w:rFonts w:asciiTheme="majorHAnsi" w:hAnsiTheme="majorHAnsi"/>
              <w:sz w:val="24"/>
              <w:szCs w:val="24"/>
              <w:lang w:val="en-GB"/>
            </w:rPr>
            <w:t>.</w:t>
          </w:r>
        </w:p>
        <w:p w14:paraId="6032562A" w14:textId="77777777" w:rsidR="007E61A5" w:rsidRDefault="007E61A5" w:rsidP="007E61A5">
          <w:pPr>
            <w:pStyle w:val="ListParagraph"/>
            <w:numPr>
              <w:ilvl w:val="0"/>
              <w:numId w:val="12"/>
            </w:numPr>
            <w:rPr>
              <w:rFonts w:asciiTheme="majorHAnsi" w:hAnsiTheme="majorHAnsi"/>
              <w:b/>
              <w:sz w:val="24"/>
              <w:szCs w:val="24"/>
              <w:lang w:val="en-GB"/>
            </w:rPr>
          </w:pPr>
          <w:r w:rsidRPr="00F376B3">
            <w:rPr>
              <w:rFonts w:asciiTheme="majorHAnsi" w:hAnsiTheme="majorHAnsi"/>
              <w:sz w:val="24"/>
              <w:szCs w:val="24"/>
              <w:lang w:val="en-GB"/>
            </w:rPr>
            <w:t xml:space="preserve">Use the online CLEWS interface to inform </w:t>
          </w:r>
          <w:r w:rsidRPr="00F376B3">
            <w:rPr>
              <w:rFonts w:asciiTheme="majorHAnsi" w:hAnsiTheme="majorHAnsi"/>
              <w:bCs/>
              <w:sz w:val="24"/>
              <w:szCs w:val="24"/>
              <w:lang w:val="en-GB"/>
            </w:rPr>
            <w:t xml:space="preserve">debates </w:t>
          </w:r>
          <w:r>
            <w:rPr>
              <w:rFonts w:asciiTheme="majorHAnsi" w:hAnsiTheme="majorHAnsi"/>
              <w:bCs/>
              <w:sz w:val="24"/>
              <w:szCs w:val="24"/>
              <w:lang w:val="en-GB"/>
            </w:rPr>
            <w:t>on</w:t>
          </w:r>
          <w:r w:rsidRPr="00F376B3">
            <w:rPr>
              <w:rFonts w:asciiTheme="majorHAnsi" w:hAnsiTheme="majorHAnsi"/>
              <w:bCs/>
              <w:sz w:val="24"/>
              <w:szCs w:val="24"/>
              <w:lang w:val="en-GB"/>
            </w:rPr>
            <w:t xml:space="preserve"> sustainable development policies</w:t>
          </w:r>
          <w:r>
            <w:rPr>
              <w:rFonts w:asciiTheme="majorHAnsi" w:hAnsiTheme="majorHAnsi"/>
              <w:bCs/>
              <w:sz w:val="24"/>
              <w:szCs w:val="24"/>
              <w:lang w:val="en-GB"/>
            </w:rPr>
            <w:t>,</w:t>
          </w:r>
          <w:r w:rsidRPr="00F376B3">
            <w:rPr>
              <w:rFonts w:asciiTheme="majorHAnsi" w:hAnsiTheme="majorHAnsi"/>
              <w:bCs/>
              <w:sz w:val="24"/>
              <w:szCs w:val="24"/>
              <w:lang w:val="en-GB"/>
            </w:rPr>
            <w:t xml:space="preserve"> and the interlinkages among </w:t>
          </w:r>
          <w:r w:rsidRPr="00F376B3">
            <w:rPr>
              <w:rFonts w:asciiTheme="majorHAnsi" w:hAnsiTheme="majorHAnsi"/>
              <w:sz w:val="24"/>
              <w:szCs w:val="24"/>
              <w:lang w:val="en-GB"/>
            </w:rPr>
            <w:t>climate, land, energy and water</w:t>
          </w:r>
          <w:r>
            <w:rPr>
              <w:rFonts w:asciiTheme="majorHAnsi" w:hAnsiTheme="majorHAnsi"/>
              <w:sz w:val="24"/>
              <w:szCs w:val="24"/>
              <w:lang w:val="en-GB"/>
            </w:rPr>
            <w:t xml:space="preserve"> systems.</w:t>
          </w:r>
          <w:r w:rsidRPr="00F376B3">
            <w:rPr>
              <w:rFonts w:asciiTheme="majorHAnsi" w:hAnsiTheme="majorHAnsi"/>
              <w:b/>
              <w:sz w:val="24"/>
              <w:szCs w:val="24"/>
              <w:lang w:val="en-GB"/>
            </w:rPr>
            <w:t xml:space="preserve"> </w:t>
          </w:r>
        </w:p>
        <w:p w14:paraId="7862FF8D" w14:textId="2F8B46B5" w:rsidR="004074C1" w:rsidRPr="0075538E" w:rsidRDefault="00DE7F1C" w:rsidP="002A6A53">
          <w:pPr>
            <w:pStyle w:val="Heading2"/>
            <w:rPr>
              <w:rFonts w:asciiTheme="majorHAnsi" w:hAnsiTheme="majorHAnsi"/>
              <w:sz w:val="24"/>
              <w:szCs w:val="24"/>
              <w:lang w:val="en-GB"/>
            </w:rPr>
          </w:pPr>
          <w:bookmarkStart w:id="3" w:name="_Toc472262300"/>
          <w:r w:rsidRPr="0075538E">
            <w:rPr>
              <w:rFonts w:asciiTheme="majorHAnsi" w:hAnsiTheme="majorHAnsi"/>
              <w:sz w:val="24"/>
              <w:szCs w:val="24"/>
              <w:lang w:val="en-GB"/>
            </w:rPr>
            <w:t>Outline</w:t>
          </w:r>
          <w:bookmarkEnd w:id="3"/>
        </w:p>
        <w:p w14:paraId="3C1EAF5D" w14:textId="0D12B037" w:rsidR="005F51B7" w:rsidRPr="002A6A53" w:rsidRDefault="005F51B7" w:rsidP="007E0C30">
          <w:pPr>
            <w:pStyle w:val="ListParagraph"/>
            <w:numPr>
              <w:ilvl w:val="0"/>
              <w:numId w:val="26"/>
            </w:numPr>
            <w:spacing w:line="360" w:lineRule="auto"/>
            <w:ind w:left="1077" w:hanging="357"/>
            <w:rPr>
              <w:rFonts w:asciiTheme="majorHAnsi" w:hAnsiTheme="majorHAnsi"/>
              <w:sz w:val="24"/>
              <w:szCs w:val="24"/>
              <w:lang w:val="en-GB"/>
            </w:rPr>
          </w:pPr>
          <w:r w:rsidRPr="002A6A53">
            <w:rPr>
              <w:rFonts w:asciiTheme="majorHAnsi" w:hAnsiTheme="majorHAnsi"/>
              <w:sz w:val="24"/>
              <w:szCs w:val="24"/>
              <w:lang w:val="en-GB"/>
            </w:rPr>
            <w:t>Sustainable development and the food-energy-water nexus</w:t>
          </w:r>
        </w:p>
        <w:p w14:paraId="003A4AB8" w14:textId="7431D7BA" w:rsidR="005F51B7" w:rsidRPr="002A6A53" w:rsidRDefault="00C0795F" w:rsidP="007E0C30">
          <w:pPr>
            <w:pStyle w:val="ListParagraph"/>
            <w:numPr>
              <w:ilvl w:val="0"/>
              <w:numId w:val="26"/>
            </w:numPr>
            <w:spacing w:line="360" w:lineRule="auto"/>
            <w:ind w:left="1077" w:hanging="357"/>
            <w:rPr>
              <w:rFonts w:asciiTheme="majorHAnsi" w:hAnsiTheme="majorHAnsi"/>
              <w:sz w:val="24"/>
              <w:szCs w:val="24"/>
              <w:lang w:val="en-GB"/>
            </w:rPr>
          </w:pPr>
          <w:r w:rsidRPr="002A6A53">
            <w:rPr>
              <w:rFonts w:asciiTheme="majorHAnsi" w:hAnsiTheme="majorHAnsi"/>
              <w:sz w:val="24"/>
              <w:szCs w:val="24"/>
              <w:lang w:val="en-GB"/>
            </w:rPr>
            <w:t>T</w:t>
          </w:r>
          <w:r w:rsidR="005F51B7" w:rsidRPr="002A6A53">
            <w:rPr>
              <w:rFonts w:asciiTheme="majorHAnsi" w:hAnsiTheme="majorHAnsi"/>
              <w:sz w:val="24"/>
              <w:szCs w:val="24"/>
              <w:lang w:val="en-GB"/>
            </w:rPr>
            <w:t xml:space="preserve">he CLEWS </w:t>
          </w:r>
          <w:r w:rsidR="007E61A5">
            <w:rPr>
              <w:rFonts w:asciiTheme="majorHAnsi" w:hAnsiTheme="majorHAnsi"/>
              <w:sz w:val="24"/>
              <w:szCs w:val="24"/>
              <w:lang w:val="en-GB"/>
            </w:rPr>
            <w:t>framework</w:t>
          </w:r>
        </w:p>
        <w:p w14:paraId="110420EB" w14:textId="07517614" w:rsidR="002A6A53" w:rsidRDefault="002A6A53" w:rsidP="007E0C30">
          <w:pPr>
            <w:pStyle w:val="ListParagraph"/>
            <w:numPr>
              <w:ilvl w:val="0"/>
              <w:numId w:val="26"/>
            </w:numPr>
            <w:spacing w:line="360" w:lineRule="auto"/>
            <w:ind w:left="1077" w:hanging="357"/>
            <w:rPr>
              <w:rFonts w:asciiTheme="majorHAnsi" w:hAnsiTheme="majorHAnsi"/>
              <w:sz w:val="24"/>
              <w:szCs w:val="24"/>
              <w:lang w:val="en-GB"/>
            </w:rPr>
          </w:pPr>
          <w:r w:rsidRPr="002A6A53">
            <w:rPr>
              <w:rFonts w:asciiTheme="majorHAnsi" w:hAnsiTheme="majorHAnsi"/>
              <w:sz w:val="24"/>
              <w:szCs w:val="24"/>
              <w:lang w:val="en-GB"/>
            </w:rPr>
            <w:t>Some modelling tools to perform CLEWS analysis</w:t>
          </w:r>
        </w:p>
        <w:p w14:paraId="5B2B8F9E" w14:textId="77777777" w:rsidR="00135D02" w:rsidRPr="002A6A53" w:rsidRDefault="00135D02" w:rsidP="00135D02">
          <w:pPr>
            <w:pStyle w:val="ListParagraph"/>
            <w:spacing w:line="360" w:lineRule="auto"/>
            <w:ind w:left="1077"/>
            <w:rPr>
              <w:rFonts w:asciiTheme="majorHAnsi" w:hAnsiTheme="majorHAnsi"/>
              <w:sz w:val="24"/>
              <w:szCs w:val="24"/>
              <w:lang w:val="en-GB"/>
            </w:rPr>
          </w:pPr>
        </w:p>
        <w:p w14:paraId="5B81825C" w14:textId="679866E7" w:rsidR="00E555DF" w:rsidRPr="0075538E" w:rsidRDefault="00E555DF" w:rsidP="002A6A53">
          <w:pPr>
            <w:pStyle w:val="Heading2"/>
            <w:rPr>
              <w:rFonts w:asciiTheme="majorHAnsi" w:hAnsiTheme="majorHAnsi"/>
              <w:sz w:val="24"/>
              <w:szCs w:val="24"/>
              <w:lang w:val="en-GB"/>
            </w:rPr>
          </w:pPr>
          <w:bookmarkStart w:id="4" w:name="_Toc472262301"/>
          <w:r w:rsidRPr="0075538E">
            <w:rPr>
              <w:rFonts w:asciiTheme="majorHAnsi" w:hAnsiTheme="majorHAnsi"/>
              <w:sz w:val="24"/>
              <w:szCs w:val="24"/>
              <w:lang w:val="en-GB"/>
            </w:rPr>
            <w:t xml:space="preserve">Questions to </w:t>
          </w:r>
          <w:r w:rsidR="00AF4453">
            <w:rPr>
              <w:rFonts w:asciiTheme="majorHAnsi" w:hAnsiTheme="majorHAnsi"/>
              <w:sz w:val="24"/>
              <w:szCs w:val="24"/>
              <w:lang w:val="en-GB"/>
            </w:rPr>
            <w:t>A</w:t>
          </w:r>
          <w:r w:rsidRPr="0075538E">
            <w:rPr>
              <w:rFonts w:asciiTheme="majorHAnsi" w:hAnsiTheme="majorHAnsi"/>
              <w:sz w:val="24"/>
              <w:szCs w:val="24"/>
              <w:lang w:val="en-GB"/>
            </w:rPr>
            <w:t xml:space="preserve">ctivate </w:t>
          </w:r>
          <w:r w:rsidR="00AF4453">
            <w:rPr>
              <w:rFonts w:asciiTheme="majorHAnsi" w:hAnsiTheme="majorHAnsi"/>
              <w:sz w:val="24"/>
              <w:szCs w:val="24"/>
              <w:lang w:val="en-GB"/>
            </w:rPr>
            <w:t>R</w:t>
          </w:r>
          <w:r w:rsidR="00816CCB" w:rsidRPr="0075538E">
            <w:rPr>
              <w:rFonts w:asciiTheme="majorHAnsi" w:hAnsiTheme="majorHAnsi"/>
              <w:sz w:val="24"/>
              <w:szCs w:val="24"/>
              <w:lang w:val="en-GB"/>
            </w:rPr>
            <w:t>elated</w:t>
          </w:r>
          <w:r w:rsidR="004F5247" w:rsidRPr="0075538E">
            <w:rPr>
              <w:rFonts w:asciiTheme="majorHAnsi" w:hAnsiTheme="majorHAnsi"/>
              <w:sz w:val="24"/>
              <w:szCs w:val="24"/>
              <w:lang w:val="en-GB"/>
            </w:rPr>
            <w:t xml:space="preserve"> </w:t>
          </w:r>
          <w:r w:rsidR="00AF4453">
            <w:rPr>
              <w:rFonts w:asciiTheme="majorHAnsi" w:hAnsiTheme="majorHAnsi"/>
              <w:sz w:val="24"/>
              <w:szCs w:val="24"/>
              <w:lang w:val="en-GB"/>
            </w:rPr>
            <w:t>K</w:t>
          </w:r>
          <w:r w:rsidRPr="0075538E">
            <w:rPr>
              <w:rFonts w:asciiTheme="majorHAnsi" w:hAnsiTheme="majorHAnsi"/>
              <w:sz w:val="24"/>
              <w:szCs w:val="24"/>
              <w:lang w:val="en-GB"/>
            </w:rPr>
            <w:t>nowledge</w:t>
          </w:r>
          <w:bookmarkEnd w:id="4"/>
        </w:p>
        <w:p w14:paraId="43A026AC" w14:textId="3502C810" w:rsidR="00C3058D" w:rsidRPr="0075538E" w:rsidRDefault="00E03BE0" w:rsidP="007E0C30">
          <w:pPr>
            <w:pStyle w:val="ListParagraph"/>
            <w:numPr>
              <w:ilvl w:val="0"/>
              <w:numId w:val="13"/>
            </w:numPr>
            <w:spacing w:line="480" w:lineRule="auto"/>
            <w:ind w:left="714" w:hanging="357"/>
            <w:rPr>
              <w:rFonts w:asciiTheme="majorHAnsi" w:hAnsiTheme="majorHAnsi"/>
              <w:sz w:val="24"/>
              <w:szCs w:val="24"/>
              <w:lang w:val="en-GB"/>
            </w:rPr>
          </w:pPr>
          <w:r w:rsidRPr="0075538E">
            <w:rPr>
              <w:rFonts w:asciiTheme="majorHAnsi" w:hAnsiTheme="majorHAnsi"/>
              <w:sz w:val="24"/>
              <w:szCs w:val="24"/>
              <w:lang w:val="en-GB"/>
            </w:rPr>
            <w:lastRenderedPageBreak/>
            <w:t>What is a model</w:t>
          </w:r>
          <w:r w:rsidR="00C3058D" w:rsidRPr="0075538E">
            <w:rPr>
              <w:rFonts w:asciiTheme="majorHAnsi" w:hAnsiTheme="majorHAnsi"/>
              <w:sz w:val="24"/>
              <w:szCs w:val="24"/>
              <w:lang w:val="en-GB"/>
            </w:rPr>
            <w:t>?</w:t>
          </w:r>
        </w:p>
        <w:p w14:paraId="3A3949B6" w14:textId="372DF29B" w:rsidR="00A90611" w:rsidRDefault="00982B60" w:rsidP="007E0C30">
          <w:pPr>
            <w:pStyle w:val="ListParagraph"/>
            <w:numPr>
              <w:ilvl w:val="0"/>
              <w:numId w:val="13"/>
            </w:numPr>
            <w:spacing w:line="480" w:lineRule="auto"/>
            <w:ind w:left="714" w:hanging="357"/>
            <w:rPr>
              <w:rFonts w:asciiTheme="majorHAnsi" w:hAnsiTheme="majorHAnsi"/>
              <w:sz w:val="24"/>
              <w:szCs w:val="24"/>
              <w:lang w:val="en-GB"/>
            </w:rPr>
          </w:pPr>
          <w:r w:rsidRPr="0075538E">
            <w:rPr>
              <w:rFonts w:asciiTheme="majorHAnsi" w:hAnsiTheme="majorHAnsi"/>
              <w:sz w:val="24"/>
              <w:szCs w:val="24"/>
              <w:lang w:val="en-GB"/>
            </w:rPr>
            <w:t>Wh</w:t>
          </w:r>
          <w:r>
            <w:rPr>
              <w:rFonts w:asciiTheme="majorHAnsi" w:hAnsiTheme="majorHAnsi"/>
              <w:sz w:val="24"/>
              <w:szCs w:val="24"/>
              <w:lang w:val="en-GB"/>
            </w:rPr>
            <w:t xml:space="preserve">at </w:t>
          </w:r>
          <w:r w:rsidRPr="0075538E">
            <w:rPr>
              <w:rFonts w:asciiTheme="majorHAnsi" w:hAnsiTheme="majorHAnsi"/>
              <w:sz w:val="24"/>
              <w:szCs w:val="24"/>
              <w:lang w:val="en-GB"/>
            </w:rPr>
            <w:t xml:space="preserve">are the interlinkages </w:t>
          </w:r>
          <w:r>
            <w:rPr>
              <w:rFonts w:asciiTheme="majorHAnsi" w:hAnsiTheme="majorHAnsi"/>
              <w:sz w:val="24"/>
              <w:szCs w:val="24"/>
              <w:lang w:val="en-GB"/>
            </w:rPr>
            <w:t>among:</w:t>
          </w:r>
          <w:r w:rsidRPr="0075538E">
            <w:rPr>
              <w:rFonts w:asciiTheme="majorHAnsi" w:hAnsiTheme="majorHAnsi"/>
              <w:sz w:val="24"/>
              <w:szCs w:val="24"/>
              <w:lang w:val="en-GB"/>
            </w:rPr>
            <w:t xml:space="preserve"> </w:t>
          </w:r>
        </w:p>
        <w:p w14:paraId="3DBF6C92" w14:textId="77777777" w:rsidR="00A90611" w:rsidRDefault="00A90611" w:rsidP="00A90611">
          <w:pPr>
            <w:pStyle w:val="ListParagraph"/>
            <w:numPr>
              <w:ilvl w:val="1"/>
              <w:numId w:val="13"/>
            </w:numPr>
            <w:spacing w:line="480" w:lineRule="auto"/>
            <w:rPr>
              <w:rFonts w:asciiTheme="majorHAnsi" w:hAnsiTheme="majorHAnsi"/>
              <w:sz w:val="24"/>
              <w:szCs w:val="24"/>
              <w:lang w:val="en-GB"/>
            </w:rPr>
          </w:pPr>
          <w:r>
            <w:rPr>
              <w:rFonts w:asciiTheme="majorHAnsi" w:hAnsiTheme="majorHAnsi"/>
              <w:sz w:val="24"/>
              <w:szCs w:val="24"/>
              <w:lang w:val="en-GB"/>
            </w:rPr>
            <w:t>C</w:t>
          </w:r>
          <w:r w:rsidR="00E03BE0" w:rsidRPr="0075538E">
            <w:rPr>
              <w:rFonts w:asciiTheme="majorHAnsi" w:hAnsiTheme="majorHAnsi"/>
              <w:sz w:val="24"/>
              <w:szCs w:val="24"/>
              <w:lang w:val="en-GB"/>
            </w:rPr>
            <w:t xml:space="preserve">limate and land </w:t>
          </w:r>
          <w:r w:rsidR="00695A0D" w:rsidRPr="0075538E">
            <w:rPr>
              <w:rFonts w:asciiTheme="majorHAnsi" w:hAnsiTheme="majorHAnsi"/>
              <w:sz w:val="24"/>
              <w:szCs w:val="24"/>
              <w:lang w:val="en-GB"/>
            </w:rPr>
            <w:t xml:space="preserve">use? </w:t>
          </w:r>
        </w:p>
        <w:p w14:paraId="1CAFB40D" w14:textId="77777777" w:rsidR="00A90611" w:rsidRDefault="00A90611" w:rsidP="00A90611">
          <w:pPr>
            <w:pStyle w:val="ListParagraph"/>
            <w:numPr>
              <w:ilvl w:val="1"/>
              <w:numId w:val="13"/>
            </w:numPr>
            <w:spacing w:line="480" w:lineRule="auto"/>
            <w:rPr>
              <w:rFonts w:asciiTheme="majorHAnsi" w:hAnsiTheme="majorHAnsi"/>
              <w:sz w:val="24"/>
              <w:szCs w:val="24"/>
              <w:lang w:val="en-GB"/>
            </w:rPr>
          </w:pPr>
          <w:r>
            <w:rPr>
              <w:rFonts w:asciiTheme="majorHAnsi" w:hAnsiTheme="majorHAnsi"/>
              <w:sz w:val="24"/>
              <w:szCs w:val="24"/>
              <w:lang w:val="en-GB"/>
            </w:rPr>
            <w:t>E</w:t>
          </w:r>
          <w:r w:rsidR="00695A0D" w:rsidRPr="0075538E">
            <w:rPr>
              <w:rFonts w:asciiTheme="majorHAnsi" w:hAnsiTheme="majorHAnsi"/>
              <w:sz w:val="24"/>
              <w:szCs w:val="24"/>
              <w:lang w:val="en-GB"/>
            </w:rPr>
            <w:t xml:space="preserve">nergy and water? </w:t>
          </w:r>
        </w:p>
        <w:p w14:paraId="5D7C4F8B" w14:textId="1B9B1A63" w:rsidR="004074C1" w:rsidRPr="0075538E" w:rsidRDefault="00A90611" w:rsidP="00A90611">
          <w:pPr>
            <w:pStyle w:val="ListParagraph"/>
            <w:numPr>
              <w:ilvl w:val="1"/>
              <w:numId w:val="13"/>
            </w:numPr>
            <w:spacing w:line="480" w:lineRule="auto"/>
            <w:rPr>
              <w:rFonts w:asciiTheme="majorHAnsi" w:hAnsiTheme="majorHAnsi"/>
              <w:sz w:val="24"/>
              <w:szCs w:val="24"/>
              <w:lang w:val="en-GB"/>
            </w:rPr>
          </w:pPr>
          <w:r>
            <w:rPr>
              <w:rFonts w:asciiTheme="majorHAnsi" w:hAnsiTheme="majorHAnsi"/>
              <w:sz w:val="24"/>
              <w:szCs w:val="24"/>
              <w:lang w:val="en-GB"/>
            </w:rPr>
            <w:t>C</w:t>
          </w:r>
          <w:r w:rsidR="00E03BE0" w:rsidRPr="0075538E">
            <w:rPr>
              <w:rFonts w:asciiTheme="majorHAnsi" w:hAnsiTheme="majorHAnsi"/>
              <w:sz w:val="24"/>
              <w:szCs w:val="24"/>
              <w:lang w:val="en-GB"/>
            </w:rPr>
            <w:t>limate, land use, energy and water?</w:t>
          </w:r>
          <w:r w:rsidR="004074C1" w:rsidRPr="0075538E">
            <w:rPr>
              <w:rFonts w:asciiTheme="majorHAnsi" w:hAnsiTheme="majorHAnsi"/>
              <w:sz w:val="24"/>
              <w:szCs w:val="24"/>
              <w:lang w:val="en-GB"/>
            </w:rPr>
            <w:br w:type="page"/>
          </w:r>
        </w:p>
        <w:p w14:paraId="45209C7E" w14:textId="2C8AD698" w:rsidR="005F51B7" w:rsidRPr="00820CCC" w:rsidRDefault="005F51B7" w:rsidP="003B72AC">
          <w:pPr>
            <w:pStyle w:val="Heading1"/>
            <w:numPr>
              <w:ilvl w:val="0"/>
              <w:numId w:val="28"/>
            </w:numPr>
            <w:jc w:val="center"/>
            <w:rPr>
              <w:rFonts w:asciiTheme="majorHAnsi" w:hAnsiTheme="majorHAnsi"/>
              <w:b/>
              <w:sz w:val="28"/>
              <w:szCs w:val="28"/>
              <w:lang w:val="en-GB"/>
            </w:rPr>
          </w:pPr>
          <w:bookmarkStart w:id="5" w:name="_Toc472262302"/>
          <w:r w:rsidRPr="00820CCC">
            <w:rPr>
              <w:rFonts w:asciiTheme="majorHAnsi" w:hAnsiTheme="majorHAnsi"/>
              <w:b/>
              <w:sz w:val="28"/>
              <w:szCs w:val="28"/>
              <w:lang w:val="en-GB"/>
            </w:rPr>
            <w:lastRenderedPageBreak/>
            <w:t xml:space="preserve">Sustainable </w:t>
          </w:r>
          <w:r w:rsidR="003B72AC" w:rsidRPr="00820CCC">
            <w:rPr>
              <w:rFonts w:asciiTheme="majorHAnsi" w:hAnsiTheme="majorHAnsi"/>
              <w:b/>
              <w:sz w:val="28"/>
              <w:szCs w:val="28"/>
              <w:lang w:val="en-GB"/>
            </w:rPr>
            <w:t>Development and the Food-Energy-Water N</w:t>
          </w:r>
          <w:r w:rsidRPr="00820CCC">
            <w:rPr>
              <w:rFonts w:asciiTheme="majorHAnsi" w:hAnsiTheme="majorHAnsi"/>
              <w:b/>
              <w:sz w:val="28"/>
              <w:szCs w:val="28"/>
              <w:lang w:val="en-GB"/>
            </w:rPr>
            <w:t>exus</w:t>
          </w:r>
          <w:bookmarkEnd w:id="5"/>
        </w:p>
        <w:p w14:paraId="41E3B092" w14:textId="4013252D" w:rsidR="005B5926" w:rsidRPr="0075538E" w:rsidRDefault="005D492C" w:rsidP="00451D57">
          <w:pPr>
            <w:spacing w:line="360" w:lineRule="auto"/>
            <w:rPr>
              <w:rFonts w:asciiTheme="majorHAnsi" w:hAnsiTheme="majorHAnsi"/>
              <w:sz w:val="24"/>
              <w:szCs w:val="24"/>
              <w:lang w:val="en-GB"/>
            </w:rPr>
          </w:pPr>
          <w:r>
            <w:rPr>
              <w:rFonts w:asciiTheme="majorHAnsi" w:hAnsiTheme="majorHAnsi"/>
              <w:sz w:val="24"/>
              <w:szCs w:val="24"/>
              <w:lang w:val="en-GB"/>
            </w:rPr>
            <w:t>Links</w:t>
          </w:r>
          <w:r w:rsidR="005B5926" w:rsidRPr="0075538E">
            <w:rPr>
              <w:rFonts w:asciiTheme="majorHAnsi" w:hAnsiTheme="majorHAnsi"/>
              <w:sz w:val="24"/>
              <w:szCs w:val="24"/>
              <w:lang w:val="en-GB"/>
            </w:rPr>
            <w:t xml:space="preserve"> </w:t>
          </w:r>
          <w:r w:rsidR="00CC5CBF">
            <w:rPr>
              <w:rFonts w:asciiTheme="majorHAnsi" w:hAnsiTheme="majorHAnsi"/>
              <w:sz w:val="24"/>
              <w:szCs w:val="24"/>
              <w:lang w:val="en-GB"/>
            </w:rPr>
            <w:t xml:space="preserve">among the </w:t>
          </w:r>
          <w:r w:rsidR="005B5926" w:rsidRPr="0075538E">
            <w:rPr>
              <w:rFonts w:asciiTheme="majorHAnsi" w:hAnsiTheme="majorHAnsi"/>
              <w:sz w:val="24"/>
              <w:szCs w:val="24"/>
              <w:lang w:val="en-GB"/>
            </w:rPr>
            <w:t xml:space="preserve">various </w:t>
          </w:r>
          <w:r w:rsidR="00CC5CBF">
            <w:rPr>
              <w:rFonts w:asciiTheme="majorHAnsi" w:hAnsiTheme="majorHAnsi"/>
              <w:sz w:val="24"/>
              <w:szCs w:val="24"/>
              <w:lang w:val="en-GB"/>
            </w:rPr>
            <w:t xml:space="preserve">dimensions </w:t>
          </w:r>
          <w:r w:rsidR="005B5926" w:rsidRPr="0075538E">
            <w:rPr>
              <w:rFonts w:asciiTheme="majorHAnsi" w:hAnsiTheme="majorHAnsi"/>
              <w:sz w:val="24"/>
              <w:szCs w:val="24"/>
              <w:lang w:val="en-GB"/>
            </w:rPr>
            <w:t>of sustainable development have long been recogni</w:t>
          </w:r>
          <w:r>
            <w:rPr>
              <w:rFonts w:asciiTheme="majorHAnsi" w:hAnsiTheme="majorHAnsi"/>
              <w:sz w:val="24"/>
              <w:szCs w:val="24"/>
              <w:lang w:val="en-GB"/>
            </w:rPr>
            <w:t>z</w:t>
          </w:r>
          <w:r w:rsidR="005B5926" w:rsidRPr="0075538E">
            <w:rPr>
              <w:rFonts w:asciiTheme="majorHAnsi" w:hAnsiTheme="majorHAnsi"/>
              <w:sz w:val="24"/>
              <w:szCs w:val="24"/>
              <w:lang w:val="en-GB"/>
            </w:rPr>
            <w:t>ed</w:t>
          </w:r>
          <w:r>
            <w:rPr>
              <w:rFonts w:asciiTheme="majorHAnsi" w:hAnsiTheme="majorHAnsi"/>
              <w:sz w:val="24"/>
              <w:szCs w:val="24"/>
              <w:lang w:val="en-GB"/>
            </w:rPr>
            <w:t>—</w:t>
          </w:r>
          <w:r w:rsidR="005B5926" w:rsidRPr="0075538E">
            <w:rPr>
              <w:rFonts w:asciiTheme="majorHAnsi" w:hAnsiTheme="majorHAnsi"/>
              <w:sz w:val="24"/>
              <w:szCs w:val="24"/>
              <w:lang w:val="en-GB"/>
            </w:rPr>
            <w:t xml:space="preserve">their nature and magnitude, impacts on each other, </w:t>
          </w:r>
          <w:r>
            <w:rPr>
              <w:rFonts w:asciiTheme="majorHAnsi" w:hAnsiTheme="majorHAnsi"/>
              <w:sz w:val="24"/>
              <w:szCs w:val="24"/>
              <w:lang w:val="en-GB"/>
            </w:rPr>
            <w:t xml:space="preserve">and </w:t>
          </w:r>
          <w:r w:rsidR="005B5926" w:rsidRPr="0075538E">
            <w:rPr>
              <w:rFonts w:asciiTheme="majorHAnsi" w:hAnsiTheme="majorHAnsi"/>
              <w:sz w:val="24"/>
              <w:szCs w:val="24"/>
              <w:lang w:val="en-GB"/>
            </w:rPr>
            <w:t xml:space="preserve">the need </w:t>
          </w:r>
          <w:r w:rsidR="00CC5CBF">
            <w:rPr>
              <w:rFonts w:asciiTheme="majorHAnsi" w:hAnsiTheme="majorHAnsi"/>
              <w:sz w:val="24"/>
              <w:szCs w:val="24"/>
              <w:lang w:val="en-GB"/>
            </w:rPr>
            <w:t>for</w:t>
          </w:r>
          <w:r w:rsidR="005F0245">
            <w:rPr>
              <w:rFonts w:asciiTheme="majorHAnsi" w:hAnsiTheme="majorHAnsi"/>
              <w:sz w:val="24"/>
              <w:szCs w:val="24"/>
              <w:lang w:val="en-GB"/>
            </w:rPr>
            <w:t xml:space="preserve"> </w:t>
          </w:r>
          <w:r w:rsidR="005B5926" w:rsidRPr="0075538E">
            <w:rPr>
              <w:rFonts w:asciiTheme="majorHAnsi" w:hAnsiTheme="majorHAnsi"/>
              <w:sz w:val="24"/>
              <w:szCs w:val="24"/>
              <w:lang w:val="en-GB"/>
            </w:rPr>
            <w:t>integrated planning and quantif</w:t>
          </w:r>
          <w:r w:rsidR="00CC5CBF">
            <w:rPr>
              <w:rFonts w:asciiTheme="majorHAnsi" w:hAnsiTheme="majorHAnsi"/>
              <w:sz w:val="24"/>
              <w:szCs w:val="24"/>
              <w:lang w:val="en-GB"/>
            </w:rPr>
            <w:t xml:space="preserve">ication of </w:t>
          </w:r>
          <w:r>
            <w:rPr>
              <w:rFonts w:asciiTheme="majorHAnsi" w:hAnsiTheme="majorHAnsi"/>
              <w:sz w:val="24"/>
              <w:szCs w:val="24"/>
              <w:lang w:val="en-GB"/>
            </w:rPr>
            <w:t>interdependencies</w:t>
          </w:r>
          <w:r w:rsidR="005B5926" w:rsidRPr="0075538E">
            <w:rPr>
              <w:rFonts w:asciiTheme="majorHAnsi" w:hAnsiTheme="majorHAnsi"/>
              <w:sz w:val="24"/>
              <w:szCs w:val="24"/>
              <w:lang w:val="en-GB"/>
            </w:rPr>
            <w:t xml:space="preserve"> in mathematical models.</w:t>
          </w:r>
        </w:p>
        <w:p w14:paraId="32149C1A" w14:textId="4326AF6B" w:rsidR="005B5926" w:rsidRPr="0075538E" w:rsidRDefault="007B4691" w:rsidP="00451D57">
          <w:pPr>
            <w:spacing w:line="360" w:lineRule="auto"/>
            <w:rPr>
              <w:rFonts w:asciiTheme="majorHAnsi" w:hAnsiTheme="majorHAnsi" w:cstheme="minorHAnsi"/>
              <w:sz w:val="24"/>
              <w:szCs w:val="24"/>
              <w:lang w:val="en-GB"/>
            </w:rPr>
          </w:pPr>
          <w:r w:rsidRPr="0075538E">
            <w:rPr>
              <w:noProof/>
            </w:rPr>
            <mc:AlternateContent>
              <mc:Choice Requires="wps">
                <w:drawing>
                  <wp:anchor distT="0" distB="0" distL="114300" distR="114300" simplePos="0" relativeHeight="251658752" behindDoc="0" locked="0" layoutInCell="1" allowOverlap="1" wp14:anchorId="7590824D" wp14:editId="652AD3FA">
                    <wp:simplePos x="0" y="0"/>
                    <wp:positionH relativeFrom="margin">
                      <wp:posOffset>-62865</wp:posOffset>
                    </wp:positionH>
                    <wp:positionV relativeFrom="paragraph">
                      <wp:posOffset>4854031</wp:posOffset>
                    </wp:positionV>
                    <wp:extent cx="3505200" cy="2752090"/>
                    <wp:effectExtent l="0" t="0" r="25400" b="165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7520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62492A" w14:textId="5D580B68" w:rsidR="00160652" w:rsidRPr="005B5926" w:rsidRDefault="00160652" w:rsidP="00221B67">
                                <w:pPr>
                                  <w:spacing w:before="0" w:after="120" w:line="240" w:lineRule="auto"/>
                                  <w:ind w:left="426" w:hanging="284"/>
                                  <w:rPr>
                                    <w:rFonts w:asciiTheme="majorHAnsi" w:hAnsiTheme="majorHAnsi"/>
                                    <w:b/>
                                    <w:color w:val="1F497D" w:themeColor="text2"/>
                                    <w:sz w:val="24"/>
                                    <w:szCs w:val="24"/>
                                  </w:rPr>
                                </w:pPr>
                                <w:r>
                                  <w:rPr>
                                    <w:rFonts w:asciiTheme="majorHAnsi" w:hAnsiTheme="majorHAnsi"/>
                                    <w:b/>
                                    <w:color w:val="1F497D" w:themeColor="text2"/>
                                    <w:sz w:val="24"/>
                                    <w:szCs w:val="24"/>
                                  </w:rPr>
                                  <w:t>G</w:t>
                                </w:r>
                                <w:r w:rsidRPr="005B5926">
                                  <w:rPr>
                                    <w:rFonts w:asciiTheme="majorHAnsi" w:hAnsiTheme="majorHAnsi"/>
                                    <w:b/>
                                    <w:color w:val="1F497D" w:themeColor="text2"/>
                                    <w:sz w:val="24"/>
                                    <w:szCs w:val="24"/>
                                  </w:rPr>
                                  <w:t>lobal challenge</w:t>
                                </w:r>
                                <w:r>
                                  <w:rPr>
                                    <w:rFonts w:asciiTheme="majorHAnsi" w:hAnsiTheme="majorHAnsi"/>
                                    <w:b/>
                                    <w:color w:val="1F497D" w:themeColor="text2"/>
                                    <w:sz w:val="24"/>
                                    <w:szCs w:val="24"/>
                                  </w:rPr>
                                  <w:t>s are great:</w:t>
                                </w:r>
                              </w:p>
                              <w:p w14:paraId="729DA646" w14:textId="77777777" w:rsidR="00160652" w:rsidRPr="005B5926" w:rsidRDefault="00160652" w:rsidP="00221B67">
                                <w:pPr>
                                  <w:pStyle w:val="ListParagraph"/>
                                  <w:numPr>
                                    <w:ilvl w:val="0"/>
                                    <w:numId w:val="9"/>
                                  </w:numPr>
                                  <w:spacing w:before="0" w:after="120" w:line="240" w:lineRule="auto"/>
                                  <w:ind w:left="426" w:hanging="284"/>
                                  <w:rPr>
                                    <w:rFonts w:asciiTheme="majorHAnsi" w:hAnsiTheme="majorHAnsi"/>
                                    <w:b/>
                                    <w:color w:val="1F497D" w:themeColor="text2"/>
                                    <w:sz w:val="24"/>
                                    <w:szCs w:val="24"/>
                                  </w:rPr>
                                </w:pPr>
                                <w:r w:rsidRPr="005B5926">
                                  <w:rPr>
                                    <w:rFonts w:asciiTheme="majorHAnsi" w:hAnsiTheme="majorHAnsi"/>
                                    <w:b/>
                                    <w:color w:val="1F497D" w:themeColor="text2"/>
                                    <w:sz w:val="24"/>
                                    <w:szCs w:val="24"/>
                                  </w:rPr>
                                  <w:t xml:space="preserve">1.1 billion people without access to electricity </w:t>
                                </w:r>
                              </w:p>
                              <w:p w14:paraId="2500B95A" w14:textId="77777777" w:rsidR="00160652" w:rsidRPr="005B5926" w:rsidRDefault="00160652" w:rsidP="00221B67">
                                <w:pPr>
                                  <w:pStyle w:val="ListParagraph"/>
                                  <w:numPr>
                                    <w:ilvl w:val="0"/>
                                    <w:numId w:val="9"/>
                                  </w:numPr>
                                  <w:spacing w:before="0" w:after="120" w:line="240" w:lineRule="auto"/>
                                  <w:ind w:left="426" w:hanging="284"/>
                                  <w:rPr>
                                    <w:rFonts w:asciiTheme="majorHAnsi" w:hAnsiTheme="majorHAnsi"/>
                                    <w:b/>
                                    <w:color w:val="1F497D" w:themeColor="text2"/>
                                    <w:sz w:val="24"/>
                                    <w:szCs w:val="24"/>
                                  </w:rPr>
                                </w:pPr>
                                <w:r w:rsidRPr="005B5926">
                                  <w:rPr>
                                    <w:rFonts w:asciiTheme="majorHAnsi" w:hAnsiTheme="majorHAnsi"/>
                                    <w:b/>
                                    <w:color w:val="1F497D" w:themeColor="text2"/>
                                    <w:sz w:val="24"/>
                                    <w:szCs w:val="24"/>
                                  </w:rPr>
                                  <w:t xml:space="preserve">Almost 3 billion people without access to modern fuels or technologies for cooking/heating </w:t>
                                </w:r>
                              </w:p>
                              <w:p w14:paraId="27D37728" w14:textId="77777777" w:rsidR="00160652" w:rsidRPr="005B5926" w:rsidRDefault="00160652" w:rsidP="00221B67">
                                <w:pPr>
                                  <w:pStyle w:val="ListParagraph"/>
                                  <w:numPr>
                                    <w:ilvl w:val="0"/>
                                    <w:numId w:val="9"/>
                                  </w:numPr>
                                  <w:spacing w:before="0" w:after="120" w:line="240" w:lineRule="auto"/>
                                  <w:ind w:left="426" w:hanging="284"/>
                                  <w:rPr>
                                    <w:rFonts w:asciiTheme="majorHAnsi" w:hAnsiTheme="majorHAnsi"/>
                                    <w:b/>
                                    <w:color w:val="1F497D" w:themeColor="text2"/>
                                    <w:sz w:val="24"/>
                                    <w:szCs w:val="24"/>
                                  </w:rPr>
                                </w:pPr>
                                <w:r w:rsidRPr="005B5926">
                                  <w:rPr>
                                    <w:rFonts w:asciiTheme="majorHAnsi" w:hAnsiTheme="majorHAnsi"/>
                                    <w:b/>
                                    <w:color w:val="1F497D" w:themeColor="text2"/>
                                    <w:sz w:val="24"/>
                                    <w:szCs w:val="24"/>
                                  </w:rPr>
                                  <w:t xml:space="preserve">900 million people lack access to safe water </w:t>
                                </w:r>
                              </w:p>
                              <w:p w14:paraId="768EFB9D" w14:textId="77777777" w:rsidR="00160652" w:rsidRPr="005B5926" w:rsidRDefault="00160652" w:rsidP="00221B67">
                                <w:pPr>
                                  <w:pStyle w:val="ListParagraph"/>
                                  <w:numPr>
                                    <w:ilvl w:val="0"/>
                                    <w:numId w:val="9"/>
                                  </w:numPr>
                                  <w:spacing w:before="0" w:after="120" w:line="240" w:lineRule="auto"/>
                                  <w:ind w:left="426" w:hanging="284"/>
                                  <w:rPr>
                                    <w:rFonts w:asciiTheme="majorHAnsi" w:hAnsiTheme="majorHAnsi"/>
                                    <w:b/>
                                    <w:color w:val="1F497D" w:themeColor="text2"/>
                                    <w:sz w:val="24"/>
                                    <w:szCs w:val="24"/>
                                  </w:rPr>
                                </w:pPr>
                                <w:r w:rsidRPr="005B5926">
                                  <w:rPr>
                                    <w:rFonts w:asciiTheme="majorHAnsi" w:hAnsiTheme="majorHAnsi"/>
                                    <w:b/>
                                    <w:color w:val="1F497D" w:themeColor="text2"/>
                                    <w:sz w:val="24"/>
                                    <w:szCs w:val="24"/>
                                  </w:rPr>
                                  <w:t>2.6 billion do not have adequate sanitation</w:t>
                                </w:r>
                              </w:p>
                              <w:p w14:paraId="6657BE2E" w14:textId="5838C9B9" w:rsidR="00160652" w:rsidRDefault="00160652" w:rsidP="00221B67">
                                <w:pPr>
                                  <w:pStyle w:val="ListParagraph"/>
                                  <w:numPr>
                                    <w:ilvl w:val="0"/>
                                    <w:numId w:val="9"/>
                                  </w:numPr>
                                  <w:spacing w:before="0" w:after="120" w:line="240" w:lineRule="auto"/>
                                  <w:ind w:left="426" w:hanging="284"/>
                                  <w:rPr>
                                    <w:rFonts w:asciiTheme="majorHAnsi" w:hAnsiTheme="majorHAnsi"/>
                                    <w:b/>
                                    <w:color w:val="1F497D" w:themeColor="text2"/>
                                    <w:sz w:val="24"/>
                                    <w:szCs w:val="24"/>
                                  </w:rPr>
                                </w:pPr>
                                <w:r w:rsidRPr="005B5926">
                                  <w:rPr>
                                    <w:rFonts w:asciiTheme="majorHAnsi" w:hAnsiTheme="majorHAnsi"/>
                                    <w:b/>
                                    <w:color w:val="1F497D" w:themeColor="text2"/>
                                    <w:sz w:val="24"/>
                                    <w:szCs w:val="24"/>
                                  </w:rPr>
                                  <w:t>900 million people are chronically hungry due to extreme poverty</w:t>
                                </w:r>
                              </w:p>
                              <w:p w14:paraId="159F9461" w14:textId="3BF14EC7" w:rsidR="00160652" w:rsidRPr="005B5926" w:rsidRDefault="00160652" w:rsidP="00221B67">
                                <w:pPr>
                                  <w:pStyle w:val="ListParagraph"/>
                                  <w:numPr>
                                    <w:ilvl w:val="0"/>
                                    <w:numId w:val="9"/>
                                  </w:numPr>
                                  <w:spacing w:before="0" w:after="120" w:line="240" w:lineRule="auto"/>
                                  <w:ind w:left="426" w:hanging="284"/>
                                  <w:rPr>
                                    <w:rFonts w:asciiTheme="majorHAnsi" w:hAnsiTheme="majorHAnsi"/>
                                    <w:b/>
                                    <w:color w:val="1F497D" w:themeColor="text2"/>
                                    <w:sz w:val="24"/>
                                    <w:szCs w:val="24"/>
                                  </w:rPr>
                                </w:pPr>
                                <w:r>
                                  <w:rPr>
                                    <w:rFonts w:asciiTheme="majorHAnsi" w:hAnsiTheme="majorHAnsi"/>
                                    <w:b/>
                                    <w:color w:val="1F497D" w:themeColor="text2"/>
                                    <w:sz w:val="24"/>
                                    <w:szCs w:val="24"/>
                                  </w:rPr>
                                  <w:t>2 billion people lack food security</w:t>
                                </w:r>
                              </w:p>
                              <w:p w14:paraId="60350585" w14:textId="19314C94" w:rsidR="00160652" w:rsidRPr="008815F0" w:rsidRDefault="00160652" w:rsidP="00650282">
                                <w:pPr>
                                  <w:spacing w:before="0" w:after="120" w:line="240" w:lineRule="auto"/>
                                  <w:jc w:val="center"/>
                                  <w:rPr>
                                    <w:rStyle w:val="Strong"/>
                                    <w:b w:val="0"/>
                                    <w:bCs w:val="0"/>
                                    <w:i/>
                                    <w:iCs/>
                                    <w:color w:val="1F497D" w:themeColor="text2"/>
                                    <w:sz w:val="24"/>
                                    <w:szCs w:val="24"/>
                                  </w:rPr>
                                </w:pPr>
                                <w:r>
                                  <w:rPr>
                                    <w:rFonts w:asciiTheme="majorHAnsi" w:hAnsiTheme="majorHAnsi"/>
                                    <w:b/>
                                    <w:color w:val="1F497D" w:themeColor="text2"/>
                                    <w:sz w:val="24"/>
                                    <w:szCs w:val="24"/>
                                  </w:rPr>
                                  <w:t xml:space="preserve">Source: </w:t>
                                </w:r>
                                <w:r w:rsidRPr="005B5926">
                                  <w:rPr>
                                    <w:rFonts w:asciiTheme="majorHAnsi" w:hAnsiTheme="majorHAnsi"/>
                                    <w:b/>
                                    <w:color w:val="1F497D" w:themeColor="text2"/>
                                    <w:sz w:val="24"/>
                                    <w:szCs w:val="24"/>
                                  </w:rPr>
                                  <w:t>Bazilian et</w:t>
                                </w:r>
                                <w:r>
                                  <w:rPr>
                                    <w:rFonts w:asciiTheme="majorHAnsi" w:hAnsiTheme="majorHAnsi"/>
                                    <w:b/>
                                    <w:color w:val="1F497D" w:themeColor="text2"/>
                                    <w:sz w:val="24"/>
                                    <w:szCs w:val="24"/>
                                  </w:rPr>
                                  <w:t xml:space="preserve"> </w:t>
                                </w:r>
                                <w:r w:rsidRPr="005B5926">
                                  <w:rPr>
                                    <w:rFonts w:asciiTheme="majorHAnsi" w:hAnsiTheme="majorHAnsi"/>
                                    <w:b/>
                                    <w:color w:val="1F497D" w:themeColor="text2"/>
                                    <w:sz w:val="24"/>
                                    <w:szCs w:val="24"/>
                                  </w:rPr>
                                  <w:t>al</w:t>
                                </w:r>
                                <w:r>
                                  <w:rPr>
                                    <w:rFonts w:asciiTheme="majorHAnsi" w:hAnsiTheme="majorHAnsi"/>
                                    <w:b/>
                                    <w:color w:val="1F497D" w:themeColor="text2"/>
                                    <w:sz w:val="24"/>
                                    <w:szCs w:val="24"/>
                                  </w:rPr>
                                  <w:t>. (</w:t>
                                </w:r>
                                <w:r w:rsidRPr="005B5926">
                                  <w:rPr>
                                    <w:rFonts w:asciiTheme="majorHAnsi" w:hAnsiTheme="majorHAnsi"/>
                                    <w:b/>
                                    <w:color w:val="1F497D" w:themeColor="text2"/>
                                    <w:sz w:val="24"/>
                                    <w:szCs w:val="24"/>
                                  </w:rPr>
                                  <w:t>2011</w:t>
                                </w:r>
                                <w:r>
                                  <w:rPr>
                                    <w:rFonts w:asciiTheme="majorHAnsi" w:hAnsiTheme="majorHAnsi"/>
                                    <w:b/>
                                    <w:color w:val="1F497D" w:themeColor="text2"/>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0824D" id="Text Box 2" o:spid="_x0000_s1027" type="#_x0000_t202" style="position:absolute;margin-left:-4.95pt;margin-top:382.2pt;width:276pt;height:216.7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" fillcolor="white [3201]" strokecolor="#4f81bd [3204]" strokeweight="2pt">
                    <v:textbox>
                      <w:txbxContent>
                        <w:p w14:paraId="4162492A" w14:textId="5D580B68" w:rsidR="00160652" w:rsidRPr="005B5926" w:rsidRDefault="00160652" w:rsidP="00221B67">
                          <w:pPr>
                            <w:spacing w:before="0" w:after="120" w:line="240" w:lineRule="auto"/>
                            <w:ind w:left="426" w:hanging="284"/>
                            <w:rPr>
                              <w:rFonts w:asciiTheme="majorHAnsi" w:hAnsiTheme="majorHAnsi"/>
                              <w:b/>
                              <w:color w:val="1F497D" w:themeColor="text2"/>
                              <w:sz w:val="24"/>
                              <w:szCs w:val="24"/>
                            </w:rPr>
                          </w:pPr>
                          <w:r>
                            <w:rPr>
                              <w:rFonts w:asciiTheme="majorHAnsi" w:hAnsiTheme="majorHAnsi"/>
                              <w:b/>
                              <w:color w:val="1F497D" w:themeColor="text2"/>
                              <w:sz w:val="24"/>
                              <w:szCs w:val="24"/>
                            </w:rPr>
                            <w:t>G</w:t>
                          </w:r>
                          <w:r w:rsidRPr="005B5926">
                            <w:rPr>
                              <w:rFonts w:asciiTheme="majorHAnsi" w:hAnsiTheme="majorHAnsi"/>
                              <w:b/>
                              <w:color w:val="1F497D" w:themeColor="text2"/>
                              <w:sz w:val="24"/>
                              <w:szCs w:val="24"/>
                            </w:rPr>
                            <w:t>lobal challenge</w:t>
                          </w:r>
                          <w:r>
                            <w:rPr>
                              <w:rFonts w:asciiTheme="majorHAnsi" w:hAnsiTheme="majorHAnsi"/>
                              <w:b/>
                              <w:color w:val="1F497D" w:themeColor="text2"/>
                              <w:sz w:val="24"/>
                              <w:szCs w:val="24"/>
                            </w:rPr>
                            <w:t>s are great:</w:t>
                          </w:r>
                        </w:p>
                        <w:p w14:paraId="729DA646" w14:textId="77777777" w:rsidR="00160652" w:rsidRPr="005B5926" w:rsidRDefault="00160652" w:rsidP="00221B67">
                          <w:pPr>
                            <w:pStyle w:val="ListParagraph"/>
                            <w:numPr>
                              <w:ilvl w:val="0"/>
                              <w:numId w:val="9"/>
                            </w:numPr>
                            <w:spacing w:before="0" w:after="120" w:line="240" w:lineRule="auto"/>
                            <w:ind w:left="426" w:hanging="284"/>
                            <w:rPr>
                              <w:rFonts w:asciiTheme="majorHAnsi" w:hAnsiTheme="majorHAnsi"/>
                              <w:b/>
                              <w:color w:val="1F497D" w:themeColor="text2"/>
                              <w:sz w:val="24"/>
                              <w:szCs w:val="24"/>
                            </w:rPr>
                          </w:pPr>
                          <w:r w:rsidRPr="005B5926">
                            <w:rPr>
                              <w:rFonts w:asciiTheme="majorHAnsi" w:hAnsiTheme="majorHAnsi"/>
                              <w:b/>
                              <w:color w:val="1F497D" w:themeColor="text2"/>
                              <w:sz w:val="24"/>
                              <w:szCs w:val="24"/>
                            </w:rPr>
                            <w:t xml:space="preserve">1.1 billion people without access to electricity </w:t>
                          </w:r>
                        </w:p>
                        <w:p w14:paraId="2500B95A" w14:textId="77777777" w:rsidR="00160652" w:rsidRPr="005B5926" w:rsidRDefault="00160652" w:rsidP="00221B67">
                          <w:pPr>
                            <w:pStyle w:val="ListParagraph"/>
                            <w:numPr>
                              <w:ilvl w:val="0"/>
                              <w:numId w:val="9"/>
                            </w:numPr>
                            <w:spacing w:before="0" w:after="120" w:line="240" w:lineRule="auto"/>
                            <w:ind w:left="426" w:hanging="284"/>
                            <w:rPr>
                              <w:rFonts w:asciiTheme="majorHAnsi" w:hAnsiTheme="majorHAnsi"/>
                              <w:b/>
                              <w:color w:val="1F497D" w:themeColor="text2"/>
                              <w:sz w:val="24"/>
                              <w:szCs w:val="24"/>
                            </w:rPr>
                          </w:pPr>
                          <w:r w:rsidRPr="005B5926">
                            <w:rPr>
                              <w:rFonts w:asciiTheme="majorHAnsi" w:hAnsiTheme="majorHAnsi"/>
                              <w:b/>
                              <w:color w:val="1F497D" w:themeColor="text2"/>
                              <w:sz w:val="24"/>
                              <w:szCs w:val="24"/>
                            </w:rPr>
                            <w:t xml:space="preserve">Almost 3 billion people without access to modern fuels or technologies for cooking/heating </w:t>
                          </w:r>
                        </w:p>
                        <w:p w14:paraId="27D37728" w14:textId="77777777" w:rsidR="00160652" w:rsidRPr="005B5926" w:rsidRDefault="00160652" w:rsidP="00221B67">
                          <w:pPr>
                            <w:pStyle w:val="ListParagraph"/>
                            <w:numPr>
                              <w:ilvl w:val="0"/>
                              <w:numId w:val="9"/>
                            </w:numPr>
                            <w:spacing w:before="0" w:after="120" w:line="240" w:lineRule="auto"/>
                            <w:ind w:left="426" w:hanging="284"/>
                            <w:rPr>
                              <w:rFonts w:asciiTheme="majorHAnsi" w:hAnsiTheme="majorHAnsi"/>
                              <w:b/>
                              <w:color w:val="1F497D" w:themeColor="text2"/>
                              <w:sz w:val="24"/>
                              <w:szCs w:val="24"/>
                            </w:rPr>
                          </w:pPr>
                          <w:r w:rsidRPr="005B5926">
                            <w:rPr>
                              <w:rFonts w:asciiTheme="majorHAnsi" w:hAnsiTheme="majorHAnsi"/>
                              <w:b/>
                              <w:color w:val="1F497D" w:themeColor="text2"/>
                              <w:sz w:val="24"/>
                              <w:szCs w:val="24"/>
                            </w:rPr>
                            <w:t xml:space="preserve">900 million people lack access to safe water </w:t>
                          </w:r>
                        </w:p>
                        <w:p w14:paraId="768EFB9D" w14:textId="77777777" w:rsidR="00160652" w:rsidRPr="005B5926" w:rsidRDefault="00160652" w:rsidP="00221B67">
                          <w:pPr>
                            <w:pStyle w:val="ListParagraph"/>
                            <w:numPr>
                              <w:ilvl w:val="0"/>
                              <w:numId w:val="9"/>
                            </w:numPr>
                            <w:spacing w:before="0" w:after="120" w:line="240" w:lineRule="auto"/>
                            <w:ind w:left="426" w:hanging="284"/>
                            <w:rPr>
                              <w:rFonts w:asciiTheme="majorHAnsi" w:hAnsiTheme="majorHAnsi"/>
                              <w:b/>
                              <w:color w:val="1F497D" w:themeColor="text2"/>
                              <w:sz w:val="24"/>
                              <w:szCs w:val="24"/>
                            </w:rPr>
                          </w:pPr>
                          <w:r w:rsidRPr="005B5926">
                            <w:rPr>
                              <w:rFonts w:asciiTheme="majorHAnsi" w:hAnsiTheme="majorHAnsi"/>
                              <w:b/>
                              <w:color w:val="1F497D" w:themeColor="text2"/>
                              <w:sz w:val="24"/>
                              <w:szCs w:val="24"/>
                            </w:rPr>
                            <w:t>2.6 billion do not have adequate sanitation</w:t>
                          </w:r>
                        </w:p>
                        <w:p w14:paraId="6657BE2E" w14:textId="5838C9B9" w:rsidR="00160652" w:rsidRDefault="00160652" w:rsidP="00221B67">
                          <w:pPr>
                            <w:pStyle w:val="ListParagraph"/>
                            <w:numPr>
                              <w:ilvl w:val="0"/>
                              <w:numId w:val="9"/>
                            </w:numPr>
                            <w:spacing w:before="0" w:after="120" w:line="240" w:lineRule="auto"/>
                            <w:ind w:left="426" w:hanging="284"/>
                            <w:rPr>
                              <w:rFonts w:asciiTheme="majorHAnsi" w:hAnsiTheme="majorHAnsi"/>
                              <w:b/>
                              <w:color w:val="1F497D" w:themeColor="text2"/>
                              <w:sz w:val="24"/>
                              <w:szCs w:val="24"/>
                            </w:rPr>
                          </w:pPr>
                          <w:r w:rsidRPr="005B5926">
                            <w:rPr>
                              <w:rFonts w:asciiTheme="majorHAnsi" w:hAnsiTheme="majorHAnsi"/>
                              <w:b/>
                              <w:color w:val="1F497D" w:themeColor="text2"/>
                              <w:sz w:val="24"/>
                              <w:szCs w:val="24"/>
                            </w:rPr>
                            <w:t>900 million people are chronically hungry due to extreme poverty</w:t>
                          </w:r>
                        </w:p>
                        <w:p w14:paraId="159F9461" w14:textId="3BF14EC7" w:rsidR="00160652" w:rsidRPr="005B5926" w:rsidRDefault="00160652" w:rsidP="00221B67">
                          <w:pPr>
                            <w:pStyle w:val="ListParagraph"/>
                            <w:numPr>
                              <w:ilvl w:val="0"/>
                              <w:numId w:val="9"/>
                            </w:numPr>
                            <w:spacing w:before="0" w:after="120" w:line="240" w:lineRule="auto"/>
                            <w:ind w:left="426" w:hanging="284"/>
                            <w:rPr>
                              <w:rFonts w:asciiTheme="majorHAnsi" w:hAnsiTheme="majorHAnsi"/>
                              <w:b/>
                              <w:color w:val="1F497D" w:themeColor="text2"/>
                              <w:sz w:val="24"/>
                              <w:szCs w:val="24"/>
                            </w:rPr>
                          </w:pPr>
                          <w:r>
                            <w:rPr>
                              <w:rFonts w:asciiTheme="majorHAnsi" w:hAnsiTheme="majorHAnsi"/>
                              <w:b/>
                              <w:color w:val="1F497D" w:themeColor="text2"/>
                              <w:sz w:val="24"/>
                              <w:szCs w:val="24"/>
                            </w:rPr>
                            <w:t>2 billion people lack food security</w:t>
                          </w:r>
                        </w:p>
                        <w:p w14:paraId="60350585" w14:textId="19314C94" w:rsidR="00160652" w:rsidRPr="008815F0" w:rsidRDefault="00160652" w:rsidP="00650282">
                          <w:pPr>
                            <w:spacing w:before="0" w:after="120" w:line="240" w:lineRule="auto"/>
                            <w:jc w:val="center"/>
                            <w:rPr>
                              <w:rStyle w:val="Strong"/>
                              <w:b w:val="0"/>
                              <w:bCs w:val="0"/>
                              <w:i/>
                              <w:iCs/>
                              <w:color w:val="1F497D" w:themeColor="text2"/>
                              <w:sz w:val="24"/>
                              <w:szCs w:val="24"/>
                            </w:rPr>
                          </w:pPr>
                          <w:r>
                            <w:rPr>
                              <w:rFonts w:asciiTheme="majorHAnsi" w:hAnsiTheme="majorHAnsi"/>
                              <w:b/>
                              <w:color w:val="1F497D" w:themeColor="text2"/>
                              <w:sz w:val="24"/>
                              <w:szCs w:val="24"/>
                            </w:rPr>
                            <w:t xml:space="preserve">Source: </w:t>
                          </w:r>
                          <w:proofErr w:type="spellStart"/>
                          <w:r w:rsidRPr="005B5926">
                            <w:rPr>
                              <w:rFonts w:asciiTheme="majorHAnsi" w:hAnsiTheme="majorHAnsi"/>
                              <w:b/>
                              <w:color w:val="1F497D" w:themeColor="text2"/>
                              <w:sz w:val="24"/>
                              <w:szCs w:val="24"/>
                            </w:rPr>
                            <w:t>Bazilian</w:t>
                          </w:r>
                          <w:proofErr w:type="spellEnd"/>
                          <w:r w:rsidRPr="005B5926">
                            <w:rPr>
                              <w:rFonts w:asciiTheme="majorHAnsi" w:hAnsiTheme="majorHAnsi"/>
                              <w:b/>
                              <w:color w:val="1F497D" w:themeColor="text2"/>
                              <w:sz w:val="24"/>
                              <w:szCs w:val="24"/>
                            </w:rPr>
                            <w:t xml:space="preserve"> et</w:t>
                          </w:r>
                          <w:r>
                            <w:rPr>
                              <w:rFonts w:asciiTheme="majorHAnsi" w:hAnsiTheme="majorHAnsi"/>
                              <w:b/>
                              <w:color w:val="1F497D" w:themeColor="text2"/>
                              <w:sz w:val="24"/>
                              <w:szCs w:val="24"/>
                            </w:rPr>
                            <w:t xml:space="preserve"> </w:t>
                          </w:r>
                          <w:r w:rsidRPr="005B5926">
                            <w:rPr>
                              <w:rFonts w:asciiTheme="majorHAnsi" w:hAnsiTheme="majorHAnsi"/>
                              <w:b/>
                              <w:color w:val="1F497D" w:themeColor="text2"/>
                              <w:sz w:val="24"/>
                              <w:szCs w:val="24"/>
                            </w:rPr>
                            <w:t>al</w:t>
                          </w:r>
                          <w:r>
                            <w:rPr>
                              <w:rFonts w:asciiTheme="majorHAnsi" w:hAnsiTheme="majorHAnsi"/>
                              <w:b/>
                              <w:color w:val="1F497D" w:themeColor="text2"/>
                              <w:sz w:val="24"/>
                              <w:szCs w:val="24"/>
                            </w:rPr>
                            <w:t>. (</w:t>
                          </w:r>
                          <w:r w:rsidRPr="005B5926">
                            <w:rPr>
                              <w:rFonts w:asciiTheme="majorHAnsi" w:hAnsiTheme="majorHAnsi"/>
                              <w:b/>
                              <w:color w:val="1F497D" w:themeColor="text2"/>
                              <w:sz w:val="24"/>
                              <w:szCs w:val="24"/>
                            </w:rPr>
                            <w:t>2011</w:t>
                          </w:r>
                          <w:r>
                            <w:rPr>
                              <w:rFonts w:asciiTheme="majorHAnsi" w:hAnsiTheme="majorHAnsi"/>
                              <w:b/>
                              <w:color w:val="1F497D" w:themeColor="text2"/>
                              <w:sz w:val="24"/>
                              <w:szCs w:val="24"/>
                            </w:rPr>
                            <w:t>).</w:t>
                          </w:r>
                        </w:p>
                      </w:txbxContent>
                    </v:textbox>
                    <w10:wrap type="square" anchorx="margin"/>
                  </v:shape>
                </w:pict>
              </mc:Fallback>
            </mc:AlternateContent>
          </w:r>
          <w:r w:rsidR="00135D02" w:rsidRPr="0075538E">
            <w:rPr>
              <w:noProof/>
            </w:rPr>
            <mc:AlternateContent>
              <mc:Choice Requires="wps">
                <w:drawing>
                  <wp:anchor distT="0" distB="0" distL="114300" distR="114300" simplePos="0" relativeHeight="251654656" behindDoc="0" locked="0" layoutInCell="1" allowOverlap="1" wp14:anchorId="1B894356" wp14:editId="4851A70F">
                    <wp:simplePos x="0" y="0"/>
                    <wp:positionH relativeFrom="margin">
                      <wp:posOffset>3180715</wp:posOffset>
                    </wp:positionH>
                    <wp:positionV relativeFrom="paragraph">
                      <wp:posOffset>17145</wp:posOffset>
                    </wp:positionV>
                    <wp:extent cx="2750185" cy="2778125"/>
                    <wp:effectExtent l="0" t="0" r="18415" b="158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185" cy="27781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4383E48" w14:textId="163640BD" w:rsidR="00160652" w:rsidRPr="007472CC" w:rsidRDefault="00160652" w:rsidP="007472CC">
                                <w:pPr>
                                  <w:spacing w:line="360" w:lineRule="auto"/>
                                  <w:rPr>
                                    <w:rFonts w:asciiTheme="majorHAnsi" w:hAnsiTheme="majorHAnsi"/>
                                    <w:b/>
                                    <w:color w:val="1F497D" w:themeColor="text2"/>
                                    <w:sz w:val="24"/>
                                    <w:szCs w:val="24"/>
                                  </w:rPr>
                                </w:pPr>
                                <w:r>
                                  <w:rPr>
                                    <w:rFonts w:asciiTheme="majorHAnsi" w:hAnsiTheme="majorHAnsi"/>
                                    <w:b/>
                                    <w:color w:val="1F497D" w:themeColor="text2"/>
                                    <w:sz w:val="24"/>
                                    <w:szCs w:val="24"/>
                                  </w:rPr>
                                  <w:t>Links across the SDGs pose difficult challenges to policymakers. These interactions can be:</w:t>
                                </w:r>
                              </w:p>
                              <w:p w14:paraId="7CBA0E32" w14:textId="50B21BFC" w:rsidR="00160652" w:rsidRPr="007472CC" w:rsidRDefault="00160652" w:rsidP="007472CC">
                                <w:pPr>
                                  <w:pStyle w:val="ListParagraph"/>
                                  <w:numPr>
                                    <w:ilvl w:val="0"/>
                                    <w:numId w:val="10"/>
                                  </w:numPr>
                                  <w:spacing w:line="360" w:lineRule="auto"/>
                                  <w:rPr>
                                    <w:rFonts w:asciiTheme="majorHAnsi" w:hAnsiTheme="majorHAnsi"/>
                                    <w:b/>
                                    <w:color w:val="1F497D" w:themeColor="text2"/>
                                    <w:sz w:val="24"/>
                                    <w:szCs w:val="24"/>
                                  </w:rPr>
                                </w:pPr>
                                <w:r>
                                  <w:rPr>
                                    <w:rFonts w:asciiTheme="majorHAnsi" w:hAnsiTheme="majorHAnsi"/>
                                    <w:b/>
                                    <w:color w:val="1F497D" w:themeColor="text2"/>
                                    <w:sz w:val="24"/>
                                    <w:szCs w:val="24"/>
                                  </w:rPr>
                                  <w:t>S</w:t>
                                </w:r>
                                <w:r w:rsidRPr="007472CC">
                                  <w:rPr>
                                    <w:rFonts w:asciiTheme="majorHAnsi" w:hAnsiTheme="majorHAnsi"/>
                                    <w:b/>
                                    <w:color w:val="1F497D" w:themeColor="text2"/>
                                    <w:sz w:val="24"/>
                                    <w:szCs w:val="24"/>
                                  </w:rPr>
                                  <w:t>ynergistic</w:t>
                                </w:r>
                                <w:r>
                                  <w:rPr>
                                    <w:rFonts w:asciiTheme="majorHAnsi" w:hAnsiTheme="majorHAnsi"/>
                                    <w:b/>
                                    <w:color w:val="1F497D" w:themeColor="text2"/>
                                    <w:sz w:val="24"/>
                                    <w:szCs w:val="24"/>
                                  </w:rPr>
                                  <w:t>, reinforcing each other</w:t>
                                </w:r>
                              </w:p>
                              <w:p w14:paraId="08BF7D4B" w14:textId="106E1BEF" w:rsidR="00160652" w:rsidRPr="007472CC" w:rsidRDefault="00160652" w:rsidP="007472CC">
                                <w:pPr>
                                  <w:pStyle w:val="ListParagraph"/>
                                  <w:numPr>
                                    <w:ilvl w:val="0"/>
                                    <w:numId w:val="10"/>
                                  </w:numPr>
                                  <w:spacing w:line="360" w:lineRule="auto"/>
                                  <w:rPr>
                                    <w:rFonts w:asciiTheme="majorHAnsi" w:hAnsiTheme="majorHAnsi"/>
                                    <w:b/>
                                    <w:color w:val="1F497D" w:themeColor="text2"/>
                                    <w:sz w:val="24"/>
                                    <w:szCs w:val="24"/>
                                  </w:rPr>
                                </w:pPr>
                                <w:r>
                                  <w:rPr>
                                    <w:rFonts w:asciiTheme="majorHAnsi" w:hAnsiTheme="majorHAnsi"/>
                                    <w:b/>
                                    <w:color w:val="1F497D" w:themeColor="text2"/>
                                    <w:sz w:val="24"/>
                                    <w:szCs w:val="24"/>
                                  </w:rPr>
                                  <w:t>S</w:t>
                                </w:r>
                                <w:r w:rsidRPr="007472CC">
                                  <w:rPr>
                                    <w:rFonts w:asciiTheme="majorHAnsi" w:hAnsiTheme="majorHAnsi"/>
                                    <w:b/>
                                    <w:color w:val="1F497D" w:themeColor="text2"/>
                                    <w:sz w:val="24"/>
                                    <w:szCs w:val="24"/>
                                  </w:rPr>
                                  <w:t>ymbiotic</w:t>
                                </w:r>
                                <w:r>
                                  <w:rPr>
                                    <w:rFonts w:asciiTheme="majorHAnsi" w:hAnsiTheme="majorHAnsi"/>
                                    <w:b/>
                                    <w:color w:val="1F497D" w:themeColor="text2"/>
                                    <w:sz w:val="24"/>
                                    <w:szCs w:val="24"/>
                                  </w:rPr>
                                  <w:t xml:space="preserve">, </w:t>
                                </w:r>
                                <w:r w:rsidRPr="007472CC">
                                  <w:rPr>
                                    <w:rFonts w:asciiTheme="majorHAnsi" w:hAnsiTheme="majorHAnsi"/>
                                    <w:b/>
                                    <w:color w:val="1F497D" w:themeColor="text2"/>
                                    <w:sz w:val="24"/>
                                    <w:szCs w:val="24"/>
                                  </w:rPr>
                                  <w:t>depend</w:t>
                                </w:r>
                                <w:r>
                                  <w:rPr>
                                    <w:rFonts w:asciiTheme="majorHAnsi" w:hAnsiTheme="majorHAnsi"/>
                                    <w:b/>
                                    <w:color w:val="1F497D" w:themeColor="text2"/>
                                    <w:sz w:val="24"/>
                                    <w:szCs w:val="24"/>
                                  </w:rPr>
                                  <w:t>ing</w:t>
                                </w:r>
                                <w:r w:rsidRPr="007472CC">
                                  <w:rPr>
                                    <w:rFonts w:asciiTheme="majorHAnsi" w:hAnsiTheme="majorHAnsi"/>
                                    <w:b/>
                                    <w:color w:val="1F497D" w:themeColor="text2"/>
                                    <w:sz w:val="24"/>
                                    <w:szCs w:val="24"/>
                                  </w:rPr>
                                  <w:t xml:space="preserve"> on each other </w:t>
                                </w:r>
                              </w:p>
                              <w:p w14:paraId="353653BB" w14:textId="6B324D3A" w:rsidR="00160652" w:rsidRPr="00F1688E" w:rsidRDefault="00160652" w:rsidP="007472CC">
                                <w:pPr>
                                  <w:pStyle w:val="ListParagraph"/>
                                  <w:numPr>
                                    <w:ilvl w:val="0"/>
                                    <w:numId w:val="10"/>
                                  </w:numPr>
                                  <w:spacing w:line="360" w:lineRule="auto"/>
                                  <w:rPr>
                                    <w:rFonts w:asciiTheme="majorHAnsi" w:hAnsiTheme="majorHAnsi"/>
                                    <w:sz w:val="24"/>
                                    <w:szCs w:val="24"/>
                                  </w:rPr>
                                </w:pPr>
                                <w:r>
                                  <w:rPr>
                                    <w:rFonts w:asciiTheme="majorHAnsi" w:hAnsiTheme="majorHAnsi"/>
                                    <w:b/>
                                    <w:color w:val="1F497D" w:themeColor="text2"/>
                                    <w:sz w:val="24"/>
                                    <w:szCs w:val="24"/>
                                  </w:rPr>
                                  <w:t>A</w:t>
                                </w:r>
                                <w:r w:rsidRPr="007472CC">
                                  <w:rPr>
                                    <w:rFonts w:asciiTheme="majorHAnsi" w:hAnsiTheme="majorHAnsi"/>
                                    <w:b/>
                                    <w:color w:val="1F497D" w:themeColor="text2"/>
                                    <w:sz w:val="24"/>
                                    <w:szCs w:val="24"/>
                                  </w:rPr>
                                  <w:t>ntagonistic</w:t>
                                </w:r>
                                <w:r>
                                  <w:rPr>
                                    <w:rFonts w:asciiTheme="majorHAnsi" w:hAnsiTheme="majorHAnsi"/>
                                    <w:b/>
                                    <w:color w:val="1F497D" w:themeColor="text2"/>
                                    <w:sz w:val="24"/>
                                    <w:szCs w:val="24"/>
                                  </w:rPr>
                                  <w:t>, obstructing each other</w:t>
                                </w:r>
                              </w:p>
                              <w:p w14:paraId="5E48BC67" w14:textId="09A11892" w:rsidR="00160652" w:rsidRPr="00735266" w:rsidRDefault="00160652" w:rsidP="007472CC">
                                <w:pPr>
                                  <w:spacing w:line="360" w:lineRule="auto"/>
                                  <w:jc w:val="center"/>
                                  <w:rPr>
                                    <w:rStyle w:val="Strong"/>
                                    <w:b w:val="0"/>
                                    <w:bCs w:val="0"/>
                                    <w:i/>
                                    <w:iCs/>
                                    <w:color w:val="1F497D" w:themeColor="text2"/>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4356" id="_x0000_s1028" type="#_x0000_t202" style="position:absolute;margin-left:250.45pt;margin-top:1.35pt;width:216.55pt;height:218.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" fillcolor="white [3201]" strokecolor="#4f81bd [3204]" strokeweight="2pt">
                    <v:textbox>
                      <w:txbxContent>
                        <w:p w14:paraId="04383E48" w14:textId="163640BD" w:rsidR="00160652" w:rsidRPr="007472CC" w:rsidRDefault="00160652" w:rsidP="007472CC">
                          <w:pPr>
                            <w:spacing w:line="360" w:lineRule="auto"/>
                            <w:rPr>
                              <w:rFonts w:asciiTheme="majorHAnsi" w:hAnsiTheme="majorHAnsi"/>
                              <w:b/>
                              <w:color w:val="1F497D" w:themeColor="text2"/>
                              <w:sz w:val="24"/>
                              <w:szCs w:val="24"/>
                            </w:rPr>
                          </w:pPr>
                          <w:r>
                            <w:rPr>
                              <w:rFonts w:asciiTheme="majorHAnsi" w:hAnsiTheme="majorHAnsi"/>
                              <w:b/>
                              <w:color w:val="1F497D" w:themeColor="text2"/>
                              <w:sz w:val="24"/>
                              <w:szCs w:val="24"/>
                            </w:rPr>
                            <w:t>Links across the SDGs pose difficult challenges to policymakers. These interactions can be:</w:t>
                          </w:r>
                        </w:p>
                        <w:p w14:paraId="7CBA0E32" w14:textId="50B21BFC" w:rsidR="00160652" w:rsidRPr="007472CC" w:rsidRDefault="00160652" w:rsidP="007472CC">
                          <w:pPr>
                            <w:pStyle w:val="ListParagraph"/>
                            <w:numPr>
                              <w:ilvl w:val="0"/>
                              <w:numId w:val="10"/>
                            </w:numPr>
                            <w:spacing w:line="360" w:lineRule="auto"/>
                            <w:rPr>
                              <w:rFonts w:asciiTheme="majorHAnsi" w:hAnsiTheme="majorHAnsi"/>
                              <w:b/>
                              <w:color w:val="1F497D" w:themeColor="text2"/>
                              <w:sz w:val="24"/>
                              <w:szCs w:val="24"/>
                            </w:rPr>
                          </w:pPr>
                          <w:r>
                            <w:rPr>
                              <w:rFonts w:asciiTheme="majorHAnsi" w:hAnsiTheme="majorHAnsi"/>
                              <w:b/>
                              <w:color w:val="1F497D" w:themeColor="text2"/>
                              <w:sz w:val="24"/>
                              <w:szCs w:val="24"/>
                            </w:rPr>
                            <w:t>S</w:t>
                          </w:r>
                          <w:r w:rsidRPr="007472CC">
                            <w:rPr>
                              <w:rFonts w:asciiTheme="majorHAnsi" w:hAnsiTheme="majorHAnsi"/>
                              <w:b/>
                              <w:color w:val="1F497D" w:themeColor="text2"/>
                              <w:sz w:val="24"/>
                              <w:szCs w:val="24"/>
                            </w:rPr>
                            <w:t>ynergistic</w:t>
                          </w:r>
                          <w:r>
                            <w:rPr>
                              <w:rFonts w:asciiTheme="majorHAnsi" w:hAnsiTheme="majorHAnsi"/>
                              <w:b/>
                              <w:color w:val="1F497D" w:themeColor="text2"/>
                              <w:sz w:val="24"/>
                              <w:szCs w:val="24"/>
                            </w:rPr>
                            <w:t>, reinforcing each other</w:t>
                          </w:r>
                        </w:p>
                        <w:p w14:paraId="08BF7D4B" w14:textId="106E1BEF" w:rsidR="00160652" w:rsidRPr="007472CC" w:rsidRDefault="00160652" w:rsidP="007472CC">
                          <w:pPr>
                            <w:pStyle w:val="ListParagraph"/>
                            <w:numPr>
                              <w:ilvl w:val="0"/>
                              <w:numId w:val="10"/>
                            </w:numPr>
                            <w:spacing w:line="360" w:lineRule="auto"/>
                            <w:rPr>
                              <w:rFonts w:asciiTheme="majorHAnsi" w:hAnsiTheme="majorHAnsi"/>
                              <w:b/>
                              <w:color w:val="1F497D" w:themeColor="text2"/>
                              <w:sz w:val="24"/>
                              <w:szCs w:val="24"/>
                            </w:rPr>
                          </w:pPr>
                          <w:r>
                            <w:rPr>
                              <w:rFonts w:asciiTheme="majorHAnsi" w:hAnsiTheme="majorHAnsi"/>
                              <w:b/>
                              <w:color w:val="1F497D" w:themeColor="text2"/>
                              <w:sz w:val="24"/>
                              <w:szCs w:val="24"/>
                            </w:rPr>
                            <w:t>S</w:t>
                          </w:r>
                          <w:r w:rsidRPr="007472CC">
                            <w:rPr>
                              <w:rFonts w:asciiTheme="majorHAnsi" w:hAnsiTheme="majorHAnsi"/>
                              <w:b/>
                              <w:color w:val="1F497D" w:themeColor="text2"/>
                              <w:sz w:val="24"/>
                              <w:szCs w:val="24"/>
                            </w:rPr>
                            <w:t>ymbiotic</w:t>
                          </w:r>
                          <w:r>
                            <w:rPr>
                              <w:rFonts w:asciiTheme="majorHAnsi" w:hAnsiTheme="majorHAnsi"/>
                              <w:b/>
                              <w:color w:val="1F497D" w:themeColor="text2"/>
                              <w:sz w:val="24"/>
                              <w:szCs w:val="24"/>
                            </w:rPr>
                            <w:t xml:space="preserve">, </w:t>
                          </w:r>
                          <w:r w:rsidRPr="007472CC">
                            <w:rPr>
                              <w:rFonts w:asciiTheme="majorHAnsi" w:hAnsiTheme="majorHAnsi"/>
                              <w:b/>
                              <w:color w:val="1F497D" w:themeColor="text2"/>
                              <w:sz w:val="24"/>
                              <w:szCs w:val="24"/>
                            </w:rPr>
                            <w:t>depend</w:t>
                          </w:r>
                          <w:r>
                            <w:rPr>
                              <w:rFonts w:asciiTheme="majorHAnsi" w:hAnsiTheme="majorHAnsi"/>
                              <w:b/>
                              <w:color w:val="1F497D" w:themeColor="text2"/>
                              <w:sz w:val="24"/>
                              <w:szCs w:val="24"/>
                            </w:rPr>
                            <w:t>ing</w:t>
                          </w:r>
                          <w:r w:rsidRPr="007472CC">
                            <w:rPr>
                              <w:rFonts w:asciiTheme="majorHAnsi" w:hAnsiTheme="majorHAnsi"/>
                              <w:b/>
                              <w:color w:val="1F497D" w:themeColor="text2"/>
                              <w:sz w:val="24"/>
                              <w:szCs w:val="24"/>
                            </w:rPr>
                            <w:t xml:space="preserve"> on each other </w:t>
                          </w:r>
                        </w:p>
                        <w:p w14:paraId="353653BB" w14:textId="6B324D3A" w:rsidR="00160652" w:rsidRPr="00F1688E" w:rsidRDefault="00160652" w:rsidP="007472CC">
                          <w:pPr>
                            <w:pStyle w:val="ListParagraph"/>
                            <w:numPr>
                              <w:ilvl w:val="0"/>
                              <w:numId w:val="10"/>
                            </w:numPr>
                            <w:spacing w:line="360" w:lineRule="auto"/>
                            <w:rPr>
                              <w:rFonts w:asciiTheme="majorHAnsi" w:hAnsiTheme="majorHAnsi"/>
                              <w:sz w:val="24"/>
                              <w:szCs w:val="24"/>
                            </w:rPr>
                          </w:pPr>
                          <w:r>
                            <w:rPr>
                              <w:rFonts w:asciiTheme="majorHAnsi" w:hAnsiTheme="majorHAnsi"/>
                              <w:b/>
                              <w:color w:val="1F497D" w:themeColor="text2"/>
                              <w:sz w:val="24"/>
                              <w:szCs w:val="24"/>
                            </w:rPr>
                            <w:t>A</w:t>
                          </w:r>
                          <w:r w:rsidRPr="007472CC">
                            <w:rPr>
                              <w:rFonts w:asciiTheme="majorHAnsi" w:hAnsiTheme="majorHAnsi"/>
                              <w:b/>
                              <w:color w:val="1F497D" w:themeColor="text2"/>
                              <w:sz w:val="24"/>
                              <w:szCs w:val="24"/>
                            </w:rPr>
                            <w:t>ntagonistic</w:t>
                          </w:r>
                          <w:r>
                            <w:rPr>
                              <w:rFonts w:asciiTheme="majorHAnsi" w:hAnsiTheme="majorHAnsi"/>
                              <w:b/>
                              <w:color w:val="1F497D" w:themeColor="text2"/>
                              <w:sz w:val="24"/>
                              <w:szCs w:val="24"/>
                            </w:rPr>
                            <w:t>, obstructing each other</w:t>
                          </w:r>
                        </w:p>
                        <w:p w14:paraId="5E48BC67" w14:textId="09A11892" w:rsidR="00160652" w:rsidRPr="00735266" w:rsidRDefault="00160652" w:rsidP="007472CC">
                          <w:pPr>
                            <w:spacing w:line="360" w:lineRule="auto"/>
                            <w:jc w:val="center"/>
                            <w:rPr>
                              <w:rStyle w:val="Strong"/>
                              <w:b w:val="0"/>
                              <w:bCs w:val="0"/>
                              <w:i/>
                              <w:iCs/>
                              <w:color w:val="1F497D" w:themeColor="text2"/>
                              <w:sz w:val="24"/>
                              <w:szCs w:val="24"/>
                            </w:rPr>
                          </w:pPr>
                        </w:p>
                      </w:txbxContent>
                    </v:textbox>
                    <w10:wrap type="square" anchorx="margin"/>
                  </v:shape>
                </w:pict>
              </mc:Fallback>
            </mc:AlternateContent>
          </w:r>
          <w:r w:rsidR="005B5926" w:rsidRPr="0075538E">
            <w:rPr>
              <w:rFonts w:asciiTheme="majorHAnsi" w:hAnsiTheme="majorHAnsi" w:cstheme="minorHAnsi"/>
              <w:sz w:val="24"/>
              <w:szCs w:val="24"/>
              <w:lang w:val="en-GB"/>
            </w:rPr>
            <w:t xml:space="preserve">These interdependencies imply that the manner and extent </w:t>
          </w:r>
          <w:r w:rsidR="005D492C">
            <w:rPr>
              <w:rFonts w:asciiTheme="majorHAnsi" w:hAnsiTheme="majorHAnsi" w:cstheme="minorHAnsi"/>
              <w:sz w:val="24"/>
              <w:szCs w:val="24"/>
              <w:lang w:val="en-GB"/>
            </w:rPr>
            <w:t>of</w:t>
          </w:r>
          <w:r w:rsidR="005B5926" w:rsidRPr="0075538E">
            <w:rPr>
              <w:rFonts w:asciiTheme="majorHAnsi" w:hAnsiTheme="majorHAnsi" w:cstheme="minorHAnsi"/>
              <w:sz w:val="24"/>
              <w:szCs w:val="24"/>
              <w:lang w:val="en-GB"/>
            </w:rPr>
            <w:t xml:space="preserve"> progress in one area </w:t>
          </w:r>
          <w:r w:rsidR="007E61A5">
            <w:rPr>
              <w:rFonts w:asciiTheme="majorHAnsi" w:hAnsiTheme="majorHAnsi" w:cstheme="minorHAnsi"/>
              <w:sz w:val="24"/>
              <w:szCs w:val="24"/>
              <w:lang w:val="en-GB"/>
            </w:rPr>
            <w:t xml:space="preserve">can </w:t>
          </w:r>
          <w:r w:rsidR="005B5926" w:rsidRPr="0075538E">
            <w:rPr>
              <w:rFonts w:asciiTheme="majorHAnsi" w:hAnsiTheme="majorHAnsi" w:cstheme="minorHAnsi"/>
              <w:sz w:val="24"/>
              <w:szCs w:val="24"/>
              <w:lang w:val="en-GB"/>
            </w:rPr>
            <w:t xml:space="preserve">have ramifications </w:t>
          </w:r>
          <w:r w:rsidR="00CC5CBF">
            <w:rPr>
              <w:rFonts w:asciiTheme="majorHAnsi" w:hAnsiTheme="majorHAnsi" w:cstheme="minorHAnsi"/>
              <w:sz w:val="24"/>
              <w:szCs w:val="24"/>
              <w:lang w:val="en-GB"/>
            </w:rPr>
            <w:t xml:space="preserve">in </w:t>
          </w:r>
          <w:r w:rsidR="005B5926" w:rsidRPr="005D492C">
            <w:rPr>
              <w:rFonts w:asciiTheme="majorHAnsi" w:hAnsiTheme="majorHAnsi" w:cstheme="minorHAnsi"/>
              <w:sz w:val="24"/>
              <w:szCs w:val="24"/>
              <w:lang w:val="en-GB"/>
            </w:rPr>
            <w:t>other areas. This can be positive and reinforcing (</w:t>
          </w:r>
          <w:r w:rsidR="005B5926" w:rsidRPr="00160652">
            <w:rPr>
              <w:rFonts w:asciiTheme="majorHAnsi" w:hAnsiTheme="majorHAnsi" w:cstheme="minorHAnsi"/>
              <w:sz w:val="24"/>
              <w:szCs w:val="24"/>
              <w:lang w:val="en-GB"/>
            </w:rPr>
            <w:t>e.g</w:t>
          </w:r>
          <w:r w:rsidR="005B5926" w:rsidRPr="005D492C">
            <w:rPr>
              <w:rFonts w:asciiTheme="majorHAnsi" w:hAnsiTheme="majorHAnsi" w:cstheme="minorHAnsi"/>
              <w:sz w:val="24"/>
              <w:szCs w:val="24"/>
              <w:lang w:val="en-GB"/>
            </w:rPr>
            <w:t>.</w:t>
          </w:r>
          <w:r w:rsidR="007E61A5">
            <w:rPr>
              <w:rFonts w:asciiTheme="majorHAnsi" w:hAnsiTheme="majorHAnsi" w:cstheme="minorHAnsi"/>
              <w:sz w:val="24"/>
              <w:szCs w:val="24"/>
              <w:lang w:val="en-GB"/>
            </w:rPr>
            <w:t>,</w:t>
          </w:r>
          <w:r w:rsidR="005B5926" w:rsidRPr="005D492C">
            <w:rPr>
              <w:rFonts w:asciiTheme="majorHAnsi" w:hAnsiTheme="majorHAnsi" w:cstheme="minorHAnsi"/>
              <w:sz w:val="24"/>
              <w:szCs w:val="24"/>
              <w:lang w:val="en-GB"/>
            </w:rPr>
            <w:t xml:space="preserve"> improved access to education will tend to support progress in almost </w:t>
          </w:r>
          <w:r w:rsidR="005B5926" w:rsidRPr="00C3593A">
            <w:rPr>
              <w:rFonts w:asciiTheme="majorHAnsi" w:hAnsiTheme="majorHAnsi" w:cstheme="minorHAnsi"/>
              <w:sz w:val="24"/>
              <w:szCs w:val="24"/>
              <w:lang w:val="en-GB"/>
            </w:rPr>
            <w:t>all other areas) or negative and detrimental (</w:t>
          </w:r>
          <w:r w:rsidR="005B5926" w:rsidRPr="00160652">
            <w:rPr>
              <w:rFonts w:asciiTheme="majorHAnsi" w:hAnsiTheme="majorHAnsi" w:cstheme="minorHAnsi"/>
              <w:sz w:val="24"/>
              <w:szCs w:val="24"/>
              <w:lang w:val="en-GB"/>
            </w:rPr>
            <w:t>e.g</w:t>
          </w:r>
          <w:r w:rsidR="005B5926" w:rsidRPr="005D492C">
            <w:rPr>
              <w:rFonts w:asciiTheme="majorHAnsi" w:hAnsiTheme="majorHAnsi" w:cstheme="minorHAnsi"/>
              <w:sz w:val="24"/>
              <w:szCs w:val="24"/>
              <w:lang w:val="en-GB"/>
            </w:rPr>
            <w:t>.</w:t>
          </w:r>
          <w:r w:rsidR="005D492C" w:rsidRPr="00FD5BBE">
            <w:rPr>
              <w:rFonts w:asciiTheme="majorHAnsi" w:hAnsiTheme="majorHAnsi" w:cstheme="minorHAnsi"/>
              <w:sz w:val="24"/>
              <w:szCs w:val="24"/>
              <w:lang w:val="en-GB"/>
            </w:rPr>
            <w:t>,</w:t>
          </w:r>
          <w:r w:rsidR="005B5926" w:rsidRPr="00FD5BBE">
            <w:rPr>
              <w:rFonts w:asciiTheme="majorHAnsi" w:hAnsiTheme="majorHAnsi" w:cstheme="minorHAnsi"/>
              <w:sz w:val="24"/>
              <w:szCs w:val="24"/>
              <w:lang w:val="en-GB"/>
            </w:rPr>
            <w:t xml:space="preserve"> economic</w:t>
          </w:r>
          <w:r w:rsidR="005B5926" w:rsidRPr="0075538E">
            <w:rPr>
              <w:rFonts w:asciiTheme="majorHAnsi" w:hAnsiTheme="majorHAnsi" w:cstheme="minorHAnsi"/>
              <w:sz w:val="24"/>
              <w:szCs w:val="24"/>
              <w:lang w:val="en-GB"/>
            </w:rPr>
            <w:t xml:space="preserve"> growth at the expense of environmental </w:t>
          </w:r>
          <w:r w:rsidR="00CC5CBF">
            <w:rPr>
              <w:rFonts w:asciiTheme="majorHAnsi" w:hAnsiTheme="majorHAnsi" w:cstheme="minorHAnsi"/>
              <w:sz w:val="24"/>
              <w:szCs w:val="24"/>
              <w:lang w:val="en-GB"/>
            </w:rPr>
            <w:t>sustainability</w:t>
          </w:r>
          <w:r w:rsidR="005B5926" w:rsidRPr="0075538E">
            <w:rPr>
              <w:rFonts w:asciiTheme="majorHAnsi" w:hAnsiTheme="majorHAnsi" w:cstheme="minorHAnsi"/>
              <w:sz w:val="24"/>
              <w:szCs w:val="24"/>
              <w:lang w:val="en-GB"/>
            </w:rPr>
            <w:t xml:space="preserve">). Among </w:t>
          </w:r>
          <w:r w:rsidR="00FD5BBE">
            <w:rPr>
              <w:rFonts w:asciiTheme="majorHAnsi" w:hAnsiTheme="majorHAnsi" w:cstheme="minorHAnsi"/>
              <w:sz w:val="24"/>
              <w:szCs w:val="24"/>
              <w:lang w:val="en-GB"/>
            </w:rPr>
            <w:t>a</w:t>
          </w:r>
          <w:r w:rsidR="00FD5BBE" w:rsidRPr="0075538E">
            <w:rPr>
              <w:rFonts w:asciiTheme="majorHAnsi" w:hAnsiTheme="majorHAnsi" w:cstheme="minorHAnsi"/>
              <w:sz w:val="24"/>
              <w:szCs w:val="24"/>
              <w:lang w:val="en-GB"/>
            </w:rPr>
            <w:t xml:space="preserve"> </w:t>
          </w:r>
          <w:r w:rsidR="005B5926" w:rsidRPr="0075538E">
            <w:rPr>
              <w:rFonts w:asciiTheme="majorHAnsi" w:hAnsiTheme="majorHAnsi" w:cstheme="minorHAnsi"/>
              <w:sz w:val="24"/>
              <w:szCs w:val="24"/>
              <w:lang w:val="en-GB"/>
            </w:rPr>
            <w:t xml:space="preserve">myriad of interlinkages, </w:t>
          </w:r>
          <w:r w:rsidR="00FD5BBE">
            <w:rPr>
              <w:rFonts w:asciiTheme="majorHAnsi" w:hAnsiTheme="majorHAnsi" w:cstheme="minorHAnsi"/>
              <w:sz w:val="24"/>
              <w:szCs w:val="24"/>
              <w:lang w:val="en-GB"/>
            </w:rPr>
            <w:t>those among food,</w:t>
          </w:r>
          <w:r w:rsidR="005B5926" w:rsidRPr="0075538E">
            <w:rPr>
              <w:rFonts w:asciiTheme="majorHAnsi" w:hAnsiTheme="majorHAnsi" w:cstheme="minorHAnsi"/>
              <w:sz w:val="24"/>
              <w:szCs w:val="24"/>
              <w:lang w:val="en-GB"/>
            </w:rPr>
            <w:t xml:space="preserve"> energy and water (often termed </w:t>
          </w:r>
          <w:r w:rsidR="00FD5BBE">
            <w:rPr>
              <w:rFonts w:asciiTheme="majorHAnsi" w:hAnsiTheme="majorHAnsi" w:cstheme="minorHAnsi"/>
              <w:sz w:val="24"/>
              <w:szCs w:val="24"/>
              <w:lang w:val="en-GB"/>
            </w:rPr>
            <w:t>the food-</w:t>
          </w:r>
          <w:r w:rsidR="005B5926" w:rsidRPr="0075538E">
            <w:rPr>
              <w:rFonts w:asciiTheme="majorHAnsi" w:hAnsiTheme="majorHAnsi" w:cstheme="minorHAnsi"/>
              <w:sz w:val="24"/>
              <w:szCs w:val="24"/>
              <w:lang w:val="en-GB"/>
            </w:rPr>
            <w:t xml:space="preserve">energy-water nexus) have received much attention. </w:t>
          </w:r>
          <w:r w:rsidR="00FD5BBE">
            <w:rPr>
              <w:rFonts w:asciiTheme="majorHAnsi" w:hAnsiTheme="majorHAnsi" w:cstheme="minorHAnsi"/>
              <w:sz w:val="24"/>
              <w:szCs w:val="24"/>
              <w:lang w:val="en-GB"/>
            </w:rPr>
            <w:t>F</w:t>
          </w:r>
          <w:r w:rsidR="005B5926" w:rsidRPr="0075538E">
            <w:rPr>
              <w:rFonts w:asciiTheme="majorHAnsi" w:hAnsiTheme="majorHAnsi" w:cstheme="minorHAnsi"/>
              <w:sz w:val="24"/>
              <w:szCs w:val="24"/>
              <w:lang w:val="en-GB"/>
            </w:rPr>
            <w:t xml:space="preserve">ood, energy and water security </w:t>
          </w:r>
          <w:r w:rsidR="00FD5BBE">
            <w:rPr>
              <w:rFonts w:asciiTheme="majorHAnsi" w:hAnsiTheme="majorHAnsi" w:cstheme="minorHAnsi"/>
              <w:sz w:val="24"/>
              <w:szCs w:val="24"/>
              <w:lang w:val="en-GB"/>
            </w:rPr>
            <w:t xml:space="preserve">are </w:t>
          </w:r>
          <w:r w:rsidR="005B5926" w:rsidRPr="0075538E">
            <w:rPr>
              <w:rFonts w:asciiTheme="majorHAnsi" w:hAnsiTheme="majorHAnsi" w:cstheme="minorHAnsi"/>
              <w:sz w:val="24"/>
              <w:szCs w:val="24"/>
              <w:lang w:val="en-GB"/>
            </w:rPr>
            <w:t xml:space="preserve">at the heart of sustainable development </w:t>
          </w:r>
          <w:r w:rsidR="00CC5CBF">
            <w:rPr>
              <w:rFonts w:asciiTheme="majorHAnsi" w:hAnsiTheme="majorHAnsi" w:cstheme="minorHAnsi"/>
              <w:sz w:val="24"/>
              <w:szCs w:val="24"/>
              <w:lang w:val="en-GB"/>
            </w:rPr>
            <w:t xml:space="preserve">because they are the </w:t>
          </w:r>
          <w:r w:rsidR="005B5926" w:rsidRPr="0075538E">
            <w:rPr>
              <w:rFonts w:asciiTheme="majorHAnsi" w:hAnsiTheme="majorHAnsi" w:cstheme="minorHAnsi"/>
              <w:sz w:val="24"/>
              <w:szCs w:val="24"/>
              <w:lang w:val="en-GB"/>
            </w:rPr>
            <w:t xml:space="preserve">basis for human survival. </w:t>
          </w:r>
          <w:r w:rsidR="00FD5BBE">
            <w:rPr>
              <w:rFonts w:asciiTheme="majorHAnsi" w:hAnsiTheme="majorHAnsi" w:cstheme="minorHAnsi"/>
              <w:sz w:val="24"/>
              <w:szCs w:val="24"/>
              <w:lang w:val="en-GB"/>
            </w:rPr>
            <w:t>Connections among the three</w:t>
          </w:r>
          <w:r w:rsidR="005B5926" w:rsidRPr="0075538E">
            <w:rPr>
              <w:rFonts w:asciiTheme="majorHAnsi" w:hAnsiTheme="majorHAnsi" w:cstheme="minorHAnsi"/>
              <w:sz w:val="24"/>
              <w:szCs w:val="24"/>
              <w:lang w:val="en-GB"/>
            </w:rPr>
            <w:t xml:space="preserve"> are particularly strong, </w:t>
          </w:r>
          <w:r w:rsidR="00C3593A">
            <w:rPr>
              <w:rFonts w:asciiTheme="majorHAnsi" w:hAnsiTheme="majorHAnsi" w:cstheme="minorHAnsi"/>
              <w:sz w:val="24"/>
              <w:szCs w:val="24"/>
              <w:lang w:val="en-GB"/>
            </w:rPr>
            <w:t>underscoring</w:t>
          </w:r>
          <w:r w:rsidR="00C3593A" w:rsidRPr="0075538E">
            <w:rPr>
              <w:rFonts w:asciiTheme="majorHAnsi" w:hAnsiTheme="majorHAnsi" w:cstheme="minorHAnsi"/>
              <w:sz w:val="24"/>
              <w:szCs w:val="24"/>
              <w:lang w:val="en-GB"/>
            </w:rPr>
            <w:t xml:space="preserve"> </w:t>
          </w:r>
          <w:r w:rsidR="00CC5CBF">
            <w:rPr>
              <w:rFonts w:asciiTheme="majorHAnsi" w:hAnsiTheme="majorHAnsi" w:cstheme="minorHAnsi"/>
              <w:sz w:val="24"/>
              <w:szCs w:val="24"/>
              <w:lang w:val="en-GB"/>
            </w:rPr>
            <w:t xml:space="preserve">the need for </w:t>
          </w:r>
          <w:r w:rsidR="005B5926" w:rsidRPr="0075538E">
            <w:rPr>
              <w:rFonts w:asciiTheme="majorHAnsi" w:hAnsiTheme="majorHAnsi" w:cstheme="minorHAnsi"/>
              <w:sz w:val="24"/>
              <w:szCs w:val="24"/>
              <w:lang w:val="en-GB"/>
            </w:rPr>
            <w:t>cross-sectoral approach</w:t>
          </w:r>
          <w:r w:rsidR="00CC5CBF">
            <w:rPr>
              <w:rFonts w:asciiTheme="majorHAnsi" w:hAnsiTheme="majorHAnsi" w:cstheme="minorHAnsi"/>
              <w:sz w:val="24"/>
              <w:szCs w:val="24"/>
              <w:lang w:val="en-GB"/>
            </w:rPr>
            <w:t>es</w:t>
          </w:r>
          <w:r w:rsidR="005B5926" w:rsidRPr="0075538E">
            <w:rPr>
              <w:rFonts w:asciiTheme="majorHAnsi" w:hAnsiTheme="majorHAnsi" w:cstheme="minorHAnsi"/>
              <w:sz w:val="24"/>
              <w:szCs w:val="24"/>
              <w:lang w:val="en-GB"/>
            </w:rPr>
            <w:t xml:space="preserve"> </w:t>
          </w:r>
          <w:r w:rsidR="00C3593A">
            <w:rPr>
              <w:rFonts w:asciiTheme="majorHAnsi" w:hAnsiTheme="majorHAnsi" w:cstheme="minorHAnsi"/>
              <w:sz w:val="24"/>
              <w:szCs w:val="24"/>
              <w:lang w:val="en-GB"/>
            </w:rPr>
            <w:t>based on</w:t>
          </w:r>
          <w:r w:rsidR="008815F0">
            <w:rPr>
              <w:rFonts w:asciiTheme="majorHAnsi" w:hAnsiTheme="majorHAnsi" w:cstheme="minorHAnsi"/>
              <w:sz w:val="24"/>
              <w:szCs w:val="24"/>
              <w:lang w:val="en-GB"/>
            </w:rPr>
            <w:t xml:space="preserve"> integrated assessments</w:t>
          </w:r>
          <w:r w:rsidR="006F5A07">
            <w:rPr>
              <w:rFonts w:asciiTheme="majorHAnsi" w:hAnsiTheme="majorHAnsi" w:cstheme="minorHAnsi"/>
              <w:sz w:val="24"/>
              <w:szCs w:val="24"/>
              <w:lang w:val="en-GB"/>
            </w:rPr>
            <w:t xml:space="preserve">. </w:t>
          </w:r>
          <w:r w:rsidR="00C95491">
            <w:rPr>
              <w:rFonts w:asciiTheme="majorHAnsi" w:hAnsiTheme="majorHAnsi" w:cstheme="minorHAnsi"/>
              <w:sz w:val="24"/>
              <w:szCs w:val="24"/>
              <w:lang w:val="en-GB"/>
            </w:rPr>
            <w:t>Further, b</w:t>
          </w:r>
          <w:r w:rsidR="00135D02">
            <w:rPr>
              <w:rFonts w:asciiTheme="majorHAnsi" w:hAnsiTheme="majorHAnsi" w:cstheme="minorHAnsi"/>
              <w:sz w:val="24"/>
              <w:szCs w:val="24"/>
              <w:lang w:val="en-GB"/>
            </w:rPr>
            <w:t>illions</w:t>
          </w:r>
          <w:r w:rsidR="008815F0">
            <w:rPr>
              <w:rFonts w:asciiTheme="majorHAnsi" w:hAnsiTheme="majorHAnsi" w:cstheme="minorHAnsi"/>
              <w:sz w:val="24"/>
              <w:szCs w:val="24"/>
              <w:lang w:val="en-GB"/>
            </w:rPr>
            <w:t xml:space="preserve"> of people lack access to modern e</w:t>
          </w:r>
          <w:r w:rsidR="005B5926" w:rsidRPr="0075538E">
            <w:rPr>
              <w:rFonts w:asciiTheme="majorHAnsi" w:hAnsiTheme="majorHAnsi" w:cstheme="minorHAnsi"/>
              <w:sz w:val="24"/>
              <w:szCs w:val="24"/>
              <w:lang w:val="en-GB"/>
            </w:rPr>
            <w:t>nergy</w:t>
          </w:r>
          <w:r w:rsidR="008815F0">
            <w:rPr>
              <w:rFonts w:asciiTheme="majorHAnsi" w:hAnsiTheme="majorHAnsi" w:cstheme="minorHAnsi"/>
              <w:sz w:val="24"/>
              <w:szCs w:val="24"/>
              <w:lang w:val="en-GB"/>
            </w:rPr>
            <w:t xml:space="preserve"> sources</w:t>
          </w:r>
          <w:r w:rsidR="005B5926" w:rsidRPr="0075538E">
            <w:rPr>
              <w:rFonts w:asciiTheme="majorHAnsi" w:hAnsiTheme="majorHAnsi" w:cstheme="minorHAnsi"/>
              <w:sz w:val="24"/>
              <w:szCs w:val="24"/>
              <w:lang w:val="en-GB"/>
            </w:rPr>
            <w:t xml:space="preserve">, food and water. The bottom billion people in developing countries lack subsistence-level access; lower middle-income people find themselves spending large proportions of their incomes </w:t>
          </w:r>
          <w:r w:rsidR="005B5926" w:rsidRPr="0075538E">
            <w:rPr>
              <w:rFonts w:asciiTheme="majorHAnsi" w:hAnsiTheme="majorHAnsi" w:cstheme="minorHAnsi"/>
              <w:sz w:val="24"/>
              <w:szCs w:val="24"/>
              <w:lang w:val="en-GB"/>
            </w:rPr>
            <w:lastRenderedPageBreak/>
            <w:t>to gain access</w:t>
          </w:r>
          <w:r w:rsidR="00FB5318">
            <w:rPr>
              <w:rFonts w:asciiTheme="majorHAnsi" w:hAnsiTheme="majorHAnsi" w:cstheme="minorHAnsi"/>
              <w:sz w:val="24"/>
              <w:szCs w:val="24"/>
              <w:lang w:val="en-GB"/>
            </w:rPr>
            <w:t>. U</w:t>
          </w:r>
          <w:r w:rsidR="005B5926" w:rsidRPr="0075538E">
            <w:rPr>
              <w:rFonts w:asciiTheme="majorHAnsi" w:hAnsiTheme="majorHAnsi" w:cstheme="minorHAnsi"/>
              <w:sz w:val="24"/>
              <w:szCs w:val="24"/>
              <w:lang w:val="en-GB"/>
            </w:rPr>
            <w:t>pper-middle and high-income people overuse the</w:t>
          </w:r>
          <w:r w:rsidR="008815F0">
            <w:rPr>
              <w:rFonts w:asciiTheme="majorHAnsi" w:hAnsiTheme="majorHAnsi" w:cstheme="minorHAnsi"/>
              <w:sz w:val="24"/>
              <w:szCs w:val="24"/>
              <w:lang w:val="en-GB"/>
            </w:rPr>
            <w:t xml:space="preserve">se services </w:t>
          </w:r>
          <w:r w:rsidR="005B5926" w:rsidRPr="0075538E">
            <w:rPr>
              <w:rFonts w:asciiTheme="majorHAnsi" w:hAnsiTheme="majorHAnsi" w:cstheme="minorHAnsi"/>
              <w:sz w:val="24"/>
              <w:szCs w:val="24"/>
              <w:lang w:val="en-GB"/>
            </w:rPr>
            <w:t>with substantial waste.</w:t>
          </w:r>
        </w:p>
        <w:p w14:paraId="4576025A" w14:textId="70B48B31" w:rsidR="00DB632D" w:rsidRDefault="00221B67" w:rsidP="00451D57">
          <w:pPr>
            <w:spacing w:line="360" w:lineRule="auto"/>
            <w:rPr>
              <w:rFonts w:asciiTheme="majorHAnsi" w:hAnsiTheme="majorHAnsi"/>
              <w:sz w:val="24"/>
              <w:szCs w:val="24"/>
              <w:lang w:val="en-GB"/>
            </w:rPr>
          </w:pPr>
          <w:r w:rsidRPr="0075538E">
            <w:rPr>
              <w:rFonts w:asciiTheme="majorHAnsi" w:hAnsiTheme="majorHAnsi"/>
              <w:sz w:val="24"/>
              <w:szCs w:val="24"/>
              <w:lang w:val="en-GB"/>
            </w:rPr>
            <w:t xml:space="preserve">Addressing </w:t>
          </w:r>
          <w:r w:rsidR="003C70F7">
            <w:rPr>
              <w:rFonts w:asciiTheme="majorHAnsi" w:hAnsiTheme="majorHAnsi"/>
              <w:sz w:val="24"/>
              <w:szCs w:val="24"/>
              <w:lang w:val="en-GB"/>
            </w:rPr>
            <w:t xml:space="preserve">secure access to these resources </w:t>
          </w:r>
          <w:r w:rsidRPr="0075538E">
            <w:rPr>
              <w:rFonts w:asciiTheme="majorHAnsi" w:hAnsiTheme="majorHAnsi"/>
              <w:sz w:val="24"/>
              <w:szCs w:val="24"/>
              <w:lang w:val="en-GB"/>
            </w:rPr>
            <w:t>quickly reveal</w:t>
          </w:r>
          <w:r w:rsidR="00DB632D">
            <w:rPr>
              <w:rFonts w:asciiTheme="majorHAnsi" w:hAnsiTheme="majorHAnsi"/>
              <w:sz w:val="24"/>
              <w:szCs w:val="24"/>
              <w:lang w:val="en-GB"/>
            </w:rPr>
            <w:t>s</w:t>
          </w:r>
          <w:r w:rsidR="003C70F7">
            <w:rPr>
              <w:rFonts w:asciiTheme="majorHAnsi" w:hAnsiTheme="majorHAnsi"/>
              <w:sz w:val="24"/>
              <w:szCs w:val="24"/>
              <w:lang w:val="en-GB"/>
            </w:rPr>
            <w:t xml:space="preserve"> their </w:t>
          </w:r>
          <w:r w:rsidRPr="0075538E">
            <w:rPr>
              <w:rFonts w:asciiTheme="majorHAnsi" w:hAnsiTheme="majorHAnsi"/>
              <w:sz w:val="24"/>
              <w:szCs w:val="24"/>
              <w:lang w:val="en-GB"/>
            </w:rPr>
            <w:t>interdependenc</w:t>
          </w:r>
          <w:r w:rsidR="003C70F7">
            <w:rPr>
              <w:rFonts w:asciiTheme="majorHAnsi" w:hAnsiTheme="majorHAnsi"/>
              <w:sz w:val="24"/>
              <w:szCs w:val="24"/>
              <w:lang w:val="en-GB"/>
            </w:rPr>
            <w:t>e</w:t>
          </w:r>
          <w:r w:rsidR="00DB632D">
            <w:rPr>
              <w:rFonts w:asciiTheme="majorHAnsi" w:hAnsiTheme="majorHAnsi"/>
              <w:sz w:val="24"/>
              <w:szCs w:val="24"/>
              <w:lang w:val="en-GB"/>
            </w:rPr>
            <w:t>. I</w:t>
          </w:r>
          <w:r w:rsidRPr="0075538E">
            <w:rPr>
              <w:rFonts w:asciiTheme="majorHAnsi" w:hAnsiTheme="majorHAnsi"/>
              <w:sz w:val="24"/>
              <w:szCs w:val="24"/>
              <w:lang w:val="en-GB"/>
            </w:rPr>
            <w:t>mprov</w:t>
          </w:r>
          <w:r w:rsidR="00DB632D">
            <w:rPr>
              <w:rFonts w:asciiTheme="majorHAnsi" w:hAnsiTheme="majorHAnsi"/>
              <w:sz w:val="24"/>
              <w:szCs w:val="24"/>
              <w:lang w:val="en-GB"/>
            </w:rPr>
            <w:t>ement in one area</w:t>
          </w:r>
          <w:r w:rsidRPr="0075538E">
            <w:rPr>
              <w:rFonts w:asciiTheme="majorHAnsi" w:hAnsiTheme="majorHAnsi"/>
              <w:sz w:val="24"/>
              <w:szCs w:val="24"/>
              <w:lang w:val="en-GB"/>
            </w:rPr>
            <w:t xml:space="preserve">, say energy, often </w:t>
          </w:r>
          <w:r w:rsidR="003C70F7">
            <w:rPr>
              <w:rFonts w:asciiTheme="majorHAnsi" w:hAnsiTheme="majorHAnsi"/>
              <w:sz w:val="24"/>
              <w:szCs w:val="24"/>
              <w:lang w:val="en-GB"/>
            </w:rPr>
            <w:t xml:space="preserve">challenges </w:t>
          </w:r>
          <w:r w:rsidRPr="0075538E">
            <w:rPr>
              <w:rFonts w:asciiTheme="majorHAnsi" w:hAnsiTheme="majorHAnsi"/>
              <w:sz w:val="24"/>
              <w:szCs w:val="24"/>
              <w:lang w:val="en-GB"/>
            </w:rPr>
            <w:t xml:space="preserve">food or water security or both. Action addressing any one of these concerns not only </w:t>
          </w:r>
          <w:r w:rsidR="00DB632D">
            <w:rPr>
              <w:rFonts w:asciiTheme="majorHAnsi" w:hAnsiTheme="majorHAnsi"/>
              <w:sz w:val="24"/>
              <w:szCs w:val="24"/>
              <w:lang w:val="en-GB"/>
            </w:rPr>
            <w:t xml:space="preserve">has </w:t>
          </w:r>
          <w:r w:rsidRPr="0075538E">
            <w:rPr>
              <w:rFonts w:asciiTheme="majorHAnsi" w:hAnsiTheme="majorHAnsi"/>
              <w:sz w:val="24"/>
              <w:szCs w:val="24"/>
              <w:lang w:val="en-GB"/>
            </w:rPr>
            <w:t>implications</w:t>
          </w:r>
          <w:r w:rsidR="00DB632D">
            <w:rPr>
              <w:rFonts w:asciiTheme="majorHAnsi" w:hAnsiTheme="majorHAnsi"/>
              <w:sz w:val="24"/>
              <w:szCs w:val="24"/>
              <w:lang w:val="en-GB"/>
            </w:rPr>
            <w:t xml:space="preserve"> for</w:t>
          </w:r>
          <w:r w:rsidRPr="0075538E">
            <w:rPr>
              <w:rFonts w:asciiTheme="majorHAnsi" w:hAnsiTheme="majorHAnsi"/>
              <w:sz w:val="24"/>
              <w:szCs w:val="24"/>
              <w:lang w:val="en-GB"/>
            </w:rPr>
            <w:t xml:space="preserve"> the climate and, more generally, the environment, but also affects numerous socioeconomic development aspects. </w:t>
          </w:r>
        </w:p>
        <w:p w14:paraId="37DFD553" w14:textId="433A21F7" w:rsidR="00221B67" w:rsidRPr="0075538E" w:rsidRDefault="00221B67" w:rsidP="00451D57">
          <w:pPr>
            <w:spacing w:line="360" w:lineRule="auto"/>
            <w:rPr>
              <w:rFonts w:asciiTheme="majorHAnsi" w:hAnsiTheme="majorHAnsi"/>
              <w:sz w:val="24"/>
              <w:szCs w:val="24"/>
              <w:lang w:val="en-GB"/>
            </w:rPr>
          </w:pPr>
          <w:r w:rsidRPr="0075538E">
            <w:rPr>
              <w:rFonts w:asciiTheme="majorHAnsi" w:hAnsiTheme="majorHAnsi"/>
              <w:sz w:val="24"/>
              <w:szCs w:val="24"/>
              <w:lang w:val="en-GB"/>
            </w:rPr>
            <w:t xml:space="preserve">The 2030 Agenda for Sustainable Development explicitly </w:t>
          </w:r>
          <w:r w:rsidR="00DB632D">
            <w:rPr>
              <w:rFonts w:asciiTheme="majorHAnsi" w:hAnsiTheme="majorHAnsi"/>
              <w:sz w:val="24"/>
              <w:szCs w:val="24"/>
              <w:lang w:val="en-GB"/>
            </w:rPr>
            <w:t>affirms the integral nature and indivisibility of its</w:t>
          </w:r>
          <w:r w:rsidRPr="0075538E">
            <w:rPr>
              <w:rFonts w:asciiTheme="majorHAnsi" w:hAnsiTheme="majorHAnsi"/>
              <w:sz w:val="24"/>
              <w:szCs w:val="24"/>
              <w:lang w:val="en-GB"/>
            </w:rPr>
            <w:t xml:space="preserve"> 17 </w:t>
          </w:r>
          <w:r w:rsidR="00DB632D">
            <w:rPr>
              <w:rFonts w:asciiTheme="majorHAnsi" w:hAnsiTheme="majorHAnsi"/>
              <w:sz w:val="24"/>
              <w:szCs w:val="24"/>
              <w:lang w:val="en-GB"/>
            </w:rPr>
            <w:t>S</w:t>
          </w:r>
          <w:r w:rsidRPr="0075538E">
            <w:rPr>
              <w:rFonts w:asciiTheme="majorHAnsi" w:hAnsiTheme="majorHAnsi"/>
              <w:sz w:val="24"/>
              <w:szCs w:val="24"/>
              <w:lang w:val="en-GB"/>
            </w:rPr>
            <w:t xml:space="preserve">DGs and 169 targets. Still, planners and policymakers will face </w:t>
          </w:r>
          <w:r w:rsidR="00DB632D">
            <w:rPr>
              <w:rFonts w:asciiTheme="majorHAnsi" w:hAnsiTheme="majorHAnsi"/>
              <w:sz w:val="24"/>
              <w:szCs w:val="24"/>
              <w:lang w:val="en-GB"/>
            </w:rPr>
            <w:t>situations where the</w:t>
          </w:r>
          <w:r w:rsidRPr="0075538E">
            <w:rPr>
              <w:rFonts w:asciiTheme="majorHAnsi" w:hAnsiTheme="majorHAnsi"/>
              <w:sz w:val="24"/>
              <w:szCs w:val="24"/>
              <w:lang w:val="en-GB"/>
            </w:rPr>
            <w:t xml:space="preserve"> SDGs and targets may be synergistic and reinforce each other</w:t>
          </w:r>
          <w:r w:rsidR="00DB632D">
            <w:rPr>
              <w:rFonts w:asciiTheme="majorHAnsi" w:hAnsiTheme="majorHAnsi"/>
              <w:sz w:val="24"/>
              <w:szCs w:val="24"/>
              <w:lang w:val="en-GB"/>
            </w:rPr>
            <w:t>. T</w:t>
          </w:r>
          <w:r w:rsidRPr="0075538E">
            <w:rPr>
              <w:rFonts w:asciiTheme="majorHAnsi" w:hAnsiTheme="majorHAnsi"/>
              <w:sz w:val="24"/>
              <w:szCs w:val="24"/>
              <w:lang w:val="en-GB"/>
            </w:rPr>
            <w:t>hey may be symbiotic and depend</w:t>
          </w:r>
          <w:r w:rsidR="003C70F7">
            <w:rPr>
              <w:rFonts w:asciiTheme="majorHAnsi" w:hAnsiTheme="majorHAnsi"/>
              <w:sz w:val="24"/>
              <w:szCs w:val="24"/>
              <w:lang w:val="en-GB"/>
            </w:rPr>
            <w:t>ent</w:t>
          </w:r>
          <w:r w:rsidRPr="0075538E">
            <w:rPr>
              <w:rFonts w:asciiTheme="majorHAnsi" w:hAnsiTheme="majorHAnsi"/>
              <w:sz w:val="24"/>
              <w:szCs w:val="24"/>
              <w:lang w:val="en-GB"/>
            </w:rPr>
            <w:t xml:space="preserve"> on each other</w:t>
          </w:r>
          <w:r w:rsidR="007B4691">
            <w:rPr>
              <w:rFonts w:asciiTheme="majorHAnsi" w:hAnsiTheme="majorHAnsi"/>
              <w:sz w:val="24"/>
              <w:szCs w:val="24"/>
              <w:lang w:val="en-GB"/>
            </w:rPr>
            <w:t>. Or they may</w:t>
          </w:r>
          <w:r w:rsidRPr="0075538E">
            <w:rPr>
              <w:rFonts w:asciiTheme="majorHAnsi" w:hAnsiTheme="majorHAnsi"/>
              <w:sz w:val="24"/>
              <w:szCs w:val="24"/>
              <w:lang w:val="en-GB"/>
            </w:rPr>
            <w:t xml:space="preserve"> be antagonistic</w:t>
          </w:r>
          <w:r w:rsidR="00DB632D">
            <w:rPr>
              <w:rFonts w:asciiTheme="majorHAnsi" w:hAnsiTheme="majorHAnsi"/>
              <w:sz w:val="24"/>
              <w:szCs w:val="24"/>
              <w:lang w:val="en-GB"/>
            </w:rPr>
            <w:t xml:space="preserve">, such as where </w:t>
          </w:r>
          <w:r w:rsidRPr="0075538E">
            <w:rPr>
              <w:rFonts w:asciiTheme="majorHAnsi" w:hAnsiTheme="majorHAnsi"/>
              <w:sz w:val="24"/>
              <w:szCs w:val="24"/>
              <w:lang w:val="en-GB"/>
            </w:rPr>
            <w:t>targets impos</w:t>
          </w:r>
          <w:r w:rsidR="00DB632D">
            <w:rPr>
              <w:rFonts w:asciiTheme="majorHAnsi" w:hAnsiTheme="majorHAnsi"/>
              <w:sz w:val="24"/>
              <w:szCs w:val="24"/>
              <w:lang w:val="en-GB"/>
            </w:rPr>
            <w:t>e</w:t>
          </w:r>
          <w:r w:rsidRPr="0075538E">
            <w:rPr>
              <w:rFonts w:asciiTheme="majorHAnsi" w:hAnsiTheme="majorHAnsi"/>
              <w:sz w:val="24"/>
              <w:szCs w:val="24"/>
              <w:lang w:val="en-GB"/>
            </w:rPr>
            <w:t xml:space="preserve"> constraints on each other to the point of being mutually exclusive</w:t>
          </w:r>
          <w:r w:rsidR="00DB632D">
            <w:rPr>
              <w:rFonts w:asciiTheme="majorHAnsi" w:hAnsiTheme="majorHAnsi"/>
              <w:sz w:val="24"/>
              <w:szCs w:val="24"/>
              <w:lang w:val="en-GB"/>
            </w:rPr>
            <w:t>, which</w:t>
          </w:r>
          <w:r w:rsidRPr="0075538E">
            <w:rPr>
              <w:rFonts w:asciiTheme="majorHAnsi" w:hAnsiTheme="majorHAnsi"/>
              <w:sz w:val="24"/>
              <w:szCs w:val="24"/>
              <w:lang w:val="en-GB"/>
            </w:rPr>
            <w:t xml:space="preserve"> </w:t>
          </w:r>
          <w:r w:rsidR="003C70F7">
            <w:rPr>
              <w:rFonts w:asciiTheme="majorHAnsi" w:hAnsiTheme="majorHAnsi"/>
              <w:sz w:val="24"/>
              <w:szCs w:val="24"/>
              <w:lang w:val="en-GB"/>
            </w:rPr>
            <w:t>impl</w:t>
          </w:r>
          <w:r w:rsidR="00DB632D">
            <w:rPr>
              <w:rFonts w:asciiTheme="majorHAnsi" w:hAnsiTheme="majorHAnsi"/>
              <w:sz w:val="24"/>
              <w:szCs w:val="24"/>
              <w:lang w:val="en-GB"/>
            </w:rPr>
            <w:t>ies mak</w:t>
          </w:r>
          <w:r w:rsidR="003C70F7">
            <w:rPr>
              <w:rFonts w:asciiTheme="majorHAnsi" w:hAnsiTheme="majorHAnsi"/>
              <w:sz w:val="24"/>
              <w:szCs w:val="24"/>
              <w:lang w:val="en-GB"/>
            </w:rPr>
            <w:t xml:space="preserve">ing important </w:t>
          </w:r>
          <w:r w:rsidRPr="0075538E">
            <w:rPr>
              <w:rFonts w:asciiTheme="majorHAnsi" w:hAnsiTheme="majorHAnsi"/>
              <w:sz w:val="24"/>
              <w:szCs w:val="24"/>
              <w:lang w:val="en-GB"/>
            </w:rPr>
            <w:t>trade-offs.</w:t>
          </w:r>
        </w:p>
        <w:p w14:paraId="32A707E8" w14:textId="0DA0155F" w:rsidR="00221B67" w:rsidRPr="0075538E" w:rsidRDefault="006F5A07" w:rsidP="00A55F7E">
          <w:pPr>
            <w:spacing w:line="360" w:lineRule="auto"/>
            <w:rPr>
              <w:rFonts w:asciiTheme="majorHAnsi" w:hAnsiTheme="majorHAnsi"/>
              <w:sz w:val="24"/>
              <w:szCs w:val="24"/>
              <w:lang w:val="en-GB"/>
            </w:rPr>
          </w:pPr>
          <w:r>
            <w:rPr>
              <w:rFonts w:asciiTheme="majorHAnsi" w:hAnsiTheme="majorHAnsi"/>
              <w:sz w:val="24"/>
              <w:szCs w:val="24"/>
              <w:lang w:val="en-GB"/>
            </w:rPr>
            <w:t>Land use, water, energy and climate are all fundamental for human survival. They all share the following common characteristics</w:t>
          </w:r>
          <w:r w:rsidR="00221B67" w:rsidRPr="0075538E">
            <w:rPr>
              <w:rFonts w:asciiTheme="majorHAnsi" w:hAnsiTheme="majorHAnsi"/>
              <w:sz w:val="24"/>
              <w:szCs w:val="24"/>
              <w:lang w:val="en-GB"/>
            </w:rPr>
            <w:t>:</w:t>
          </w:r>
        </w:p>
        <w:p w14:paraId="4CE70CB9" w14:textId="361FC049" w:rsidR="00221B67" w:rsidRPr="0075538E" w:rsidRDefault="00DB632D" w:rsidP="00A55F7E">
          <w:pPr>
            <w:pStyle w:val="ListParagraph"/>
            <w:numPr>
              <w:ilvl w:val="0"/>
              <w:numId w:val="9"/>
            </w:numPr>
            <w:spacing w:line="360" w:lineRule="auto"/>
            <w:ind w:left="568" w:hanging="284"/>
            <w:rPr>
              <w:rFonts w:asciiTheme="majorHAnsi" w:hAnsiTheme="majorHAnsi"/>
              <w:sz w:val="24"/>
              <w:szCs w:val="24"/>
              <w:lang w:val="en-GB"/>
            </w:rPr>
          </w:pPr>
          <w:r>
            <w:rPr>
              <w:rFonts w:asciiTheme="majorHAnsi" w:hAnsiTheme="majorHAnsi"/>
              <w:sz w:val="24"/>
              <w:szCs w:val="24"/>
              <w:lang w:val="en-GB"/>
            </w:rPr>
            <w:t>R</w:t>
          </w:r>
          <w:r w:rsidR="00221B67" w:rsidRPr="0075538E">
            <w:rPr>
              <w:rFonts w:asciiTheme="majorHAnsi" w:hAnsiTheme="majorHAnsi"/>
              <w:sz w:val="24"/>
              <w:szCs w:val="24"/>
              <w:lang w:val="en-GB"/>
            </w:rPr>
            <w:t>apidly growing global demand</w:t>
          </w:r>
        </w:p>
        <w:p w14:paraId="56DFECF2" w14:textId="786E162D" w:rsidR="00221B67" w:rsidRPr="0075538E" w:rsidRDefault="006C1974" w:rsidP="00A55F7E">
          <w:pPr>
            <w:pStyle w:val="ListParagraph"/>
            <w:numPr>
              <w:ilvl w:val="0"/>
              <w:numId w:val="9"/>
            </w:numPr>
            <w:spacing w:line="360" w:lineRule="auto"/>
            <w:ind w:left="567" w:hanging="283"/>
            <w:rPr>
              <w:rFonts w:asciiTheme="majorHAnsi" w:hAnsiTheme="majorHAnsi"/>
              <w:sz w:val="24"/>
              <w:szCs w:val="24"/>
              <w:lang w:val="en-GB"/>
            </w:rPr>
          </w:pPr>
          <w:r>
            <w:rPr>
              <w:rFonts w:asciiTheme="majorHAnsi" w:hAnsiTheme="majorHAnsi"/>
              <w:sz w:val="24"/>
              <w:szCs w:val="24"/>
              <w:lang w:val="en-GB"/>
            </w:rPr>
            <w:t>I</w:t>
          </w:r>
          <w:r w:rsidR="006F5A07">
            <w:rPr>
              <w:rFonts w:asciiTheme="majorHAnsi" w:hAnsiTheme="majorHAnsi"/>
              <w:sz w:val="24"/>
              <w:szCs w:val="24"/>
              <w:lang w:val="en-GB"/>
            </w:rPr>
            <w:t xml:space="preserve">mportant </w:t>
          </w:r>
          <w:r w:rsidR="00221B67" w:rsidRPr="0075538E">
            <w:rPr>
              <w:rFonts w:asciiTheme="majorHAnsi" w:hAnsiTheme="majorHAnsi"/>
              <w:sz w:val="24"/>
              <w:szCs w:val="24"/>
              <w:lang w:val="en-GB"/>
            </w:rPr>
            <w:t>constraints</w:t>
          </w:r>
        </w:p>
        <w:p w14:paraId="6791F4A6" w14:textId="2F03D3ED" w:rsidR="00221B67" w:rsidRPr="0075538E" w:rsidRDefault="006C1974" w:rsidP="00A55F7E">
          <w:pPr>
            <w:pStyle w:val="ListParagraph"/>
            <w:numPr>
              <w:ilvl w:val="0"/>
              <w:numId w:val="9"/>
            </w:numPr>
            <w:spacing w:line="360" w:lineRule="auto"/>
            <w:ind w:left="567" w:hanging="283"/>
            <w:rPr>
              <w:rFonts w:asciiTheme="majorHAnsi" w:hAnsiTheme="majorHAnsi"/>
              <w:sz w:val="24"/>
              <w:szCs w:val="24"/>
              <w:lang w:val="en-GB"/>
            </w:rPr>
          </w:pPr>
          <w:r>
            <w:rPr>
              <w:rFonts w:asciiTheme="majorHAnsi" w:hAnsiTheme="majorHAnsi"/>
              <w:sz w:val="24"/>
              <w:szCs w:val="24"/>
              <w:lang w:val="en-GB"/>
            </w:rPr>
            <w:t>Defined as</w:t>
          </w:r>
          <w:r w:rsidR="006F5A07">
            <w:rPr>
              <w:rFonts w:asciiTheme="majorHAnsi" w:hAnsiTheme="majorHAnsi"/>
              <w:sz w:val="24"/>
              <w:szCs w:val="24"/>
              <w:lang w:val="en-GB"/>
            </w:rPr>
            <w:t xml:space="preserve"> </w:t>
          </w:r>
          <w:r w:rsidR="00221B67" w:rsidRPr="0075538E">
            <w:rPr>
              <w:rFonts w:asciiTheme="majorHAnsi" w:hAnsiTheme="majorHAnsi"/>
              <w:sz w:val="24"/>
              <w:szCs w:val="24"/>
              <w:lang w:val="en-GB"/>
            </w:rPr>
            <w:t>“global goods”</w:t>
          </w:r>
          <w:r w:rsidR="005F0245">
            <w:rPr>
              <w:rFonts w:asciiTheme="majorHAnsi" w:hAnsiTheme="majorHAnsi"/>
              <w:sz w:val="24"/>
              <w:szCs w:val="24"/>
              <w:lang w:val="en-GB"/>
            </w:rPr>
            <w:t xml:space="preserve"> with some relation to international trade, and transboundary implications</w:t>
          </w:r>
          <w:r w:rsidR="00221B67" w:rsidRPr="0075538E">
            <w:rPr>
              <w:rFonts w:asciiTheme="majorHAnsi" w:hAnsiTheme="majorHAnsi"/>
              <w:sz w:val="24"/>
              <w:szCs w:val="24"/>
              <w:lang w:val="en-GB"/>
            </w:rPr>
            <w:t xml:space="preserve"> </w:t>
          </w:r>
        </w:p>
        <w:p w14:paraId="52DA8AF9" w14:textId="18135068" w:rsidR="007B4691" w:rsidRPr="0075538E" w:rsidRDefault="006C1974" w:rsidP="00A55F7E">
          <w:pPr>
            <w:pStyle w:val="ListParagraph"/>
            <w:numPr>
              <w:ilvl w:val="0"/>
              <w:numId w:val="9"/>
            </w:numPr>
            <w:spacing w:line="360" w:lineRule="auto"/>
            <w:ind w:left="567" w:hanging="283"/>
            <w:rPr>
              <w:rFonts w:asciiTheme="majorHAnsi" w:hAnsiTheme="majorHAnsi"/>
              <w:sz w:val="24"/>
              <w:szCs w:val="24"/>
              <w:lang w:val="en-GB"/>
            </w:rPr>
          </w:pPr>
          <w:r>
            <w:rPr>
              <w:rFonts w:asciiTheme="majorHAnsi" w:hAnsiTheme="majorHAnsi"/>
              <w:sz w:val="24"/>
              <w:szCs w:val="24"/>
              <w:lang w:val="en-GB"/>
            </w:rPr>
            <w:t>Supply and demand</w:t>
          </w:r>
          <w:r w:rsidR="00B5559F">
            <w:rPr>
              <w:rFonts w:asciiTheme="majorHAnsi" w:hAnsiTheme="majorHAnsi"/>
              <w:sz w:val="24"/>
              <w:szCs w:val="24"/>
              <w:lang w:val="en-GB"/>
            </w:rPr>
            <w:t xml:space="preserve"> varies by </w:t>
          </w:r>
          <w:r w:rsidR="00221B67" w:rsidRPr="0075538E">
            <w:rPr>
              <w:rFonts w:asciiTheme="majorHAnsi" w:hAnsiTheme="majorHAnsi"/>
              <w:sz w:val="24"/>
              <w:szCs w:val="24"/>
              <w:lang w:val="en-GB"/>
            </w:rPr>
            <w:t>region</w:t>
          </w:r>
          <w:r w:rsidR="00B5559F">
            <w:rPr>
              <w:rFonts w:asciiTheme="majorHAnsi" w:hAnsiTheme="majorHAnsi"/>
              <w:sz w:val="24"/>
              <w:szCs w:val="24"/>
              <w:lang w:val="en-GB"/>
            </w:rPr>
            <w:t xml:space="preserve"> </w:t>
          </w:r>
        </w:p>
        <w:p w14:paraId="51D406DA" w14:textId="4AA01007" w:rsidR="005B5926" w:rsidRPr="00160652" w:rsidRDefault="006C1974" w:rsidP="00160652">
          <w:pPr>
            <w:pStyle w:val="ListParagraph"/>
            <w:numPr>
              <w:ilvl w:val="0"/>
              <w:numId w:val="9"/>
            </w:numPr>
            <w:spacing w:line="360" w:lineRule="auto"/>
            <w:ind w:left="567" w:hanging="283"/>
            <w:rPr>
              <w:rFonts w:asciiTheme="majorHAnsi" w:hAnsiTheme="majorHAnsi" w:cstheme="minorHAnsi"/>
              <w:sz w:val="24"/>
              <w:szCs w:val="24"/>
              <w:lang w:val="en-GB"/>
            </w:rPr>
          </w:pPr>
          <w:r w:rsidRPr="00160652">
            <w:rPr>
              <w:rFonts w:asciiTheme="majorHAnsi" w:hAnsiTheme="majorHAnsi"/>
              <w:sz w:val="24"/>
              <w:szCs w:val="24"/>
              <w:lang w:val="en-GB"/>
            </w:rPr>
            <w:t>S</w:t>
          </w:r>
          <w:r w:rsidR="00221B67" w:rsidRPr="00160652">
            <w:rPr>
              <w:rFonts w:asciiTheme="majorHAnsi" w:hAnsiTheme="majorHAnsi"/>
              <w:sz w:val="24"/>
              <w:szCs w:val="24"/>
              <w:lang w:val="en-GB"/>
            </w:rPr>
            <w:t>trong interdependencies with climate change</w:t>
          </w:r>
        </w:p>
        <w:p w14:paraId="4CB35488" w14:textId="1CB28E0A" w:rsidR="009A1C3A" w:rsidRPr="0075538E" w:rsidRDefault="009A1C3A">
          <w:pPr>
            <w:rPr>
              <w:lang w:val="en-GB"/>
            </w:rPr>
          </w:pPr>
          <w:r w:rsidRPr="0075538E">
            <w:rPr>
              <w:noProof/>
            </w:rPr>
            <w:lastRenderedPageBreak/>
            <mc:AlternateContent>
              <mc:Choice Requires="wps">
                <w:drawing>
                  <wp:anchor distT="0" distB="0" distL="114300" distR="114300" simplePos="0" relativeHeight="251649024" behindDoc="0" locked="0" layoutInCell="1" allowOverlap="1" wp14:anchorId="71BB90C3" wp14:editId="4AC32BB6">
                    <wp:simplePos x="0" y="0"/>
                    <wp:positionH relativeFrom="margin">
                      <wp:align>left</wp:align>
                    </wp:positionH>
                    <wp:positionV relativeFrom="paragraph">
                      <wp:posOffset>139</wp:posOffset>
                    </wp:positionV>
                    <wp:extent cx="6109335" cy="7546340"/>
                    <wp:effectExtent l="0" t="0" r="37465" b="2286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335" cy="75463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AA251A1" w14:textId="5BE87C45" w:rsidR="00160652" w:rsidRPr="00556DA9" w:rsidRDefault="00160652" w:rsidP="005258AB">
                                <w:pPr>
                                  <w:pStyle w:val="Heading5"/>
                                  <w:spacing w:before="120"/>
                                  <w:rPr>
                                    <w:rFonts w:asciiTheme="majorHAnsi" w:hAnsiTheme="majorHAnsi"/>
                                    <w:b/>
                                    <w:lang w:val="en-GB"/>
                                  </w:rPr>
                                </w:pPr>
                                <w:r w:rsidRPr="00556DA9">
                                  <w:rPr>
                                    <w:rFonts w:asciiTheme="majorHAnsi" w:hAnsiTheme="majorHAnsi"/>
                                    <w:b/>
                                    <w:lang w:val="en-GB"/>
                                  </w:rPr>
                                  <w:t xml:space="preserve">Descriptive elements of the Food-energy-water nexus </w:t>
                                </w:r>
                              </w:p>
                              <w:p w14:paraId="39ED37C8" w14:textId="06EACAC9"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Globally, agriculture accounts for 71</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of current water withdrawals</w:t>
                                </w:r>
                                <w:r>
                                  <w:rPr>
                                    <w:rFonts w:asciiTheme="majorHAnsi" w:hAnsiTheme="majorHAnsi"/>
                                    <w:color w:val="1F497D" w:themeColor="text2"/>
                                    <w:sz w:val="21"/>
                                    <w:szCs w:val="21"/>
                                    <w:lang w:val="en-GB"/>
                                  </w:rPr>
                                  <w:t>, and up to</w:t>
                                </w:r>
                                <w:r w:rsidRPr="00160652">
                                  <w:rPr>
                                    <w:rFonts w:asciiTheme="majorHAnsi" w:hAnsiTheme="majorHAnsi"/>
                                    <w:color w:val="1F497D" w:themeColor="text2"/>
                                    <w:sz w:val="21"/>
                                    <w:szCs w:val="21"/>
                                    <w:lang w:val="en-GB"/>
                                  </w:rPr>
                                  <w:t xml:space="preserve"> 90</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in arid developing countries. Water stress already burdens many parts of the world. Unabated water stress could cause annual productivity losses of up to 30</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by 2050</w:t>
                                </w:r>
                                <w:r>
                                  <w:rPr>
                                    <w:rFonts w:asciiTheme="majorHAnsi" w:hAnsiTheme="majorHAnsi"/>
                                    <w:color w:val="1F497D" w:themeColor="text2"/>
                                    <w:sz w:val="21"/>
                                    <w:szCs w:val="21"/>
                                    <w:lang w:val="en-GB"/>
                                  </w:rPr>
                                  <w:t>, even as</w:t>
                                </w:r>
                                <w:r w:rsidRPr="00160652">
                                  <w:rPr>
                                    <w:rFonts w:asciiTheme="majorHAnsi" w:hAnsiTheme="majorHAnsi"/>
                                    <w:color w:val="1F497D" w:themeColor="text2"/>
                                    <w:sz w:val="21"/>
                                    <w:szCs w:val="21"/>
                                    <w:lang w:val="en-GB"/>
                                  </w:rPr>
                                  <w:t xml:space="preserve"> food production is supposed to increase by 70</w:t>
                                </w:r>
                                <w:r>
                                  <w:rPr>
                                    <w:rFonts w:asciiTheme="majorHAnsi" w:hAnsiTheme="majorHAnsi"/>
                                    <w:color w:val="1F497D" w:themeColor="text2"/>
                                    <w:sz w:val="21"/>
                                    <w:szCs w:val="21"/>
                                    <w:lang w:val="en-GB"/>
                                  </w:rPr>
                                  <w:t xml:space="preserve"> per cent to </w:t>
                                </w:r>
                                <w:r w:rsidRPr="00160652">
                                  <w:rPr>
                                    <w:rFonts w:asciiTheme="majorHAnsi" w:hAnsiTheme="majorHAnsi"/>
                                    <w:color w:val="1F497D" w:themeColor="text2"/>
                                    <w:sz w:val="21"/>
                                    <w:szCs w:val="21"/>
                                    <w:lang w:val="en-GB"/>
                                  </w:rPr>
                                  <w:t>100</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to sustain a world population of some 9 billion people (W</w:t>
                                </w:r>
                                <w:r>
                                  <w:rPr>
                                    <w:rFonts w:asciiTheme="majorHAnsi" w:hAnsiTheme="majorHAnsi"/>
                                    <w:color w:val="1F497D" w:themeColor="text2"/>
                                    <w:sz w:val="21"/>
                                    <w:szCs w:val="21"/>
                                    <w:lang w:val="en-GB"/>
                                  </w:rPr>
                                  <w:t>orld Economic Forum,</w:t>
                                </w:r>
                                <w:r w:rsidRPr="00160652">
                                  <w:rPr>
                                    <w:rFonts w:asciiTheme="majorHAnsi" w:hAnsiTheme="majorHAnsi"/>
                                    <w:color w:val="1F497D" w:themeColor="text2"/>
                                    <w:sz w:val="21"/>
                                    <w:szCs w:val="21"/>
                                    <w:lang w:val="en-GB"/>
                                  </w:rPr>
                                  <w:t xml:space="preserve"> 2011). Without substantial productivity growth in agriculture, i.e., crop yield per hectare and year</w:t>
                                </w:r>
                                <w:r>
                                  <w:rPr>
                                    <w:rFonts w:asciiTheme="majorHAnsi" w:hAnsiTheme="majorHAnsi"/>
                                    <w:color w:val="1F497D" w:themeColor="text2"/>
                                    <w:sz w:val="21"/>
                                    <w:szCs w:val="21"/>
                                    <w:lang w:val="en-GB"/>
                                  </w:rPr>
                                  <w:t>, also known as</w:t>
                                </w:r>
                                <w:r w:rsidRPr="00160652">
                                  <w:rPr>
                                    <w:rFonts w:asciiTheme="majorHAnsi" w:hAnsiTheme="majorHAnsi"/>
                                    <w:color w:val="1F497D" w:themeColor="text2"/>
                                    <w:sz w:val="21"/>
                                    <w:szCs w:val="21"/>
                                    <w:lang w:val="en-GB"/>
                                  </w:rPr>
                                  <w:t xml:space="preserve"> </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sustainable intensification</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 (Elferink and Schierhor, 2016), arable land availability might seriously constrain future food security. </w:t>
                                </w:r>
                              </w:p>
                              <w:p w14:paraId="5C81BE0F" w14:textId="2813C273"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About one-third of the world’s land cover is devoted to agriculture, one-third to forests and one</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fifth to savannas, grasslands and shrub lands</w:t>
                                </w:r>
                                <w:r>
                                  <w:rPr>
                                    <w:rFonts w:asciiTheme="majorHAnsi" w:hAnsiTheme="majorHAnsi"/>
                                    <w:color w:val="1F497D" w:themeColor="text2"/>
                                    <w:sz w:val="21"/>
                                    <w:szCs w:val="21"/>
                                    <w:lang w:val="en-GB"/>
                                  </w:rPr>
                                  <w:t>. T</w:t>
                                </w:r>
                                <w:r w:rsidRPr="00160652">
                                  <w:rPr>
                                    <w:rFonts w:asciiTheme="majorHAnsi" w:hAnsiTheme="majorHAnsi"/>
                                    <w:color w:val="1F497D" w:themeColor="text2"/>
                                    <w:sz w:val="21"/>
                                    <w:szCs w:val="21"/>
                                    <w:lang w:val="en-GB"/>
                                  </w:rPr>
                                  <w:t>he remainder is either barren or low</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productivity land, with urban areas comprising about </w:t>
                                </w:r>
                                <w:r>
                                  <w:rPr>
                                    <w:rFonts w:asciiTheme="majorHAnsi" w:hAnsiTheme="majorHAnsi"/>
                                    <w:color w:val="1F497D" w:themeColor="text2"/>
                                    <w:sz w:val="21"/>
                                    <w:szCs w:val="21"/>
                                    <w:lang w:val="en-GB"/>
                                  </w:rPr>
                                  <w:t>1</w:t>
                                </w:r>
                                <w:r w:rsidRPr="00160652">
                                  <w:rPr>
                                    <w:rFonts w:asciiTheme="majorHAnsi" w:hAnsiTheme="majorHAnsi"/>
                                    <w:color w:val="1F497D" w:themeColor="text2"/>
                                    <w:sz w:val="21"/>
                                    <w:szCs w:val="21"/>
                                    <w:lang w:val="en-GB"/>
                                  </w:rPr>
                                  <w:t xml:space="preserve"> per</w:t>
                                </w:r>
                                <w:r>
                                  <w:rPr>
                                    <w:rFonts w:asciiTheme="majorHAnsi" w:hAnsiTheme="majorHAnsi"/>
                                    <w:color w:val="1F497D" w:themeColor="text2"/>
                                    <w:sz w:val="21"/>
                                    <w:szCs w:val="21"/>
                                    <w:lang w:val="en-GB"/>
                                  </w:rPr>
                                  <w:t xml:space="preserve"> </w:t>
                                </w:r>
                                <w:r w:rsidRPr="00160652">
                                  <w:rPr>
                                    <w:rFonts w:asciiTheme="majorHAnsi" w:hAnsiTheme="majorHAnsi"/>
                                    <w:color w:val="1F497D" w:themeColor="text2"/>
                                    <w:sz w:val="21"/>
                                    <w:szCs w:val="21"/>
                                    <w:lang w:val="en-GB"/>
                                  </w:rPr>
                                  <w:t>cent of the world’s land cover (Hertel, 2010).</w:t>
                                </w:r>
                              </w:p>
                              <w:p w14:paraId="78652D72" w14:textId="6878292D"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By 2050, global arable land increases will probably be limited to around 70 million h</w:t>
                                </w:r>
                                <w:r>
                                  <w:rPr>
                                    <w:rFonts w:asciiTheme="majorHAnsi" w:hAnsiTheme="majorHAnsi"/>
                                    <w:color w:val="1F497D" w:themeColor="text2"/>
                                    <w:sz w:val="21"/>
                                    <w:szCs w:val="21"/>
                                    <w:lang w:val="en-GB"/>
                                  </w:rPr>
                                  <w:t>ectares</w:t>
                                </w:r>
                                <w:r w:rsidRPr="00160652">
                                  <w:rPr>
                                    <w:rFonts w:asciiTheme="majorHAnsi" w:hAnsiTheme="majorHAnsi"/>
                                    <w:color w:val="1F497D" w:themeColor="text2"/>
                                    <w:sz w:val="21"/>
                                    <w:szCs w:val="21"/>
                                    <w:lang w:val="en-GB"/>
                                  </w:rPr>
                                  <w:t xml:space="preserve"> (or less than 5 per</w:t>
                                </w:r>
                                <w:r>
                                  <w:rPr>
                                    <w:rFonts w:asciiTheme="majorHAnsi" w:hAnsiTheme="majorHAnsi"/>
                                    <w:color w:val="1F497D" w:themeColor="text2"/>
                                    <w:sz w:val="21"/>
                                    <w:szCs w:val="21"/>
                                    <w:lang w:val="en-GB"/>
                                  </w:rPr>
                                  <w:t xml:space="preserve"> </w:t>
                                </w:r>
                                <w:r w:rsidRPr="00160652">
                                  <w:rPr>
                                    <w:rFonts w:asciiTheme="majorHAnsi" w:hAnsiTheme="majorHAnsi"/>
                                    <w:color w:val="1F497D" w:themeColor="text2"/>
                                    <w:sz w:val="21"/>
                                    <w:szCs w:val="21"/>
                                    <w:lang w:val="en-GB"/>
                                  </w:rPr>
                                  <w:t>cent of current arable land) with expansion in developing countries, predominantly in sub-Saharan Africa and Latin America, of about 120 million h</w:t>
                                </w:r>
                                <w:r>
                                  <w:rPr>
                                    <w:rFonts w:asciiTheme="majorHAnsi" w:hAnsiTheme="majorHAnsi"/>
                                    <w:color w:val="1F497D" w:themeColor="text2"/>
                                    <w:sz w:val="21"/>
                                    <w:szCs w:val="21"/>
                                    <w:lang w:val="en-GB"/>
                                  </w:rPr>
                                  <w:t>ectares</w:t>
                                </w:r>
                                <w:r w:rsidRPr="00160652">
                                  <w:rPr>
                                    <w:rFonts w:asciiTheme="majorHAnsi" w:hAnsiTheme="majorHAnsi"/>
                                    <w:color w:val="1F497D" w:themeColor="text2"/>
                                    <w:sz w:val="21"/>
                                    <w:szCs w:val="21"/>
                                    <w:lang w:val="en-GB"/>
                                  </w:rPr>
                                  <w:t xml:space="preserve"> (12 per</w:t>
                                </w:r>
                                <w:r>
                                  <w:rPr>
                                    <w:rFonts w:asciiTheme="majorHAnsi" w:hAnsiTheme="majorHAnsi"/>
                                    <w:color w:val="1F497D" w:themeColor="text2"/>
                                    <w:sz w:val="21"/>
                                    <w:szCs w:val="21"/>
                                    <w:lang w:val="en-GB"/>
                                  </w:rPr>
                                  <w:t xml:space="preserve"> </w:t>
                                </w:r>
                                <w:r w:rsidRPr="00160652">
                                  <w:rPr>
                                    <w:rFonts w:asciiTheme="majorHAnsi" w:hAnsiTheme="majorHAnsi"/>
                                    <w:color w:val="1F497D" w:themeColor="text2"/>
                                    <w:sz w:val="21"/>
                                    <w:szCs w:val="21"/>
                                    <w:lang w:val="en-GB"/>
                                  </w:rPr>
                                  <w:t>cent</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 offset by a decline of some 50 million h</w:t>
                                </w:r>
                                <w:r>
                                  <w:rPr>
                                    <w:rFonts w:asciiTheme="majorHAnsi" w:hAnsiTheme="majorHAnsi"/>
                                    <w:color w:val="1F497D" w:themeColor="text2"/>
                                    <w:sz w:val="21"/>
                                    <w:szCs w:val="21"/>
                                    <w:lang w:val="en-GB"/>
                                  </w:rPr>
                                  <w:t>ectares</w:t>
                                </w:r>
                                <w:r w:rsidRPr="00160652">
                                  <w:rPr>
                                    <w:rFonts w:asciiTheme="majorHAnsi" w:hAnsiTheme="majorHAnsi"/>
                                    <w:color w:val="1F497D" w:themeColor="text2"/>
                                    <w:sz w:val="21"/>
                                    <w:szCs w:val="21"/>
                                    <w:lang w:val="en-GB"/>
                                  </w:rPr>
                                  <w:t xml:space="preserve"> (8 </w:t>
                                </w:r>
                                <w:r>
                                  <w:rPr>
                                    <w:rFonts w:asciiTheme="majorHAnsi" w:hAnsiTheme="majorHAnsi"/>
                                    <w:color w:val="1F497D" w:themeColor="text2"/>
                                    <w:sz w:val="21"/>
                                    <w:szCs w:val="21"/>
                                    <w:lang w:val="en-GB"/>
                                  </w:rPr>
                                  <w:t>per cent</w:t>
                                </w:r>
                                <w:r w:rsidRPr="00160652">
                                  <w:rPr>
                                    <w:rFonts w:asciiTheme="majorHAnsi" w:hAnsiTheme="majorHAnsi"/>
                                    <w:color w:val="1F497D" w:themeColor="text2"/>
                                    <w:sz w:val="21"/>
                                    <w:szCs w:val="21"/>
                                    <w:lang w:val="en-GB"/>
                                  </w:rPr>
                                  <w:t>) in the developed countries (F</w:t>
                                </w:r>
                                <w:r>
                                  <w:rPr>
                                    <w:rFonts w:asciiTheme="majorHAnsi" w:hAnsiTheme="majorHAnsi"/>
                                    <w:color w:val="1F497D" w:themeColor="text2"/>
                                    <w:sz w:val="21"/>
                                    <w:szCs w:val="21"/>
                                    <w:lang w:val="en-GB"/>
                                  </w:rPr>
                                  <w:t>ood and Agriculture Organization,</w:t>
                                </w:r>
                                <w:r w:rsidRPr="00160652">
                                  <w:rPr>
                                    <w:rFonts w:asciiTheme="majorHAnsi" w:hAnsiTheme="majorHAnsi"/>
                                    <w:color w:val="1F497D" w:themeColor="text2"/>
                                    <w:sz w:val="21"/>
                                    <w:szCs w:val="21"/>
                                    <w:lang w:val="en-GB"/>
                                  </w:rPr>
                                  <w:t xml:space="preserve"> 2012). The 5</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potential for expansion </w:t>
                                </w:r>
                                <w:r>
                                  <w:rPr>
                                    <w:rFonts w:asciiTheme="majorHAnsi" w:hAnsiTheme="majorHAnsi"/>
                                    <w:color w:val="1F497D" w:themeColor="text2"/>
                                    <w:sz w:val="21"/>
                                    <w:szCs w:val="21"/>
                                    <w:lang w:val="en-GB"/>
                                  </w:rPr>
                                  <w:t>will be</w:t>
                                </w:r>
                                <w:r w:rsidRPr="00160652">
                                  <w:rPr>
                                    <w:rFonts w:asciiTheme="majorHAnsi" w:hAnsiTheme="majorHAnsi"/>
                                    <w:color w:val="1F497D" w:themeColor="text2"/>
                                    <w:sz w:val="21"/>
                                    <w:szCs w:val="21"/>
                                    <w:lang w:val="en-GB"/>
                                  </w:rPr>
                                  <w:t xml:space="preserve"> determined by land requirements for urbanization, demand for lands for preserving biodiversity (protected areas), and climate change (Hertel, 2010).</w:t>
                                </w:r>
                              </w:p>
                              <w:p w14:paraId="5C8D731C" w14:textId="6D8F236D"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Freshwater suppl</w:t>
                                </w:r>
                                <w:r>
                                  <w:rPr>
                                    <w:rFonts w:asciiTheme="majorHAnsi" w:hAnsiTheme="majorHAnsi"/>
                                    <w:color w:val="1F497D" w:themeColor="text2"/>
                                    <w:sz w:val="21"/>
                                    <w:szCs w:val="21"/>
                                    <w:lang w:val="en-GB"/>
                                  </w:rPr>
                                  <w:t>ies</w:t>
                                </w:r>
                                <w:r w:rsidRPr="00160652">
                                  <w:rPr>
                                    <w:rFonts w:asciiTheme="majorHAnsi" w:hAnsiTheme="majorHAnsi"/>
                                    <w:color w:val="1F497D" w:themeColor="text2"/>
                                    <w:sz w:val="21"/>
                                    <w:szCs w:val="21"/>
                                    <w:lang w:val="en-GB"/>
                                  </w:rPr>
                                  <w:t xml:space="preserve"> require energy for conveyance, treatment and distribution. About 7</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of commercial electricity is used globally for meeting the world’s freshwater demand. In California, the water cycle accounts for 19</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of the state’s electricity consumption and 30</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of non-electricity generation related to natural gas use (</w:t>
                                </w:r>
                                <w:r>
                                  <w:rPr>
                                    <w:rFonts w:asciiTheme="majorHAnsi" w:hAnsiTheme="majorHAnsi"/>
                                    <w:color w:val="1F497D" w:themeColor="text2"/>
                                    <w:sz w:val="21"/>
                                    <w:szCs w:val="21"/>
                                    <w:lang w:val="en-GB"/>
                                  </w:rPr>
                                  <w:t>California Energy Commission</w:t>
                                </w:r>
                                <w:r w:rsidRPr="00160652">
                                  <w:rPr>
                                    <w:rFonts w:asciiTheme="majorHAnsi" w:hAnsiTheme="majorHAnsi"/>
                                    <w:color w:val="1F497D" w:themeColor="text2"/>
                                    <w:sz w:val="21"/>
                                    <w:szCs w:val="21"/>
                                    <w:lang w:val="en-GB"/>
                                  </w:rPr>
                                  <w:t>, 2011). In India</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 between 15</w:t>
                                </w:r>
                                <w:r>
                                  <w:rPr>
                                    <w:rFonts w:asciiTheme="majorHAnsi" w:hAnsiTheme="majorHAnsi"/>
                                    <w:color w:val="1F497D" w:themeColor="text2"/>
                                    <w:sz w:val="21"/>
                                    <w:szCs w:val="21"/>
                                    <w:lang w:val="en-GB"/>
                                  </w:rPr>
                                  <w:t xml:space="preserve"> per cent and </w:t>
                                </w:r>
                                <w:r w:rsidRPr="00160652">
                                  <w:rPr>
                                    <w:rFonts w:asciiTheme="majorHAnsi" w:hAnsiTheme="majorHAnsi"/>
                                    <w:color w:val="1F497D" w:themeColor="text2"/>
                                    <w:sz w:val="21"/>
                                    <w:szCs w:val="21"/>
                                    <w:lang w:val="en-GB"/>
                                  </w:rPr>
                                  <w:t>20</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of electricity use is attributed to irrigation.</w:t>
                                </w:r>
                              </w:p>
                              <w:p w14:paraId="3985ED63" w14:textId="3942ABE7"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In the energy sector, thermal power plants use large amounts of water for cooling. Depending on the type of cooling system</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 some or most of this water may be returned to a water body</w:t>
                                </w:r>
                                <w:r>
                                  <w:rPr>
                                    <w:rFonts w:asciiTheme="majorHAnsi" w:hAnsiTheme="majorHAnsi"/>
                                    <w:color w:val="1F497D" w:themeColor="text2"/>
                                    <w:sz w:val="21"/>
                                    <w:szCs w:val="21"/>
                                    <w:lang w:val="en-GB"/>
                                  </w:rPr>
                                  <w:t>. T</w:t>
                                </w:r>
                                <w:r w:rsidRPr="00160652">
                                  <w:rPr>
                                    <w:rFonts w:asciiTheme="majorHAnsi" w:hAnsiTheme="majorHAnsi"/>
                                    <w:color w:val="1F497D" w:themeColor="text2"/>
                                    <w:sz w:val="21"/>
                                    <w:szCs w:val="21"/>
                                    <w:lang w:val="en-GB"/>
                                  </w:rPr>
                                  <w:t>he rest is lost to evaporation. Hydropower plants can use significant quantities of land and interfere with existing water flows, changing silting patterns in river basins, and lose a considerable amount of water to evaporation from reservoirs. The construction of large hydrodams has led to the dislocation and resettlement of millions of people. Significant quantities of water are also required for other energy</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processing activities, such as refining oil products or manufacturing synthetic fuels (e.g., one barrel of oil equivalent derived from tar sands requires three barrels of water). </w:t>
                                </w:r>
                              </w:p>
                              <w:p w14:paraId="61F0BE3D" w14:textId="4792BA34"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Biofuels have been advanced for energy security in countries highly dependent on imports of fossil fuels and as an effective greenhouse gas mitigation option. They can be a more profitable use of crops than in the food market where the same agricultural products would often be less valued. This diversion of land and crops for energy purposes may therefore compromise food security (i.e., less food at higher prices).</w:t>
                                </w:r>
                              </w:p>
                              <w:p w14:paraId="6BBF0ABE" w14:textId="5A9BC59F"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 xml:space="preserve">Biofuels require water and land resources that could otherwise be used to produce food and to preserve ecosystems. Biofuel production can be quite water intensive and thus may compete for already stressed water resources. Depending on location, feedstock and kind of water supply, i.e., rain-fed or irrigated, </w:t>
                                </w:r>
                                <w:r w:rsidRPr="00E87AF4">
                                  <w:rPr>
                                    <w:rFonts w:asciiTheme="majorHAnsi" w:hAnsiTheme="majorHAnsi"/>
                                    <w:color w:val="1F497D" w:themeColor="text2"/>
                                    <w:sz w:val="21"/>
                                    <w:szCs w:val="21"/>
                                    <w:lang w:val="en-GB"/>
                                  </w:rPr>
                                  <w:t xml:space="preserve">water </w:t>
                                </w:r>
                                <w:r w:rsidRPr="00C50219">
                                  <w:rPr>
                                    <w:rFonts w:asciiTheme="majorHAnsi" w:hAnsiTheme="majorHAnsi"/>
                                    <w:color w:val="1F497D" w:themeColor="text2"/>
                                    <w:sz w:val="21"/>
                                    <w:szCs w:val="21"/>
                                    <w:lang w:val="en-GB"/>
                                  </w:rPr>
                                  <w:t>requirements can</w:t>
                                </w:r>
                                <w:r w:rsidRPr="00160652">
                                  <w:rPr>
                                    <w:rFonts w:asciiTheme="majorHAnsi" w:hAnsiTheme="majorHAnsi"/>
                                    <w:color w:val="1F497D" w:themeColor="text2"/>
                                    <w:sz w:val="21"/>
                                    <w:szCs w:val="21"/>
                                    <w:lang w:val="en-GB"/>
                                  </w:rPr>
                                  <w:t xml:space="preserve"> range from 90 lit</w:t>
                                </w:r>
                                <w:r>
                                  <w:rPr>
                                    <w:rFonts w:asciiTheme="majorHAnsi" w:hAnsiTheme="majorHAnsi"/>
                                    <w:color w:val="1F497D" w:themeColor="text2"/>
                                    <w:sz w:val="21"/>
                                    <w:szCs w:val="21"/>
                                    <w:lang w:val="en-GB"/>
                                  </w:rPr>
                                  <w:t>res</w:t>
                                </w:r>
                                <w:r w:rsidRPr="00160652">
                                  <w:rPr>
                                    <w:rFonts w:asciiTheme="majorHAnsi" w:hAnsiTheme="majorHAnsi"/>
                                    <w:color w:val="1F497D" w:themeColor="text2"/>
                                    <w:sz w:val="21"/>
                                    <w:szCs w:val="21"/>
                                    <w:lang w:val="en-GB"/>
                                  </w:rPr>
                                  <w:t xml:space="preserve"> to 3</w:t>
                                </w:r>
                                <w:r w:rsidRPr="00E87AF4">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500 liters per lit</w:t>
                                </w:r>
                                <w:r>
                                  <w:rPr>
                                    <w:rFonts w:asciiTheme="majorHAnsi" w:hAnsiTheme="majorHAnsi"/>
                                    <w:color w:val="1F497D" w:themeColor="text2"/>
                                    <w:sz w:val="21"/>
                                    <w:szCs w:val="21"/>
                                    <w:lang w:val="en-GB"/>
                                  </w:rPr>
                                  <w:t>re</w:t>
                                </w:r>
                                <w:r w:rsidRPr="00160652">
                                  <w:rPr>
                                    <w:rFonts w:asciiTheme="majorHAnsi" w:hAnsiTheme="majorHAnsi"/>
                                    <w:color w:val="1F497D" w:themeColor="text2"/>
                                    <w:sz w:val="21"/>
                                    <w:szCs w:val="21"/>
                                    <w:lang w:val="en-GB"/>
                                  </w:rPr>
                                  <w:t xml:space="preserve"> of ethanol (I</w:t>
                                </w:r>
                                <w:r>
                                  <w:rPr>
                                    <w:rFonts w:asciiTheme="majorHAnsi" w:hAnsiTheme="majorHAnsi"/>
                                    <w:color w:val="1F497D" w:themeColor="text2"/>
                                    <w:sz w:val="21"/>
                                    <w:szCs w:val="21"/>
                                    <w:lang w:val="en-GB"/>
                                  </w:rPr>
                                  <w:t>nternational Water Management Institute</w:t>
                                </w:r>
                                <w:r w:rsidRPr="00160652">
                                  <w:rPr>
                                    <w:rFonts w:asciiTheme="majorHAnsi" w:hAnsiTheme="majorHAnsi"/>
                                    <w:color w:val="1F497D" w:themeColor="text2"/>
                                    <w:sz w:val="21"/>
                                    <w:szCs w:val="21"/>
                                    <w:lang w:val="en-GB"/>
                                  </w:rPr>
                                  <w:t xml:space="preserve">, 2008). Clearing land and forests for biofuel crops releases </w:t>
                                </w:r>
                                <w:r w:rsidRPr="00E87AF4">
                                  <w:rPr>
                                    <w:rFonts w:asciiTheme="majorHAnsi" w:hAnsiTheme="majorHAnsi"/>
                                    <w:color w:val="1F497D" w:themeColor="text2"/>
                                    <w:sz w:val="21"/>
                                    <w:szCs w:val="21"/>
                                    <w:lang w:val="en-GB"/>
                                  </w:rPr>
                                  <w:t>greenhouse</w:t>
                                </w:r>
                                <w:r>
                                  <w:rPr>
                                    <w:rFonts w:asciiTheme="majorHAnsi" w:hAnsiTheme="majorHAnsi"/>
                                    <w:color w:val="1F497D" w:themeColor="text2"/>
                                    <w:sz w:val="21"/>
                                    <w:szCs w:val="21"/>
                                    <w:lang w:val="en-GB"/>
                                  </w:rPr>
                                  <w:t xml:space="preserve"> gases</w:t>
                                </w:r>
                                <w:r w:rsidRPr="00160652">
                                  <w:rPr>
                                    <w:rFonts w:asciiTheme="majorHAnsi" w:hAnsiTheme="majorHAnsi"/>
                                    <w:color w:val="1F497D" w:themeColor="text2"/>
                                    <w:sz w:val="21"/>
                                    <w:szCs w:val="21"/>
                                    <w:lang w:val="en-GB"/>
                                  </w:rPr>
                                  <w:t xml:space="preserve"> and reduces biodiversity.</w:t>
                                </w:r>
                              </w:p>
                              <w:p w14:paraId="68162638" w14:textId="7DADAE6F" w:rsidR="00160652" w:rsidRPr="00E87AF4" w:rsidRDefault="00160652" w:rsidP="00556DA9">
                                <w:pPr>
                                  <w:pStyle w:val="ListParagraph"/>
                                  <w:numPr>
                                    <w:ilvl w:val="0"/>
                                    <w:numId w:val="9"/>
                                  </w:numPr>
                                  <w:spacing w:line="240" w:lineRule="auto"/>
                                  <w:ind w:left="426" w:hanging="284"/>
                                  <w:rPr>
                                    <w:rStyle w:val="Strong"/>
                                    <w:bCs w:val="0"/>
                                    <w:i/>
                                    <w:iCs/>
                                    <w:color w:val="1F497D" w:themeColor="text2"/>
                                    <w:sz w:val="21"/>
                                    <w:szCs w:val="21"/>
                                  </w:rPr>
                                </w:pPr>
                                <w:r w:rsidRPr="00160652">
                                  <w:rPr>
                                    <w:rFonts w:asciiTheme="majorHAnsi" w:hAnsiTheme="majorHAnsi"/>
                                    <w:color w:val="1F497D" w:themeColor="text2"/>
                                    <w:sz w:val="21"/>
                                    <w:szCs w:val="21"/>
                                    <w:lang w:val="en-GB"/>
                                  </w:rPr>
                                  <w:t>A back-of-the-envelope calculation shows that in 2013</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 global biofuel production (essentially ethanol and biodiesel) accounted for 2</w:t>
                                </w:r>
                                <w:r>
                                  <w:rPr>
                                    <w:rFonts w:asciiTheme="majorHAnsi" w:hAnsiTheme="majorHAnsi"/>
                                    <w:color w:val="1F497D" w:themeColor="text2"/>
                                    <w:sz w:val="21"/>
                                    <w:szCs w:val="21"/>
                                    <w:lang w:val="en-GB"/>
                                  </w:rPr>
                                  <w:t xml:space="preserve"> per cent to 3 per cent</w:t>
                                </w:r>
                                <w:r w:rsidRPr="00160652">
                                  <w:rPr>
                                    <w:rFonts w:asciiTheme="majorHAnsi" w:hAnsiTheme="majorHAnsi"/>
                                    <w:color w:val="1F497D" w:themeColor="text2"/>
                                    <w:sz w:val="21"/>
                                    <w:szCs w:val="21"/>
                                    <w:lang w:val="en-GB"/>
                                  </w:rPr>
                                  <w:t xml:space="preserve"> of global water demand and use of agricultural land. T</w:t>
                                </w:r>
                                <w:r>
                                  <w:rPr>
                                    <w:rFonts w:asciiTheme="majorHAnsi" w:hAnsiTheme="majorHAnsi"/>
                                    <w:color w:val="1F497D" w:themeColor="text2"/>
                                    <w:sz w:val="21"/>
                                    <w:szCs w:val="21"/>
                                    <w:lang w:val="en-GB"/>
                                  </w:rPr>
                                  <w:t xml:space="preserve">he same amount of </w:t>
                                </w:r>
                                <w:r w:rsidRPr="00160652">
                                  <w:rPr>
                                    <w:rFonts w:asciiTheme="majorHAnsi" w:hAnsiTheme="majorHAnsi"/>
                                    <w:color w:val="1F497D" w:themeColor="text2"/>
                                    <w:sz w:val="21"/>
                                    <w:szCs w:val="21"/>
                                    <w:lang w:val="en-GB"/>
                                  </w:rPr>
                                  <w:t xml:space="preserve">land and water, </w:t>
                                </w:r>
                                <w:r>
                                  <w:rPr>
                                    <w:rFonts w:asciiTheme="majorHAnsi" w:hAnsiTheme="majorHAnsi"/>
                                    <w:color w:val="1F497D" w:themeColor="text2"/>
                                    <w:sz w:val="21"/>
                                    <w:szCs w:val="21"/>
                                    <w:lang w:val="en-GB"/>
                                  </w:rPr>
                                  <w:t xml:space="preserve">if </w:t>
                                </w:r>
                                <w:r w:rsidRPr="00160652">
                                  <w:rPr>
                                    <w:rFonts w:asciiTheme="majorHAnsi" w:hAnsiTheme="majorHAnsi"/>
                                    <w:color w:val="1F497D" w:themeColor="text2"/>
                                    <w:sz w:val="21"/>
                                    <w:szCs w:val="21"/>
                                    <w:lang w:val="en-GB"/>
                                  </w:rPr>
                                  <w:t>used for food production</w:t>
                                </w:r>
                                <w:r w:rsidRPr="00E87AF4">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 could feed about 30</w:t>
                                </w:r>
                                <w:r w:rsidRPr="00E87AF4">
                                  <w:rPr>
                                    <w:rFonts w:asciiTheme="majorHAnsi" w:hAnsiTheme="majorHAnsi"/>
                                    <w:color w:val="1F497D" w:themeColor="text2"/>
                                    <w:sz w:val="21"/>
                                    <w:szCs w:val="21"/>
                                    <w:lang w:val="en-GB"/>
                                  </w:rPr>
                                  <w:t xml:space="preserve"> </w:t>
                                </w:r>
                                <w:r w:rsidRPr="00C50219">
                                  <w:rPr>
                                    <w:rFonts w:asciiTheme="majorHAnsi" w:hAnsiTheme="majorHAnsi"/>
                                    <w:color w:val="1F497D" w:themeColor="text2"/>
                                    <w:sz w:val="21"/>
                                    <w:szCs w:val="21"/>
                                    <w:lang w:val="en-GB"/>
                                  </w:rPr>
                                  <w:t>per cent</w:t>
                                </w:r>
                                <w:r w:rsidRPr="00160652">
                                  <w:rPr>
                                    <w:rFonts w:asciiTheme="majorHAnsi" w:hAnsiTheme="majorHAnsi"/>
                                    <w:color w:val="1F497D" w:themeColor="text2"/>
                                    <w:sz w:val="21"/>
                                    <w:szCs w:val="21"/>
                                    <w:lang w:val="en-GB"/>
                                  </w:rPr>
                                  <w:t xml:space="preserve"> of malnourished p</w:t>
                                </w:r>
                                <w:r w:rsidRPr="00E87AF4">
                                  <w:rPr>
                                    <w:rFonts w:asciiTheme="majorHAnsi" w:hAnsiTheme="majorHAnsi"/>
                                    <w:color w:val="1F497D" w:themeColor="text2"/>
                                    <w:sz w:val="21"/>
                                    <w:szCs w:val="21"/>
                                    <w:lang w:val="en-GB"/>
                                  </w:rPr>
                                  <w:t>eople</w:t>
                                </w:r>
                                <w:r w:rsidRPr="00160652">
                                  <w:rPr>
                                    <w:rFonts w:asciiTheme="majorHAnsi" w:hAnsiTheme="majorHAnsi"/>
                                    <w:color w:val="1F497D" w:themeColor="text2"/>
                                    <w:sz w:val="21"/>
                                    <w:szCs w:val="21"/>
                                    <w:lang w:val="en-GB"/>
                                  </w:rPr>
                                  <w:t xml:space="preserve"> (Rulli et al.,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B90C3" id="_x0000_s1029" type="#_x0000_t202" style="position:absolute;margin-left:0;margin-top:0;width:481.05pt;height:594.2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" fillcolor="white [3201]" strokecolor="#4f81bd [3204]" strokeweight="2pt">
                    <v:textbox>
                      <w:txbxContent>
                        <w:p w14:paraId="2AA251A1" w14:textId="5BE87C45" w:rsidR="00160652" w:rsidRPr="00556DA9" w:rsidRDefault="00160652" w:rsidP="005258AB">
                          <w:pPr>
                            <w:pStyle w:val="Heading5"/>
                            <w:spacing w:before="120"/>
                            <w:rPr>
                              <w:rFonts w:asciiTheme="majorHAnsi" w:hAnsiTheme="majorHAnsi"/>
                              <w:b/>
                              <w:lang w:val="en-GB"/>
                            </w:rPr>
                          </w:pPr>
                          <w:r w:rsidRPr="00556DA9">
                            <w:rPr>
                              <w:rFonts w:asciiTheme="majorHAnsi" w:hAnsiTheme="majorHAnsi"/>
                              <w:b/>
                              <w:lang w:val="en-GB"/>
                            </w:rPr>
                            <w:t xml:space="preserve">Descriptive elements of the Food-energy-water nexus </w:t>
                          </w:r>
                        </w:p>
                        <w:p w14:paraId="39ED37C8" w14:textId="06EACAC9"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Globally, agriculture accounts for 71</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of current water withdrawals</w:t>
                          </w:r>
                          <w:r>
                            <w:rPr>
                              <w:rFonts w:asciiTheme="majorHAnsi" w:hAnsiTheme="majorHAnsi"/>
                              <w:color w:val="1F497D" w:themeColor="text2"/>
                              <w:sz w:val="21"/>
                              <w:szCs w:val="21"/>
                              <w:lang w:val="en-GB"/>
                            </w:rPr>
                            <w:t>, and up to</w:t>
                          </w:r>
                          <w:r w:rsidRPr="00160652">
                            <w:rPr>
                              <w:rFonts w:asciiTheme="majorHAnsi" w:hAnsiTheme="majorHAnsi"/>
                              <w:color w:val="1F497D" w:themeColor="text2"/>
                              <w:sz w:val="21"/>
                              <w:szCs w:val="21"/>
                              <w:lang w:val="en-GB"/>
                            </w:rPr>
                            <w:t xml:space="preserve"> 90</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in arid developing countries. Water stress already burdens many parts of the world. Unabated water stress could cause annual productivity losses of up to 30</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by 2050</w:t>
                          </w:r>
                          <w:r>
                            <w:rPr>
                              <w:rFonts w:asciiTheme="majorHAnsi" w:hAnsiTheme="majorHAnsi"/>
                              <w:color w:val="1F497D" w:themeColor="text2"/>
                              <w:sz w:val="21"/>
                              <w:szCs w:val="21"/>
                              <w:lang w:val="en-GB"/>
                            </w:rPr>
                            <w:t>, even as</w:t>
                          </w:r>
                          <w:r w:rsidRPr="00160652">
                            <w:rPr>
                              <w:rFonts w:asciiTheme="majorHAnsi" w:hAnsiTheme="majorHAnsi"/>
                              <w:color w:val="1F497D" w:themeColor="text2"/>
                              <w:sz w:val="21"/>
                              <w:szCs w:val="21"/>
                              <w:lang w:val="en-GB"/>
                            </w:rPr>
                            <w:t xml:space="preserve"> food production is supposed to increase by 70</w:t>
                          </w:r>
                          <w:r>
                            <w:rPr>
                              <w:rFonts w:asciiTheme="majorHAnsi" w:hAnsiTheme="majorHAnsi"/>
                              <w:color w:val="1F497D" w:themeColor="text2"/>
                              <w:sz w:val="21"/>
                              <w:szCs w:val="21"/>
                              <w:lang w:val="en-GB"/>
                            </w:rPr>
                            <w:t xml:space="preserve"> per cent to </w:t>
                          </w:r>
                          <w:r w:rsidRPr="00160652">
                            <w:rPr>
                              <w:rFonts w:asciiTheme="majorHAnsi" w:hAnsiTheme="majorHAnsi"/>
                              <w:color w:val="1F497D" w:themeColor="text2"/>
                              <w:sz w:val="21"/>
                              <w:szCs w:val="21"/>
                              <w:lang w:val="en-GB"/>
                            </w:rPr>
                            <w:t>100</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to sustain a world population of some 9 billion people (W</w:t>
                          </w:r>
                          <w:r>
                            <w:rPr>
                              <w:rFonts w:asciiTheme="majorHAnsi" w:hAnsiTheme="majorHAnsi"/>
                              <w:color w:val="1F497D" w:themeColor="text2"/>
                              <w:sz w:val="21"/>
                              <w:szCs w:val="21"/>
                              <w:lang w:val="en-GB"/>
                            </w:rPr>
                            <w:t>orld Economic Forum,</w:t>
                          </w:r>
                          <w:r w:rsidRPr="00160652">
                            <w:rPr>
                              <w:rFonts w:asciiTheme="majorHAnsi" w:hAnsiTheme="majorHAnsi"/>
                              <w:color w:val="1F497D" w:themeColor="text2"/>
                              <w:sz w:val="21"/>
                              <w:szCs w:val="21"/>
                              <w:lang w:val="en-GB"/>
                            </w:rPr>
                            <w:t xml:space="preserve"> 2011). Without substantial productivity growth in agriculture, i.e., crop yield per hectare and year</w:t>
                          </w:r>
                          <w:r>
                            <w:rPr>
                              <w:rFonts w:asciiTheme="majorHAnsi" w:hAnsiTheme="majorHAnsi"/>
                              <w:color w:val="1F497D" w:themeColor="text2"/>
                              <w:sz w:val="21"/>
                              <w:szCs w:val="21"/>
                              <w:lang w:val="en-GB"/>
                            </w:rPr>
                            <w:t>, also known as</w:t>
                          </w:r>
                          <w:r w:rsidRPr="00160652">
                            <w:rPr>
                              <w:rFonts w:asciiTheme="majorHAnsi" w:hAnsiTheme="majorHAnsi"/>
                              <w:color w:val="1F497D" w:themeColor="text2"/>
                              <w:sz w:val="21"/>
                              <w:szCs w:val="21"/>
                              <w:lang w:val="en-GB"/>
                            </w:rPr>
                            <w:t xml:space="preserve"> </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sustainable intensification</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 (</w:t>
                          </w:r>
                          <w:proofErr w:type="spellStart"/>
                          <w:r w:rsidRPr="00160652">
                            <w:rPr>
                              <w:rFonts w:asciiTheme="majorHAnsi" w:hAnsiTheme="majorHAnsi"/>
                              <w:color w:val="1F497D" w:themeColor="text2"/>
                              <w:sz w:val="21"/>
                              <w:szCs w:val="21"/>
                              <w:lang w:val="en-GB"/>
                            </w:rPr>
                            <w:t>Elferink</w:t>
                          </w:r>
                          <w:proofErr w:type="spellEnd"/>
                          <w:r w:rsidRPr="00160652">
                            <w:rPr>
                              <w:rFonts w:asciiTheme="majorHAnsi" w:hAnsiTheme="majorHAnsi"/>
                              <w:color w:val="1F497D" w:themeColor="text2"/>
                              <w:sz w:val="21"/>
                              <w:szCs w:val="21"/>
                              <w:lang w:val="en-GB"/>
                            </w:rPr>
                            <w:t xml:space="preserve"> and </w:t>
                          </w:r>
                          <w:proofErr w:type="spellStart"/>
                          <w:r w:rsidRPr="00160652">
                            <w:rPr>
                              <w:rFonts w:asciiTheme="majorHAnsi" w:hAnsiTheme="majorHAnsi"/>
                              <w:color w:val="1F497D" w:themeColor="text2"/>
                              <w:sz w:val="21"/>
                              <w:szCs w:val="21"/>
                              <w:lang w:val="en-GB"/>
                            </w:rPr>
                            <w:t>Schierhor</w:t>
                          </w:r>
                          <w:proofErr w:type="spellEnd"/>
                          <w:r w:rsidRPr="00160652">
                            <w:rPr>
                              <w:rFonts w:asciiTheme="majorHAnsi" w:hAnsiTheme="majorHAnsi"/>
                              <w:color w:val="1F497D" w:themeColor="text2"/>
                              <w:sz w:val="21"/>
                              <w:szCs w:val="21"/>
                              <w:lang w:val="en-GB"/>
                            </w:rPr>
                            <w:t xml:space="preserve">, 2016), arable land availability might seriously constrain future food security. </w:t>
                          </w:r>
                        </w:p>
                        <w:p w14:paraId="5C81BE0F" w14:textId="2813C273"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About one-third of the world’s land cover is devoted to agriculture, one-third to forests and one</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fifth to savannas, grasslands and shrub lands</w:t>
                          </w:r>
                          <w:r>
                            <w:rPr>
                              <w:rFonts w:asciiTheme="majorHAnsi" w:hAnsiTheme="majorHAnsi"/>
                              <w:color w:val="1F497D" w:themeColor="text2"/>
                              <w:sz w:val="21"/>
                              <w:szCs w:val="21"/>
                              <w:lang w:val="en-GB"/>
                            </w:rPr>
                            <w:t>. T</w:t>
                          </w:r>
                          <w:r w:rsidRPr="00160652">
                            <w:rPr>
                              <w:rFonts w:asciiTheme="majorHAnsi" w:hAnsiTheme="majorHAnsi"/>
                              <w:color w:val="1F497D" w:themeColor="text2"/>
                              <w:sz w:val="21"/>
                              <w:szCs w:val="21"/>
                              <w:lang w:val="en-GB"/>
                            </w:rPr>
                            <w:t>he remainder is either barren or low</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productivity land, with urban areas comprising about </w:t>
                          </w:r>
                          <w:r>
                            <w:rPr>
                              <w:rFonts w:asciiTheme="majorHAnsi" w:hAnsiTheme="majorHAnsi"/>
                              <w:color w:val="1F497D" w:themeColor="text2"/>
                              <w:sz w:val="21"/>
                              <w:szCs w:val="21"/>
                              <w:lang w:val="en-GB"/>
                            </w:rPr>
                            <w:t>1</w:t>
                          </w:r>
                          <w:r w:rsidRPr="00160652">
                            <w:rPr>
                              <w:rFonts w:asciiTheme="majorHAnsi" w:hAnsiTheme="majorHAnsi"/>
                              <w:color w:val="1F497D" w:themeColor="text2"/>
                              <w:sz w:val="21"/>
                              <w:szCs w:val="21"/>
                              <w:lang w:val="en-GB"/>
                            </w:rPr>
                            <w:t xml:space="preserve"> per</w:t>
                          </w:r>
                          <w:r>
                            <w:rPr>
                              <w:rFonts w:asciiTheme="majorHAnsi" w:hAnsiTheme="majorHAnsi"/>
                              <w:color w:val="1F497D" w:themeColor="text2"/>
                              <w:sz w:val="21"/>
                              <w:szCs w:val="21"/>
                              <w:lang w:val="en-GB"/>
                            </w:rPr>
                            <w:t xml:space="preserve"> </w:t>
                          </w:r>
                          <w:r w:rsidRPr="00160652">
                            <w:rPr>
                              <w:rFonts w:asciiTheme="majorHAnsi" w:hAnsiTheme="majorHAnsi"/>
                              <w:color w:val="1F497D" w:themeColor="text2"/>
                              <w:sz w:val="21"/>
                              <w:szCs w:val="21"/>
                              <w:lang w:val="en-GB"/>
                            </w:rPr>
                            <w:t>cent of the world’s land cover (Hertel, 2010).</w:t>
                          </w:r>
                        </w:p>
                        <w:p w14:paraId="78652D72" w14:textId="6878292D"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By 2050, global arable land increases will probably be limited to around 70 million h</w:t>
                          </w:r>
                          <w:r>
                            <w:rPr>
                              <w:rFonts w:asciiTheme="majorHAnsi" w:hAnsiTheme="majorHAnsi"/>
                              <w:color w:val="1F497D" w:themeColor="text2"/>
                              <w:sz w:val="21"/>
                              <w:szCs w:val="21"/>
                              <w:lang w:val="en-GB"/>
                            </w:rPr>
                            <w:t>ectares</w:t>
                          </w:r>
                          <w:r w:rsidRPr="00160652">
                            <w:rPr>
                              <w:rFonts w:asciiTheme="majorHAnsi" w:hAnsiTheme="majorHAnsi"/>
                              <w:color w:val="1F497D" w:themeColor="text2"/>
                              <w:sz w:val="21"/>
                              <w:szCs w:val="21"/>
                              <w:lang w:val="en-GB"/>
                            </w:rPr>
                            <w:t xml:space="preserve"> (or less than 5 per</w:t>
                          </w:r>
                          <w:r>
                            <w:rPr>
                              <w:rFonts w:asciiTheme="majorHAnsi" w:hAnsiTheme="majorHAnsi"/>
                              <w:color w:val="1F497D" w:themeColor="text2"/>
                              <w:sz w:val="21"/>
                              <w:szCs w:val="21"/>
                              <w:lang w:val="en-GB"/>
                            </w:rPr>
                            <w:t xml:space="preserve"> </w:t>
                          </w:r>
                          <w:r w:rsidRPr="00160652">
                            <w:rPr>
                              <w:rFonts w:asciiTheme="majorHAnsi" w:hAnsiTheme="majorHAnsi"/>
                              <w:color w:val="1F497D" w:themeColor="text2"/>
                              <w:sz w:val="21"/>
                              <w:szCs w:val="21"/>
                              <w:lang w:val="en-GB"/>
                            </w:rPr>
                            <w:t>cent of current arable land) with expansion in developing countries, predominantly in sub-Saharan Africa and Latin America, of about 120 million h</w:t>
                          </w:r>
                          <w:r>
                            <w:rPr>
                              <w:rFonts w:asciiTheme="majorHAnsi" w:hAnsiTheme="majorHAnsi"/>
                              <w:color w:val="1F497D" w:themeColor="text2"/>
                              <w:sz w:val="21"/>
                              <w:szCs w:val="21"/>
                              <w:lang w:val="en-GB"/>
                            </w:rPr>
                            <w:t>ectares</w:t>
                          </w:r>
                          <w:r w:rsidRPr="00160652">
                            <w:rPr>
                              <w:rFonts w:asciiTheme="majorHAnsi" w:hAnsiTheme="majorHAnsi"/>
                              <w:color w:val="1F497D" w:themeColor="text2"/>
                              <w:sz w:val="21"/>
                              <w:szCs w:val="21"/>
                              <w:lang w:val="en-GB"/>
                            </w:rPr>
                            <w:t xml:space="preserve"> (12 per</w:t>
                          </w:r>
                          <w:r>
                            <w:rPr>
                              <w:rFonts w:asciiTheme="majorHAnsi" w:hAnsiTheme="majorHAnsi"/>
                              <w:color w:val="1F497D" w:themeColor="text2"/>
                              <w:sz w:val="21"/>
                              <w:szCs w:val="21"/>
                              <w:lang w:val="en-GB"/>
                            </w:rPr>
                            <w:t xml:space="preserve"> </w:t>
                          </w:r>
                          <w:r w:rsidRPr="00160652">
                            <w:rPr>
                              <w:rFonts w:asciiTheme="majorHAnsi" w:hAnsiTheme="majorHAnsi"/>
                              <w:color w:val="1F497D" w:themeColor="text2"/>
                              <w:sz w:val="21"/>
                              <w:szCs w:val="21"/>
                              <w:lang w:val="en-GB"/>
                            </w:rPr>
                            <w:t>cent</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 offset by a decline of some 50 million h</w:t>
                          </w:r>
                          <w:r>
                            <w:rPr>
                              <w:rFonts w:asciiTheme="majorHAnsi" w:hAnsiTheme="majorHAnsi"/>
                              <w:color w:val="1F497D" w:themeColor="text2"/>
                              <w:sz w:val="21"/>
                              <w:szCs w:val="21"/>
                              <w:lang w:val="en-GB"/>
                            </w:rPr>
                            <w:t>ectares</w:t>
                          </w:r>
                          <w:r w:rsidRPr="00160652">
                            <w:rPr>
                              <w:rFonts w:asciiTheme="majorHAnsi" w:hAnsiTheme="majorHAnsi"/>
                              <w:color w:val="1F497D" w:themeColor="text2"/>
                              <w:sz w:val="21"/>
                              <w:szCs w:val="21"/>
                              <w:lang w:val="en-GB"/>
                            </w:rPr>
                            <w:t xml:space="preserve"> (8 </w:t>
                          </w:r>
                          <w:r>
                            <w:rPr>
                              <w:rFonts w:asciiTheme="majorHAnsi" w:hAnsiTheme="majorHAnsi"/>
                              <w:color w:val="1F497D" w:themeColor="text2"/>
                              <w:sz w:val="21"/>
                              <w:szCs w:val="21"/>
                              <w:lang w:val="en-GB"/>
                            </w:rPr>
                            <w:t>per cent</w:t>
                          </w:r>
                          <w:r w:rsidRPr="00160652">
                            <w:rPr>
                              <w:rFonts w:asciiTheme="majorHAnsi" w:hAnsiTheme="majorHAnsi"/>
                              <w:color w:val="1F497D" w:themeColor="text2"/>
                              <w:sz w:val="21"/>
                              <w:szCs w:val="21"/>
                              <w:lang w:val="en-GB"/>
                            </w:rPr>
                            <w:t>) in the developed countries (F</w:t>
                          </w:r>
                          <w:r>
                            <w:rPr>
                              <w:rFonts w:asciiTheme="majorHAnsi" w:hAnsiTheme="majorHAnsi"/>
                              <w:color w:val="1F497D" w:themeColor="text2"/>
                              <w:sz w:val="21"/>
                              <w:szCs w:val="21"/>
                              <w:lang w:val="en-GB"/>
                            </w:rPr>
                            <w:t>ood and Agriculture Organization,</w:t>
                          </w:r>
                          <w:r w:rsidRPr="00160652">
                            <w:rPr>
                              <w:rFonts w:asciiTheme="majorHAnsi" w:hAnsiTheme="majorHAnsi"/>
                              <w:color w:val="1F497D" w:themeColor="text2"/>
                              <w:sz w:val="21"/>
                              <w:szCs w:val="21"/>
                              <w:lang w:val="en-GB"/>
                            </w:rPr>
                            <w:t xml:space="preserve"> 2012). The 5</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potential for expansion </w:t>
                          </w:r>
                          <w:r>
                            <w:rPr>
                              <w:rFonts w:asciiTheme="majorHAnsi" w:hAnsiTheme="majorHAnsi"/>
                              <w:color w:val="1F497D" w:themeColor="text2"/>
                              <w:sz w:val="21"/>
                              <w:szCs w:val="21"/>
                              <w:lang w:val="en-GB"/>
                            </w:rPr>
                            <w:t>will be</w:t>
                          </w:r>
                          <w:r w:rsidRPr="00160652">
                            <w:rPr>
                              <w:rFonts w:asciiTheme="majorHAnsi" w:hAnsiTheme="majorHAnsi"/>
                              <w:color w:val="1F497D" w:themeColor="text2"/>
                              <w:sz w:val="21"/>
                              <w:szCs w:val="21"/>
                              <w:lang w:val="en-GB"/>
                            </w:rPr>
                            <w:t xml:space="preserve"> determined by land requirements for urbanization, demand for lands for preserving biodiversity (protected areas), and climate change (Hertel, 2010).</w:t>
                          </w:r>
                        </w:p>
                        <w:p w14:paraId="5C8D731C" w14:textId="6D8F236D"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Freshwater suppl</w:t>
                          </w:r>
                          <w:r>
                            <w:rPr>
                              <w:rFonts w:asciiTheme="majorHAnsi" w:hAnsiTheme="majorHAnsi"/>
                              <w:color w:val="1F497D" w:themeColor="text2"/>
                              <w:sz w:val="21"/>
                              <w:szCs w:val="21"/>
                              <w:lang w:val="en-GB"/>
                            </w:rPr>
                            <w:t>ies</w:t>
                          </w:r>
                          <w:r w:rsidRPr="00160652">
                            <w:rPr>
                              <w:rFonts w:asciiTheme="majorHAnsi" w:hAnsiTheme="majorHAnsi"/>
                              <w:color w:val="1F497D" w:themeColor="text2"/>
                              <w:sz w:val="21"/>
                              <w:szCs w:val="21"/>
                              <w:lang w:val="en-GB"/>
                            </w:rPr>
                            <w:t xml:space="preserve"> require energy for conveyance, treatment and distribution. About 7</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of commercial electricity is used globally for meeting the world’s freshwater demand. In California, the water cycle accounts for 19</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of the state’s electricity consumption and 30</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of non-electricity generation related to natural gas use (</w:t>
                          </w:r>
                          <w:r>
                            <w:rPr>
                              <w:rFonts w:asciiTheme="majorHAnsi" w:hAnsiTheme="majorHAnsi"/>
                              <w:color w:val="1F497D" w:themeColor="text2"/>
                              <w:sz w:val="21"/>
                              <w:szCs w:val="21"/>
                              <w:lang w:val="en-GB"/>
                            </w:rPr>
                            <w:t>California Energy Commission</w:t>
                          </w:r>
                          <w:r w:rsidRPr="00160652">
                            <w:rPr>
                              <w:rFonts w:asciiTheme="majorHAnsi" w:hAnsiTheme="majorHAnsi"/>
                              <w:color w:val="1F497D" w:themeColor="text2"/>
                              <w:sz w:val="21"/>
                              <w:szCs w:val="21"/>
                              <w:lang w:val="en-GB"/>
                            </w:rPr>
                            <w:t>, 2011). In India</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 between 15</w:t>
                          </w:r>
                          <w:r>
                            <w:rPr>
                              <w:rFonts w:asciiTheme="majorHAnsi" w:hAnsiTheme="majorHAnsi"/>
                              <w:color w:val="1F497D" w:themeColor="text2"/>
                              <w:sz w:val="21"/>
                              <w:szCs w:val="21"/>
                              <w:lang w:val="en-GB"/>
                            </w:rPr>
                            <w:t xml:space="preserve"> per cent and </w:t>
                          </w:r>
                          <w:r w:rsidRPr="00160652">
                            <w:rPr>
                              <w:rFonts w:asciiTheme="majorHAnsi" w:hAnsiTheme="majorHAnsi"/>
                              <w:color w:val="1F497D" w:themeColor="text2"/>
                              <w:sz w:val="21"/>
                              <w:szCs w:val="21"/>
                              <w:lang w:val="en-GB"/>
                            </w:rPr>
                            <w:t>20</w:t>
                          </w:r>
                          <w:r>
                            <w:rPr>
                              <w:rFonts w:asciiTheme="majorHAnsi" w:hAnsiTheme="majorHAnsi"/>
                              <w:color w:val="1F497D" w:themeColor="text2"/>
                              <w:sz w:val="21"/>
                              <w:szCs w:val="21"/>
                              <w:lang w:val="en-GB"/>
                            </w:rPr>
                            <w:t xml:space="preserve"> per cent</w:t>
                          </w:r>
                          <w:r w:rsidRPr="00160652">
                            <w:rPr>
                              <w:rFonts w:asciiTheme="majorHAnsi" w:hAnsiTheme="majorHAnsi"/>
                              <w:color w:val="1F497D" w:themeColor="text2"/>
                              <w:sz w:val="21"/>
                              <w:szCs w:val="21"/>
                              <w:lang w:val="en-GB"/>
                            </w:rPr>
                            <w:t xml:space="preserve"> of electricity use is attributed to irrigation.</w:t>
                          </w:r>
                        </w:p>
                        <w:p w14:paraId="3985ED63" w14:textId="3942ABE7"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In the energy sector, thermal power plants use large amounts of water for cooling. Depending on the type of cooling system</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 some or most of this water may be returned to a water body</w:t>
                          </w:r>
                          <w:r>
                            <w:rPr>
                              <w:rFonts w:asciiTheme="majorHAnsi" w:hAnsiTheme="majorHAnsi"/>
                              <w:color w:val="1F497D" w:themeColor="text2"/>
                              <w:sz w:val="21"/>
                              <w:szCs w:val="21"/>
                              <w:lang w:val="en-GB"/>
                            </w:rPr>
                            <w:t>. T</w:t>
                          </w:r>
                          <w:r w:rsidRPr="00160652">
                            <w:rPr>
                              <w:rFonts w:asciiTheme="majorHAnsi" w:hAnsiTheme="majorHAnsi"/>
                              <w:color w:val="1F497D" w:themeColor="text2"/>
                              <w:sz w:val="21"/>
                              <w:szCs w:val="21"/>
                              <w:lang w:val="en-GB"/>
                            </w:rPr>
                            <w:t xml:space="preserve">he rest is lost to evaporation. Hydropower plants can use significant quantities of land and interfere with existing water flows, changing silting patterns in river basins, and lose a considerable amount of water to evaporation from reservoirs. The construction of large </w:t>
                          </w:r>
                          <w:proofErr w:type="spellStart"/>
                          <w:r w:rsidRPr="00160652">
                            <w:rPr>
                              <w:rFonts w:asciiTheme="majorHAnsi" w:hAnsiTheme="majorHAnsi"/>
                              <w:color w:val="1F497D" w:themeColor="text2"/>
                              <w:sz w:val="21"/>
                              <w:szCs w:val="21"/>
                              <w:lang w:val="en-GB"/>
                            </w:rPr>
                            <w:t>hydrodams</w:t>
                          </w:r>
                          <w:proofErr w:type="spellEnd"/>
                          <w:r w:rsidRPr="00160652">
                            <w:rPr>
                              <w:rFonts w:asciiTheme="majorHAnsi" w:hAnsiTheme="majorHAnsi"/>
                              <w:color w:val="1F497D" w:themeColor="text2"/>
                              <w:sz w:val="21"/>
                              <w:szCs w:val="21"/>
                              <w:lang w:val="en-GB"/>
                            </w:rPr>
                            <w:t xml:space="preserve"> has led to the dislocation and resettlement of millions of people. Significant quantities of water are also required for other energy</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processing activities, such as refining oil products or manufacturing synthetic fuels (e.g., one barrel of oil equivalent derived from tar sands requires three barrels of water). </w:t>
                          </w:r>
                        </w:p>
                        <w:p w14:paraId="61F0BE3D" w14:textId="4792BA34"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Biofuels have been advanced for energy security in countries highly dependent on imports of fossil fuels and as an effective greenhouse gas mitigation option. They can be a more profitable use of crops than in the food market where the same agricultural products would often be less valued. This diversion of land and crops for energy purposes may therefore compromise food security (i.e., less food at higher prices).</w:t>
                          </w:r>
                        </w:p>
                        <w:p w14:paraId="6BBF0ABE" w14:textId="5A9BC59F" w:rsidR="00160652" w:rsidRPr="00160652" w:rsidRDefault="00160652" w:rsidP="00556DA9">
                          <w:pPr>
                            <w:pStyle w:val="ListParagraph"/>
                            <w:numPr>
                              <w:ilvl w:val="0"/>
                              <w:numId w:val="9"/>
                            </w:numPr>
                            <w:spacing w:line="240" w:lineRule="auto"/>
                            <w:ind w:left="426" w:hanging="284"/>
                            <w:rPr>
                              <w:rFonts w:asciiTheme="majorHAnsi" w:hAnsiTheme="majorHAnsi"/>
                              <w:color w:val="1F497D" w:themeColor="text2"/>
                              <w:sz w:val="21"/>
                              <w:szCs w:val="21"/>
                              <w:lang w:val="en-GB"/>
                            </w:rPr>
                          </w:pPr>
                          <w:r w:rsidRPr="00160652">
                            <w:rPr>
                              <w:rFonts w:asciiTheme="majorHAnsi" w:hAnsiTheme="majorHAnsi"/>
                              <w:color w:val="1F497D" w:themeColor="text2"/>
                              <w:sz w:val="21"/>
                              <w:szCs w:val="21"/>
                              <w:lang w:val="en-GB"/>
                            </w:rPr>
                            <w:t xml:space="preserve">Biofuels require water and land resources that could otherwise be used to produce food and to preserve ecosystems. Biofuel production can be quite water intensive and thus may compete for already stressed water resources. Depending on location, feedstock and kind of water supply, i.e., rain-fed or irrigated, </w:t>
                          </w:r>
                          <w:r w:rsidRPr="00E87AF4">
                            <w:rPr>
                              <w:rFonts w:asciiTheme="majorHAnsi" w:hAnsiTheme="majorHAnsi"/>
                              <w:color w:val="1F497D" w:themeColor="text2"/>
                              <w:sz w:val="21"/>
                              <w:szCs w:val="21"/>
                              <w:lang w:val="en-GB"/>
                            </w:rPr>
                            <w:t xml:space="preserve">water </w:t>
                          </w:r>
                          <w:r w:rsidRPr="00C50219">
                            <w:rPr>
                              <w:rFonts w:asciiTheme="majorHAnsi" w:hAnsiTheme="majorHAnsi"/>
                              <w:color w:val="1F497D" w:themeColor="text2"/>
                              <w:sz w:val="21"/>
                              <w:szCs w:val="21"/>
                              <w:lang w:val="en-GB"/>
                            </w:rPr>
                            <w:t>requirements can</w:t>
                          </w:r>
                          <w:r w:rsidRPr="00160652">
                            <w:rPr>
                              <w:rFonts w:asciiTheme="majorHAnsi" w:hAnsiTheme="majorHAnsi"/>
                              <w:color w:val="1F497D" w:themeColor="text2"/>
                              <w:sz w:val="21"/>
                              <w:szCs w:val="21"/>
                              <w:lang w:val="en-GB"/>
                            </w:rPr>
                            <w:t xml:space="preserve"> range from 90 lit</w:t>
                          </w:r>
                          <w:r>
                            <w:rPr>
                              <w:rFonts w:asciiTheme="majorHAnsi" w:hAnsiTheme="majorHAnsi"/>
                              <w:color w:val="1F497D" w:themeColor="text2"/>
                              <w:sz w:val="21"/>
                              <w:szCs w:val="21"/>
                              <w:lang w:val="en-GB"/>
                            </w:rPr>
                            <w:t>res</w:t>
                          </w:r>
                          <w:r w:rsidRPr="00160652">
                            <w:rPr>
                              <w:rFonts w:asciiTheme="majorHAnsi" w:hAnsiTheme="majorHAnsi"/>
                              <w:color w:val="1F497D" w:themeColor="text2"/>
                              <w:sz w:val="21"/>
                              <w:szCs w:val="21"/>
                              <w:lang w:val="en-GB"/>
                            </w:rPr>
                            <w:t xml:space="preserve"> to 3</w:t>
                          </w:r>
                          <w:r w:rsidRPr="00E87AF4">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500 </w:t>
                          </w:r>
                          <w:proofErr w:type="spellStart"/>
                          <w:r w:rsidRPr="00160652">
                            <w:rPr>
                              <w:rFonts w:asciiTheme="majorHAnsi" w:hAnsiTheme="majorHAnsi"/>
                              <w:color w:val="1F497D" w:themeColor="text2"/>
                              <w:sz w:val="21"/>
                              <w:szCs w:val="21"/>
                              <w:lang w:val="en-GB"/>
                            </w:rPr>
                            <w:t>liters</w:t>
                          </w:r>
                          <w:proofErr w:type="spellEnd"/>
                          <w:r w:rsidRPr="00160652">
                            <w:rPr>
                              <w:rFonts w:asciiTheme="majorHAnsi" w:hAnsiTheme="majorHAnsi"/>
                              <w:color w:val="1F497D" w:themeColor="text2"/>
                              <w:sz w:val="21"/>
                              <w:szCs w:val="21"/>
                              <w:lang w:val="en-GB"/>
                            </w:rPr>
                            <w:t xml:space="preserve"> per lit</w:t>
                          </w:r>
                          <w:r>
                            <w:rPr>
                              <w:rFonts w:asciiTheme="majorHAnsi" w:hAnsiTheme="majorHAnsi"/>
                              <w:color w:val="1F497D" w:themeColor="text2"/>
                              <w:sz w:val="21"/>
                              <w:szCs w:val="21"/>
                              <w:lang w:val="en-GB"/>
                            </w:rPr>
                            <w:t>re</w:t>
                          </w:r>
                          <w:r w:rsidRPr="00160652">
                            <w:rPr>
                              <w:rFonts w:asciiTheme="majorHAnsi" w:hAnsiTheme="majorHAnsi"/>
                              <w:color w:val="1F497D" w:themeColor="text2"/>
                              <w:sz w:val="21"/>
                              <w:szCs w:val="21"/>
                              <w:lang w:val="en-GB"/>
                            </w:rPr>
                            <w:t xml:space="preserve"> of ethanol (I</w:t>
                          </w:r>
                          <w:r>
                            <w:rPr>
                              <w:rFonts w:asciiTheme="majorHAnsi" w:hAnsiTheme="majorHAnsi"/>
                              <w:color w:val="1F497D" w:themeColor="text2"/>
                              <w:sz w:val="21"/>
                              <w:szCs w:val="21"/>
                              <w:lang w:val="en-GB"/>
                            </w:rPr>
                            <w:t>nternational Water Management Institute</w:t>
                          </w:r>
                          <w:r w:rsidRPr="00160652">
                            <w:rPr>
                              <w:rFonts w:asciiTheme="majorHAnsi" w:hAnsiTheme="majorHAnsi"/>
                              <w:color w:val="1F497D" w:themeColor="text2"/>
                              <w:sz w:val="21"/>
                              <w:szCs w:val="21"/>
                              <w:lang w:val="en-GB"/>
                            </w:rPr>
                            <w:t xml:space="preserve">, 2008). Clearing land and forests for biofuel crops releases </w:t>
                          </w:r>
                          <w:r w:rsidRPr="00E87AF4">
                            <w:rPr>
                              <w:rFonts w:asciiTheme="majorHAnsi" w:hAnsiTheme="majorHAnsi"/>
                              <w:color w:val="1F497D" w:themeColor="text2"/>
                              <w:sz w:val="21"/>
                              <w:szCs w:val="21"/>
                              <w:lang w:val="en-GB"/>
                            </w:rPr>
                            <w:t>greenhouse</w:t>
                          </w:r>
                          <w:r>
                            <w:rPr>
                              <w:rFonts w:asciiTheme="majorHAnsi" w:hAnsiTheme="majorHAnsi"/>
                              <w:color w:val="1F497D" w:themeColor="text2"/>
                              <w:sz w:val="21"/>
                              <w:szCs w:val="21"/>
                              <w:lang w:val="en-GB"/>
                            </w:rPr>
                            <w:t xml:space="preserve"> gases</w:t>
                          </w:r>
                          <w:r w:rsidRPr="00160652">
                            <w:rPr>
                              <w:rFonts w:asciiTheme="majorHAnsi" w:hAnsiTheme="majorHAnsi"/>
                              <w:color w:val="1F497D" w:themeColor="text2"/>
                              <w:sz w:val="21"/>
                              <w:szCs w:val="21"/>
                              <w:lang w:val="en-GB"/>
                            </w:rPr>
                            <w:t xml:space="preserve"> and reduces biodiversity.</w:t>
                          </w:r>
                        </w:p>
                        <w:p w14:paraId="68162638" w14:textId="7DADAE6F" w:rsidR="00160652" w:rsidRPr="00E87AF4" w:rsidRDefault="00160652" w:rsidP="00556DA9">
                          <w:pPr>
                            <w:pStyle w:val="ListParagraph"/>
                            <w:numPr>
                              <w:ilvl w:val="0"/>
                              <w:numId w:val="9"/>
                            </w:numPr>
                            <w:spacing w:line="240" w:lineRule="auto"/>
                            <w:ind w:left="426" w:hanging="284"/>
                            <w:rPr>
                              <w:rStyle w:val="Strong"/>
                              <w:bCs w:val="0"/>
                              <w:i/>
                              <w:iCs/>
                              <w:color w:val="1F497D" w:themeColor="text2"/>
                              <w:sz w:val="21"/>
                              <w:szCs w:val="21"/>
                            </w:rPr>
                          </w:pPr>
                          <w:r w:rsidRPr="00160652">
                            <w:rPr>
                              <w:rFonts w:asciiTheme="majorHAnsi" w:hAnsiTheme="majorHAnsi"/>
                              <w:color w:val="1F497D" w:themeColor="text2"/>
                              <w:sz w:val="21"/>
                              <w:szCs w:val="21"/>
                              <w:lang w:val="en-GB"/>
                            </w:rPr>
                            <w:t>A back-of-the-envelope calculation shows that in 2013</w:t>
                          </w:r>
                          <w:r>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 global biofuel production (essentially ethanol and biodiesel) accounted for 2</w:t>
                          </w:r>
                          <w:r>
                            <w:rPr>
                              <w:rFonts w:asciiTheme="majorHAnsi" w:hAnsiTheme="majorHAnsi"/>
                              <w:color w:val="1F497D" w:themeColor="text2"/>
                              <w:sz w:val="21"/>
                              <w:szCs w:val="21"/>
                              <w:lang w:val="en-GB"/>
                            </w:rPr>
                            <w:t xml:space="preserve"> per cent to 3 per cent</w:t>
                          </w:r>
                          <w:r w:rsidRPr="00160652">
                            <w:rPr>
                              <w:rFonts w:asciiTheme="majorHAnsi" w:hAnsiTheme="majorHAnsi"/>
                              <w:color w:val="1F497D" w:themeColor="text2"/>
                              <w:sz w:val="21"/>
                              <w:szCs w:val="21"/>
                              <w:lang w:val="en-GB"/>
                            </w:rPr>
                            <w:t xml:space="preserve"> of global water demand and use of agricultural land. T</w:t>
                          </w:r>
                          <w:r>
                            <w:rPr>
                              <w:rFonts w:asciiTheme="majorHAnsi" w:hAnsiTheme="majorHAnsi"/>
                              <w:color w:val="1F497D" w:themeColor="text2"/>
                              <w:sz w:val="21"/>
                              <w:szCs w:val="21"/>
                              <w:lang w:val="en-GB"/>
                            </w:rPr>
                            <w:t xml:space="preserve">he same amount of </w:t>
                          </w:r>
                          <w:r w:rsidRPr="00160652">
                            <w:rPr>
                              <w:rFonts w:asciiTheme="majorHAnsi" w:hAnsiTheme="majorHAnsi"/>
                              <w:color w:val="1F497D" w:themeColor="text2"/>
                              <w:sz w:val="21"/>
                              <w:szCs w:val="21"/>
                              <w:lang w:val="en-GB"/>
                            </w:rPr>
                            <w:t xml:space="preserve">land and water, </w:t>
                          </w:r>
                          <w:r>
                            <w:rPr>
                              <w:rFonts w:asciiTheme="majorHAnsi" w:hAnsiTheme="majorHAnsi"/>
                              <w:color w:val="1F497D" w:themeColor="text2"/>
                              <w:sz w:val="21"/>
                              <w:szCs w:val="21"/>
                              <w:lang w:val="en-GB"/>
                            </w:rPr>
                            <w:t xml:space="preserve">if </w:t>
                          </w:r>
                          <w:r w:rsidRPr="00160652">
                            <w:rPr>
                              <w:rFonts w:asciiTheme="majorHAnsi" w:hAnsiTheme="majorHAnsi"/>
                              <w:color w:val="1F497D" w:themeColor="text2"/>
                              <w:sz w:val="21"/>
                              <w:szCs w:val="21"/>
                              <w:lang w:val="en-GB"/>
                            </w:rPr>
                            <w:t>used for food production</w:t>
                          </w:r>
                          <w:r w:rsidRPr="00E87AF4">
                            <w:rPr>
                              <w:rFonts w:asciiTheme="majorHAnsi" w:hAnsiTheme="majorHAnsi"/>
                              <w:color w:val="1F497D" w:themeColor="text2"/>
                              <w:sz w:val="21"/>
                              <w:szCs w:val="21"/>
                              <w:lang w:val="en-GB"/>
                            </w:rPr>
                            <w:t>,</w:t>
                          </w:r>
                          <w:r w:rsidRPr="00160652">
                            <w:rPr>
                              <w:rFonts w:asciiTheme="majorHAnsi" w:hAnsiTheme="majorHAnsi"/>
                              <w:color w:val="1F497D" w:themeColor="text2"/>
                              <w:sz w:val="21"/>
                              <w:szCs w:val="21"/>
                              <w:lang w:val="en-GB"/>
                            </w:rPr>
                            <w:t xml:space="preserve"> could feed about 30</w:t>
                          </w:r>
                          <w:r w:rsidRPr="00E87AF4">
                            <w:rPr>
                              <w:rFonts w:asciiTheme="majorHAnsi" w:hAnsiTheme="majorHAnsi"/>
                              <w:color w:val="1F497D" w:themeColor="text2"/>
                              <w:sz w:val="21"/>
                              <w:szCs w:val="21"/>
                              <w:lang w:val="en-GB"/>
                            </w:rPr>
                            <w:t xml:space="preserve"> </w:t>
                          </w:r>
                          <w:r w:rsidRPr="00C50219">
                            <w:rPr>
                              <w:rFonts w:asciiTheme="majorHAnsi" w:hAnsiTheme="majorHAnsi"/>
                              <w:color w:val="1F497D" w:themeColor="text2"/>
                              <w:sz w:val="21"/>
                              <w:szCs w:val="21"/>
                              <w:lang w:val="en-GB"/>
                            </w:rPr>
                            <w:t>per cent</w:t>
                          </w:r>
                          <w:r w:rsidRPr="00160652">
                            <w:rPr>
                              <w:rFonts w:asciiTheme="majorHAnsi" w:hAnsiTheme="majorHAnsi"/>
                              <w:color w:val="1F497D" w:themeColor="text2"/>
                              <w:sz w:val="21"/>
                              <w:szCs w:val="21"/>
                              <w:lang w:val="en-GB"/>
                            </w:rPr>
                            <w:t xml:space="preserve"> of malnourished p</w:t>
                          </w:r>
                          <w:r w:rsidRPr="00E87AF4">
                            <w:rPr>
                              <w:rFonts w:asciiTheme="majorHAnsi" w:hAnsiTheme="majorHAnsi"/>
                              <w:color w:val="1F497D" w:themeColor="text2"/>
                              <w:sz w:val="21"/>
                              <w:szCs w:val="21"/>
                              <w:lang w:val="en-GB"/>
                            </w:rPr>
                            <w:t>eople</w:t>
                          </w:r>
                          <w:r w:rsidRPr="00160652">
                            <w:rPr>
                              <w:rFonts w:asciiTheme="majorHAnsi" w:hAnsiTheme="majorHAnsi"/>
                              <w:color w:val="1F497D" w:themeColor="text2"/>
                              <w:sz w:val="21"/>
                              <w:szCs w:val="21"/>
                              <w:lang w:val="en-GB"/>
                            </w:rPr>
                            <w:t xml:space="preserve"> (</w:t>
                          </w:r>
                          <w:proofErr w:type="spellStart"/>
                          <w:r w:rsidRPr="00160652">
                            <w:rPr>
                              <w:rFonts w:asciiTheme="majorHAnsi" w:hAnsiTheme="majorHAnsi"/>
                              <w:color w:val="1F497D" w:themeColor="text2"/>
                              <w:sz w:val="21"/>
                              <w:szCs w:val="21"/>
                              <w:lang w:val="en-GB"/>
                            </w:rPr>
                            <w:t>Rulli</w:t>
                          </w:r>
                          <w:proofErr w:type="spellEnd"/>
                          <w:r w:rsidRPr="00160652">
                            <w:rPr>
                              <w:rFonts w:asciiTheme="majorHAnsi" w:hAnsiTheme="majorHAnsi"/>
                              <w:color w:val="1F497D" w:themeColor="text2"/>
                              <w:sz w:val="21"/>
                              <w:szCs w:val="21"/>
                              <w:lang w:val="en-GB"/>
                            </w:rPr>
                            <w:t xml:space="preserve"> et al., 2016).</w:t>
                          </w:r>
                        </w:p>
                      </w:txbxContent>
                    </v:textbox>
                    <w10:wrap type="square" anchorx="margin"/>
                  </v:shape>
                </w:pict>
              </mc:Fallback>
            </mc:AlternateContent>
          </w:r>
        </w:p>
        <w:p w14:paraId="6F5FA6C5" w14:textId="081F391D" w:rsidR="00C77C4F" w:rsidRPr="0075538E" w:rsidRDefault="00C77C4F" w:rsidP="00CC2418">
          <w:pPr>
            <w:pStyle w:val="Heading3"/>
            <w:rPr>
              <w:rFonts w:asciiTheme="majorHAnsi" w:hAnsiTheme="majorHAnsi"/>
              <w:sz w:val="24"/>
              <w:szCs w:val="24"/>
              <w:lang w:val="en-GB"/>
            </w:rPr>
          </w:pPr>
          <w:bookmarkStart w:id="6" w:name="_Toc472262303"/>
          <w:r w:rsidRPr="0075538E">
            <w:rPr>
              <w:rFonts w:asciiTheme="majorHAnsi" w:hAnsiTheme="majorHAnsi"/>
              <w:sz w:val="24"/>
              <w:szCs w:val="24"/>
              <w:lang w:val="en-GB"/>
            </w:rPr>
            <w:lastRenderedPageBreak/>
            <w:t>Q</w:t>
          </w:r>
          <w:r w:rsidR="00CC2418" w:rsidRPr="0075538E">
            <w:rPr>
              <w:rFonts w:asciiTheme="majorHAnsi" w:hAnsiTheme="majorHAnsi"/>
              <w:sz w:val="24"/>
              <w:szCs w:val="24"/>
              <w:lang w:val="en-GB"/>
            </w:rPr>
            <w:t>uestions</w:t>
          </w:r>
          <w:bookmarkEnd w:id="6"/>
          <w:r w:rsidR="00CC2418" w:rsidRPr="0075538E">
            <w:rPr>
              <w:rFonts w:asciiTheme="majorHAnsi" w:hAnsiTheme="majorHAnsi"/>
              <w:sz w:val="24"/>
              <w:szCs w:val="24"/>
              <w:lang w:val="en-GB"/>
            </w:rPr>
            <w:t xml:space="preserve"> </w:t>
          </w:r>
        </w:p>
        <w:p w14:paraId="0BBE3C00" w14:textId="3B410F4E" w:rsidR="00C77C4F" w:rsidRPr="0075538E" w:rsidRDefault="00C77C4F" w:rsidP="00CC2418">
          <w:pPr>
            <w:pStyle w:val="ListParagraph"/>
            <w:numPr>
              <w:ilvl w:val="0"/>
              <w:numId w:val="21"/>
            </w:numPr>
            <w:rPr>
              <w:rFonts w:asciiTheme="majorHAnsi" w:hAnsiTheme="majorHAnsi"/>
              <w:sz w:val="24"/>
              <w:szCs w:val="24"/>
              <w:lang w:val="en-GB"/>
            </w:rPr>
          </w:pPr>
          <w:r w:rsidRPr="0075538E">
            <w:rPr>
              <w:rFonts w:asciiTheme="majorHAnsi" w:hAnsiTheme="majorHAnsi"/>
              <w:sz w:val="24"/>
              <w:szCs w:val="24"/>
              <w:lang w:val="en-GB"/>
            </w:rPr>
            <w:t xml:space="preserve">Why is </w:t>
          </w:r>
          <w:r w:rsidR="00D84671">
            <w:rPr>
              <w:rFonts w:asciiTheme="majorHAnsi" w:hAnsiTheme="majorHAnsi"/>
              <w:sz w:val="24"/>
              <w:szCs w:val="24"/>
              <w:lang w:val="en-GB"/>
            </w:rPr>
            <w:t xml:space="preserve">it </w:t>
          </w:r>
          <w:r w:rsidRPr="0075538E">
            <w:rPr>
              <w:rFonts w:asciiTheme="majorHAnsi" w:hAnsiTheme="majorHAnsi"/>
              <w:sz w:val="24"/>
              <w:szCs w:val="24"/>
              <w:lang w:val="en-GB"/>
            </w:rPr>
            <w:t xml:space="preserve">important to study the </w:t>
          </w:r>
          <w:r w:rsidR="006C1974">
            <w:rPr>
              <w:rFonts w:asciiTheme="majorHAnsi" w:hAnsiTheme="majorHAnsi"/>
              <w:sz w:val="24"/>
              <w:szCs w:val="24"/>
              <w:lang w:val="en-GB"/>
            </w:rPr>
            <w:t>f</w:t>
          </w:r>
          <w:r w:rsidRPr="0075538E">
            <w:rPr>
              <w:rFonts w:asciiTheme="majorHAnsi" w:hAnsiTheme="majorHAnsi"/>
              <w:sz w:val="24"/>
              <w:szCs w:val="24"/>
              <w:lang w:val="en-GB"/>
            </w:rPr>
            <w:t>ood-</w:t>
          </w:r>
          <w:r w:rsidR="006C1974">
            <w:rPr>
              <w:rFonts w:asciiTheme="majorHAnsi" w:hAnsiTheme="majorHAnsi"/>
              <w:sz w:val="24"/>
              <w:szCs w:val="24"/>
              <w:lang w:val="en-GB"/>
            </w:rPr>
            <w:t>e</w:t>
          </w:r>
          <w:r w:rsidRPr="0075538E">
            <w:rPr>
              <w:rFonts w:asciiTheme="majorHAnsi" w:hAnsiTheme="majorHAnsi"/>
              <w:sz w:val="24"/>
              <w:szCs w:val="24"/>
              <w:lang w:val="en-GB"/>
            </w:rPr>
            <w:t>nergy-</w:t>
          </w:r>
          <w:r w:rsidR="006C1974">
            <w:rPr>
              <w:rFonts w:asciiTheme="majorHAnsi" w:hAnsiTheme="majorHAnsi"/>
              <w:sz w:val="24"/>
              <w:szCs w:val="24"/>
              <w:lang w:val="en-GB"/>
            </w:rPr>
            <w:t>w</w:t>
          </w:r>
          <w:r w:rsidRPr="0075538E">
            <w:rPr>
              <w:rFonts w:asciiTheme="majorHAnsi" w:hAnsiTheme="majorHAnsi"/>
              <w:sz w:val="24"/>
              <w:szCs w:val="24"/>
              <w:lang w:val="en-GB"/>
            </w:rPr>
            <w:t>ater nexus?</w:t>
          </w:r>
        </w:p>
        <w:p w14:paraId="3B39D8FC" w14:textId="5328CCF4" w:rsidR="00C77C4F" w:rsidRPr="0075538E" w:rsidRDefault="007D58E3" w:rsidP="00CC2418">
          <w:pPr>
            <w:pStyle w:val="ListParagraph"/>
            <w:numPr>
              <w:ilvl w:val="0"/>
              <w:numId w:val="21"/>
            </w:numPr>
            <w:rPr>
              <w:rFonts w:asciiTheme="majorHAnsi" w:hAnsiTheme="majorHAnsi"/>
              <w:sz w:val="24"/>
              <w:szCs w:val="24"/>
              <w:lang w:val="en-GB"/>
            </w:rPr>
          </w:pPr>
          <w:r w:rsidRPr="0075538E">
            <w:rPr>
              <w:rFonts w:asciiTheme="majorHAnsi" w:hAnsiTheme="majorHAnsi"/>
              <w:sz w:val="24"/>
              <w:szCs w:val="24"/>
              <w:lang w:val="en-GB"/>
            </w:rPr>
            <w:t>Wh</w:t>
          </w:r>
          <w:r w:rsidR="00D84671">
            <w:rPr>
              <w:rFonts w:asciiTheme="majorHAnsi" w:hAnsiTheme="majorHAnsi"/>
              <w:sz w:val="24"/>
              <w:szCs w:val="24"/>
              <w:lang w:val="en-GB"/>
            </w:rPr>
            <w:t>at</w:t>
          </w:r>
          <w:r w:rsidRPr="0075538E">
            <w:rPr>
              <w:rFonts w:asciiTheme="majorHAnsi" w:hAnsiTheme="majorHAnsi"/>
              <w:sz w:val="24"/>
              <w:szCs w:val="24"/>
              <w:lang w:val="en-GB"/>
            </w:rPr>
            <w:t xml:space="preserve"> is the main challenge of a sustainable land management</w:t>
          </w:r>
          <w:r w:rsidR="00D84671">
            <w:rPr>
              <w:rFonts w:asciiTheme="majorHAnsi" w:hAnsiTheme="majorHAnsi"/>
              <w:sz w:val="24"/>
              <w:szCs w:val="24"/>
              <w:lang w:val="en-GB"/>
            </w:rPr>
            <w:t xml:space="preserve"> strategy</w:t>
          </w:r>
          <w:r w:rsidRPr="0075538E">
            <w:rPr>
              <w:rFonts w:asciiTheme="majorHAnsi" w:hAnsiTheme="majorHAnsi"/>
              <w:sz w:val="24"/>
              <w:szCs w:val="24"/>
              <w:lang w:val="en-GB"/>
            </w:rPr>
            <w:t>?</w:t>
          </w:r>
        </w:p>
        <w:p w14:paraId="062989A4" w14:textId="49F4E559" w:rsidR="007D58E3" w:rsidRPr="0075538E" w:rsidRDefault="007D58E3" w:rsidP="00CC2418">
          <w:pPr>
            <w:pStyle w:val="ListParagraph"/>
            <w:numPr>
              <w:ilvl w:val="0"/>
              <w:numId w:val="21"/>
            </w:numPr>
            <w:rPr>
              <w:rFonts w:asciiTheme="majorHAnsi" w:hAnsiTheme="majorHAnsi"/>
              <w:sz w:val="24"/>
              <w:szCs w:val="24"/>
              <w:lang w:val="en-GB"/>
            </w:rPr>
          </w:pPr>
          <w:r w:rsidRPr="0075538E">
            <w:rPr>
              <w:rFonts w:asciiTheme="majorHAnsi" w:hAnsiTheme="majorHAnsi"/>
              <w:sz w:val="24"/>
              <w:szCs w:val="24"/>
              <w:lang w:val="en-GB"/>
            </w:rPr>
            <w:t>Why</w:t>
          </w:r>
          <w:r w:rsidR="006C1974">
            <w:rPr>
              <w:rFonts w:asciiTheme="majorHAnsi" w:hAnsiTheme="majorHAnsi"/>
              <w:sz w:val="24"/>
              <w:szCs w:val="24"/>
              <w:lang w:val="en-GB"/>
            </w:rPr>
            <w:t xml:space="preserve"> is</w:t>
          </w:r>
          <w:r w:rsidRPr="0075538E">
            <w:rPr>
              <w:rFonts w:asciiTheme="majorHAnsi" w:hAnsiTheme="majorHAnsi"/>
              <w:sz w:val="24"/>
              <w:szCs w:val="24"/>
              <w:lang w:val="en-GB"/>
            </w:rPr>
            <w:t xml:space="preserve"> the management of water becoming an urgent political issue?</w:t>
          </w:r>
        </w:p>
        <w:p w14:paraId="11FB0F6A" w14:textId="5F4B98E9" w:rsidR="007D58E3" w:rsidRPr="0075538E" w:rsidRDefault="007D58E3" w:rsidP="00CC2418">
          <w:pPr>
            <w:pStyle w:val="ListParagraph"/>
            <w:numPr>
              <w:ilvl w:val="0"/>
              <w:numId w:val="21"/>
            </w:numPr>
            <w:rPr>
              <w:rFonts w:asciiTheme="majorHAnsi" w:hAnsiTheme="majorHAnsi"/>
              <w:sz w:val="24"/>
              <w:szCs w:val="24"/>
              <w:lang w:val="en-GB"/>
            </w:rPr>
          </w:pPr>
          <w:r w:rsidRPr="0075538E">
            <w:rPr>
              <w:rFonts w:asciiTheme="majorHAnsi" w:hAnsiTheme="majorHAnsi"/>
              <w:sz w:val="24"/>
              <w:szCs w:val="24"/>
              <w:lang w:val="en-GB"/>
            </w:rPr>
            <w:t>Wh</w:t>
          </w:r>
          <w:r w:rsidR="00D84671">
            <w:rPr>
              <w:rFonts w:asciiTheme="majorHAnsi" w:hAnsiTheme="majorHAnsi"/>
              <w:sz w:val="24"/>
              <w:szCs w:val="24"/>
              <w:lang w:val="en-GB"/>
            </w:rPr>
            <w:t>at</w:t>
          </w:r>
          <w:r w:rsidRPr="0075538E">
            <w:rPr>
              <w:rFonts w:asciiTheme="majorHAnsi" w:hAnsiTheme="majorHAnsi"/>
              <w:sz w:val="24"/>
              <w:szCs w:val="24"/>
              <w:lang w:val="en-GB"/>
            </w:rPr>
            <w:t xml:space="preserve"> are the interlinkages between land and water management?</w:t>
          </w:r>
        </w:p>
        <w:p w14:paraId="252F21BD" w14:textId="72360E8A" w:rsidR="007D58E3" w:rsidRPr="0075538E" w:rsidRDefault="007D58E3" w:rsidP="00CC2418">
          <w:pPr>
            <w:pStyle w:val="ListParagraph"/>
            <w:numPr>
              <w:ilvl w:val="0"/>
              <w:numId w:val="21"/>
            </w:numPr>
            <w:rPr>
              <w:rFonts w:asciiTheme="majorHAnsi" w:hAnsiTheme="majorHAnsi"/>
              <w:sz w:val="24"/>
              <w:szCs w:val="24"/>
              <w:lang w:val="en-GB"/>
            </w:rPr>
          </w:pPr>
          <w:r w:rsidRPr="0075538E">
            <w:rPr>
              <w:rFonts w:asciiTheme="majorHAnsi" w:hAnsiTheme="majorHAnsi"/>
              <w:sz w:val="24"/>
              <w:szCs w:val="24"/>
              <w:lang w:val="en-GB"/>
            </w:rPr>
            <w:t>Wh</w:t>
          </w:r>
          <w:r w:rsidR="00FD27DF">
            <w:rPr>
              <w:rFonts w:asciiTheme="majorHAnsi" w:hAnsiTheme="majorHAnsi"/>
              <w:sz w:val="24"/>
              <w:szCs w:val="24"/>
              <w:lang w:val="en-GB"/>
            </w:rPr>
            <w:t>at</w:t>
          </w:r>
          <w:r w:rsidRPr="0075538E">
            <w:rPr>
              <w:rFonts w:asciiTheme="majorHAnsi" w:hAnsiTheme="majorHAnsi"/>
              <w:sz w:val="24"/>
              <w:szCs w:val="24"/>
              <w:lang w:val="en-GB"/>
            </w:rPr>
            <w:t xml:space="preserve"> are the interlinkages among land, energy and water management?</w:t>
          </w:r>
        </w:p>
        <w:p w14:paraId="266DDCA2" w14:textId="1A90C096" w:rsidR="00CC2418" w:rsidRPr="0075538E" w:rsidRDefault="003B72AC" w:rsidP="003B72AC">
          <w:pPr>
            <w:pStyle w:val="Heading1"/>
            <w:numPr>
              <w:ilvl w:val="0"/>
              <w:numId w:val="28"/>
            </w:numPr>
            <w:rPr>
              <w:rFonts w:asciiTheme="majorHAnsi" w:hAnsiTheme="majorHAnsi"/>
              <w:b/>
              <w:sz w:val="28"/>
              <w:szCs w:val="28"/>
              <w:lang w:val="en-GB"/>
            </w:rPr>
          </w:pPr>
          <w:bookmarkStart w:id="7" w:name="_Toc472262304"/>
          <w:r>
            <w:rPr>
              <w:rFonts w:asciiTheme="majorHAnsi" w:hAnsiTheme="majorHAnsi"/>
              <w:b/>
              <w:sz w:val="28"/>
              <w:szCs w:val="28"/>
              <w:lang w:val="en-GB"/>
            </w:rPr>
            <w:t>T</w:t>
          </w:r>
          <w:r w:rsidR="00CC2418" w:rsidRPr="0075538E">
            <w:rPr>
              <w:rFonts w:asciiTheme="majorHAnsi" w:hAnsiTheme="majorHAnsi"/>
              <w:b/>
              <w:sz w:val="28"/>
              <w:szCs w:val="28"/>
              <w:lang w:val="en-GB"/>
            </w:rPr>
            <w:t xml:space="preserve">he </w:t>
          </w:r>
          <w:r>
            <w:rPr>
              <w:rFonts w:asciiTheme="majorHAnsi" w:hAnsiTheme="majorHAnsi"/>
              <w:b/>
              <w:sz w:val="28"/>
              <w:szCs w:val="28"/>
              <w:lang w:val="en-GB"/>
            </w:rPr>
            <w:t>CLEWS F</w:t>
          </w:r>
          <w:r w:rsidR="00CC2418" w:rsidRPr="0075538E">
            <w:rPr>
              <w:rFonts w:asciiTheme="majorHAnsi" w:hAnsiTheme="majorHAnsi"/>
              <w:b/>
              <w:sz w:val="28"/>
              <w:szCs w:val="28"/>
              <w:lang w:val="en-GB"/>
            </w:rPr>
            <w:t>ramework</w:t>
          </w:r>
          <w:bookmarkEnd w:id="7"/>
        </w:p>
        <w:p w14:paraId="5A77179A" w14:textId="7DBD6C35" w:rsidR="00CC2418" w:rsidRPr="0075538E" w:rsidRDefault="00B779B0" w:rsidP="00451D57">
          <w:pPr>
            <w:spacing w:line="360" w:lineRule="auto"/>
            <w:rPr>
              <w:lang w:val="en-GB"/>
            </w:rPr>
          </w:pPr>
          <w:r w:rsidRPr="0075538E">
            <w:rPr>
              <w:rFonts w:asciiTheme="majorHAnsi" w:hAnsiTheme="majorHAnsi"/>
              <w:noProof/>
              <w:sz w:val="24"/>
              <w:szCs w:val="24"/>
            </w:rPr>
            <mc:AlternateContent>
              <mc:Choice Requires="wps">
                <w:drawing>
                  <wp:anchor distT="0" distB="0" distL="114300" distR="114300" simplePos="0" relativeHeight="251653120" behindDoc="0" locked="0" layoutInCell="1" allowOverlap="1" wp14:anchorId="2EF4EB30" wp14:editId="33F7332A">
                    <wp:simplePos x="0" y="0"/>
                    <wp:positionH relativeFrom="margin">
                      <wp:posOffset>3088005</wp:posOffset>
                    </wp:positionH>
                    <wp:positionV relativeFrom="paragraph">
                      <wp:posOffset>158115</wp:posOffset>
                    </wp:positionV>
                    <wp:extent cx="2837815" cy="1569720"/>
                    <wp:effectExtent l="0" t="0" r="19685"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15697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AF04D41" w14:textId="01F9DFCF" w:rsidR="00160652" w:rsidRPr="00CC2418" w:rsidRDefault="00160652" w:rsidP="00B779B0">
                                <w:pPr>
                                  <w:spacing w:line="360" w:lineRule="auto"/>
                                  <w:jc w:val="center"/>
                                  <w:rPr>
                                    <w:rStyle w:val="Strong"/>
                                    <w:b w:val="0"/>
                                    <w:bCs w:val="0"/>
                                    <w:i/>
                                    <w:iCs/>
                                    <w:color w:val="1F497D" w:themeColor="text2"/>
                                    <w:sz w:val="24"/>
                                    <w:szCs w:val="24"/>
                                  </w:rPr>
                                </w:pPr>
                                <w:r w:rsidRPr="00CC2418">
                                  <w:rPr>
                                    <w:rFonts w:asciiTheme="majorHAnsi" w:hAnsiTheme="majorHAnsi"/>
                                    <w:b/>
                                    <w:color w:val="1F497D" w:themeColor="text2"/>
                                    <w:sz w:val="24"/>
                                    <w:szCs w:val="24"/>
                                  </w:rPr>
                                  <w:t>A set of methodologies to assess the nexus of food</w:t>
                                </w:r>
                                <w:r>
                                  <w:rPr>
                                    <w:rFonts w:asciiTheme="majorHAnsi" w:hAnsiTheme="majorHAnsi"/>
                                    <w:b/>
                                    <w:color w:val="1F497D" w:themeColor="text2"/>
                                    <w:sz w:val="24"/>
                                    <w:szCs w:val="24"/>
                                  </w:rPr>
                                  <w:t>,</w:t>
                                </w:r>
                                <w:r w:rsidRPr="00CC2418">
                                  <w:rPr>
                                    <w:rFonts w:asciiTheme="majorHAnsi" w:hAnsiTheme="majorHAnsi"/>
                                    <w:b/>
                                    <w:color w:val="1F497D" w:themeColor="text2"/>
                                    <w:sz w:val="24"/>
                                    <w:szCs w:val="24"/>
                                  </w:rPr>
                                  <w:t xml:space="preserve"> energy</w:t>
                                </w:r>
                                <w:r>
                                  <w:rPr>
                                    <w:rFonts w:asciiTheme="majorHAnsi" w:hAnsiTheme="majorHAnsi"/>
                                    <w:b/>
                                    <w:color w:val="1F497D" w:themeColor="text2"/>
                                    <w:sz w:val="24"/>
                                    <w:szCs w:val="24"/>
                                  </w:rPr>
                                  <w:t xml:space="preserve"> and water</w:t>
                                </w:r>
                                <w:r w:rsidRPr="00CC2418">
                                  <w:rPr>
                                    <w:rFonts w:asciiTheme="majorHAnsi" w:hAnsiTheme="majorHAnsi"/>
                                    <w:b/>
                                    <w:color w:val="1F497D" w:themeColor="text2"/>
                                    <w:sz w:val="24"/>
                                    <w:szCs w:val="24"/>
                                  </w:rPr>
                                  <w:t xml:space="preserve"> in an integrate</w:t>
                                </w:r>
                                <w:r>
                                  <w:rPr>
                                    <w:rFonts w:asciiTheme="majorHAnsi" w:hAnsiTheme="majorHAnsi"/>
                                    <w:b/>
                                    <w:color w:val="1F497D" w:themeColor="text2"/>
                                    <w:sz w:val="24"/>
                                    <w:szCs w:val="24"/>
                                  </w:rPr>
                                  <w:t>d</w:t>
                                </w:r>
                                <w:r w:rsidRPr="00CC2418">
                                  <w:rPr>
                                    <w:rFonts w:asciiTheme="majorHAnsi" w:hAnsiTheme="majorHAnsi"/>
                                    <w:b/>
                                    <w:color w:val="1F497D" w:themeColor="text2"/>
                                    <w:sz w:val="24"/>
                                    <w:szCs w:val="24"/>
                                  </w:rPr>
                                  <w:t xml:space="preserve"> manner could provide </w:t>
                                </w:r>
                                <w:r>
                                  <w:rPr>
                                    <w:rFonts w:asciiTheme="majorHAnsi" w:hAnsiTheme="majorHAnsi"/>
                                    <w:b/>
                                    <w:color w:val="1F497D" w:themeColor="text2"/>
                                    <w:sz w:val="24"/>
                                    <w:szCs w:val="24"/>
                                  </w:rPr>
                                  <w:t>important</w:t>
                                </w:r>
                                <w:r w:rsidRPr="00CC2418">
                                  <w:rPr>
                                    <w:rFonts w:asciiTheme="majorHAnsi" w:hAnsiTheme="majorHAnsi"/>
                                    <w:b/>
                                    <w:color w:val="1F497D" w:themeColor="text2"/>
                                    <w:sz w:val="24"/>
                                    <w:szCs w:val="24"/>
                                  </w:rPr>
                                  <w:t xml:space="preserve"> insights for development policy</w:t>
                                </w:r>
                                <w:r>
                                  <w:rPr>
                                    <w:rFonts w:asciiTheme="majorHAnsi" w:hAnsiTheme="majorHAnsi"/>
                                    <w:b/>
                                    <w:color w:val="1F497D" w:themeColor="text2"/>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4EB30" id="_x0000_s1030" type="#_x0000_t202" style="position:absolute;margin-left:243.15pt;margin-top:12.45pt;width:223.45pt;height:123.6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" fillcolor="white [3201]" strokecolor="#4f81bd [3204]" strokeweight="2pt">
                    <v:textbox>
                      <w:txbxContent>
                        <w:p w14:paraId="1AF04D41" w14:textId="01F9DFCF" w:rsidR="00160652" w:rsidRPr="00CC2418" w:rsidRDefault="00160652" w:rsidP="00B779B0">
                          <w:pPr>
                            <w:spacing w:line="360" w:lineRule="auto"/>
                            <w:jc w:val="center"/>
                            <w:rPr>
                              <w:rStyle w:val="Strong"/>
                              <w:b w:val="0"/>
                              <w:bCs w:val="0"/>
                              <w:i/>
                              <w:iCs/>
                              <w:color w:val="1F497D" w:themeColor="text2"/>
                              <w:sz w:val="24"/>
                              <w:szCs w:val="24"/>
                            </w:rPr>
                          </w:pPr>
                          <w:r w:rsidRPr="00CC2418">
                            <w:rPr>
                              <w:rFonts w:asciiTheme="majorHAnsi" w:hAnsiTheme="majorHAnsi"/>
                              <w:b/>
                              <w:color w:val="1F497D" w:themeColor="text2"/>
                              <w:sz w:val="24"/>
                              <w:szCs w:val="24"/>
                            </w:rPr>
                            <w:t>A set of methodologies to assess the nexus of food</w:t>
                          </w:r>
                          <w:r>
                            <w:rPr>
                              <w:rFonts w:asciiTheme="majorHAnsi" w:hAnsiTheme="majorHAnsi"/>
                              <w:b/>
                              <w:color w:val="1F497D" w:themeColor="text2"/>
                              <w:sz w:val="24"/>
                              <w:szCs w:val="24"/>
                            </w:rPr>
                            <w:t>,</w:t>
                          </w:r>
                          <w:r w:rsidRPr="00CC2418">
                            <w:rPr>
                              <w:rFonts w:asciiTheme="majorHAnsi" w:hAnsiTheme="majorHAnsi"/>
                              <w:b/>
                              <w:color w:val="1F497D" w:themeColor="text2"/>
                              <w:sz w:val="24"/>
                              <w:szCs w:val="24"/>
                            </w:rPr>
                            <w:t xml:space="preserve"> energy</w:t>
                          </w:r>
                          <w:r>
                            <w:rPr>
                              <w:rFonts w:asciiTheme="majorHAnsi" w:hAnsiTheme="majorHAnsi"/>
                              <w:b/>
                              <w:color w:val="1F497D" w:themeColor="text2"/>
                              <w:sz w:val="24"/>
                              <w:szCs w:val="24"/>
                            </w:rPr>
                            <w:t xml:space="preserve"> and water</w:t>
                          </w:r>
                          <w:r w:rsidRPr="00CC2418">
                            <w:rPr>
                              <w:rFonts w:asciiTheme="majorHAnsi" w:hAnsiTheme="majorHAnsi"/>
                              <w:b/>
                              <w:color w:val="1F497D" w:themeColor="text2"/>
                              <w:sz w:val="24"/>
                              <w:szCs w:val="24"/>
                            </w:rPr>
                            <w:t xml:space="preserve"> in an integrate</w:t>
                          </w:r>
                          <w:r>
                            <w:rPr>
                              <w:rFonts w:asciiTheme="majorHAnsi" w:hAnsiTheme="majorHAnsi"/>
                              <w:b/>
                              <w:color w:val="1F497D" w:themeColor="text2"/>
                              <w:sz w:val="24"/>
                              <w:szCs w:val="24"/>
                            </w:rPr>
                            <w:t>d</w:t>
                          </w:r>
                          <w:r w:rsidRPr="00CC2418">
                            <w:rPr>
                              <w:rFonts w:asciiTheme="majorHAnsi" w:hAnsiTheme="majorHAnsi"/>
                              <w:b/>
                              <w:color w:val="1F497D" w:themeColor="text2"/>
                              <w:sz w:val="24"/>
                              <w:szCs w:val="24"/>
                            </w:rPr>
                            <w:t xml:space="preserve"> manner could provide </w:t>
                          </w:r>
                          <w:r>
                            <w:rPr>
                              <w:rFonts w:asciiTheme="majorHAnsi" w:hAnsiTheme="majorHAnsi"/>
                              <w:b/>
                              <w:color w:val="1F497D" w:themeColor="text2"/>
                              <w:sz w:val="24"/>
                              <w:szCs w:val="24"/>
                            </w:rPr>
                            <w:t>important</w:t>
                          </w:r>
                          <w:r w:rsidRPr="00CC2418">
                            <w:rPr>
                              <w:rFonts w:asciiTheme="majorHAnsi" w:hAnsiTheme="majorHAnsi"/>
                              <w:b/>
                              <w:color w:val="1F497D" w:themeColor="text2"/>
                              <w:sz w:val="24"/>
                              <w:szCs w:val="24"/>
                            </w:rPr>
                            <w:t xml:space="preserve"> insights for development policy</w:t>
                          </w:r>
                          <w:r>
                            <w:rPr>
                              <w:rFonts w:asciiTheme="majorHAnsi" w:hAnsiTheme="majorHAnsi"/>
                              <w:b/>
                              <w:color w:val="1F497D" w:themeColor="text2"/>
                              <w:sz w:val="24"/>
                              <w:szCs w:val="24"/>
                            </w:rPr>
                            <w:t>.</w:t>
                          </w:r>
                        </w:p>
                      </w:txbxContent>
                    </v:textbox>
                    <w10:wrap type="square" anchorx="margin"/>
                  </v:shape>
                </w:pict>
              </mc:Fallback>
            </mc:AlternateContent>
          </w:r>
          <w:r w:rsidR="00CC2418" w:rsidRPr="0075538E">
            <w:rPr>
              <w:rFonts w:asciiTheme="majorHAnsi" w:hAnsiTheme="majorHAnsi"/>
              <w:sz w:val="24"/>
              <w:szCs w:val="24"/>
              <w:lang w:val="en-GB"/>
            </w:rPr>
            <w:t>The rationale behind the development of the CLEWs framework is based on two basic observations</w:t>
          </w:r>
          <w:r w:rsidR="003C2F14">
            <w:rPr>
              <w:rFonts w:asciiTheme="majorHAnsi" w:hAnsiTheme="majorHAnsi"/>
              <w:sz w:val="24"/>
              <w:szCs w:val="24"/>
              <w:lang w:val="en-GB"/>
            </w:rPr>
            <w:t>. First,</w:t>
          </w:r>
          <w:r w:rsidR="00CC2418" w:rsidRPr="0075538E">
            <w:rPr>
              <w:rFonts w:asciiTheme="majorHAnsi" w:hAnsiTheme="majorHAnsi"/>
              <w:sz w:val="24"/>
              <w:szCs w:val="24"/>
              <w:lang w:val="en-GB"/>
            </w:rPr>
            <w:t xml:space="preserve"> many of the key development challenges are closely tied to land, water, energy and climate change</w:t>
          </w:r>
          <w:r w:rsidR="003C2F14">
            <w:rPr>
              <w:rFonts w:asciiTheme="majorHAnsi" w:hAnsiTheme="majorHAnsi"/>
              <w:sz w:val="24"/>
              <w:szCs w:val="24"/>
              <w:lang w:val="en-GB"/>
            </w:rPr>
            <w:t>. Second,</w:t>
          </w:r>
          <w:r w:rsidR="00CC2418" w:rsidRPr="0075538E">
            <w:rPr>
              <w:rFonts w:asciiTheme="majorHAnsi" w:hAnsiTheme="majorHAnsi"/>
              <w:sz w:val="24"/>
              <w:szCs w:val="24"/>
              <w:lang w:val="en-GB"/>
            </w:rPr>
            <w:t xml:space="preserve"> the interlinkages among the challenges </w:t>
          </w:r>
          <w:r w:rsidR="003C2F14">
            <w:rPr>
              <w:rFonts w:asciiTheme="majorHAnsi" w:hAnsiTheme="majorHAnsi"/>
              <w:sz w:val="24"/>
              <w:szCs w:val="24"/>
              <w:lang w:val="en-GB"/>
            </w:rPr>
            <w:t>related to</w:t>
          </w:r>
          <w:r w:rsidR="00CC2418" w:rsidRPr="0075538E">
            <w:rPr>
              <w:rFonts w:asciiTheme="majorHAnsi" w:hAnsiTheme="majorHAnsi"/>
              <w:sz w:val="24"/>
              <w:szCs w:val="24"/>
              <w:lang w:val="en-GB"/>
            </w:rPr>
            <w:t xml:space="preserve"> these resources </w:t>
          </w:r>
          <w:r w:rsidR="00FD27DF">
            <w:rPr>
              <w:rFonts w:asciiTheme="majorHAnsi" w:hAnsiTheme="majorHAnsi"/>
              <w:sz w:val="24"/>
              <w:szCs w:val="24"/>
              <w:lang w:val="en-GB"/>
            </w:rPr>
            <w:t>a</w:t>
          </w:r>
          <w:r w:rsidR="00CC2418" w:rsidRPr="0075538E">
            <w:rPr>
              <w:rFonts w:asciiTheme="majorHAnsi" w:hAnsiTheme="majorHAnsi"/>
              <w:sz w:val="24"/>
              <w:szCs w:val="24"/>
              <w:lang w:val="en-GB"/>
            </w:rPr>
            <w:t xml:space="preserve">re particularly strong. </w:t>
          </w:r>
          <w:r w:rsidR="00FD27DF">
            <w:rPr>
              <w:rFonts w:asciiTheme="majorHAnsi" w:hAnsiTheme="majorHAnsi"/>
              <w:sz w:val="24"/>
              <w:szCs w:val="24"/>
              <w:lang w:val="en-GB"/>
            </w:rPr>
            <w:t>A</w:t>
          </w:r>
          <w:r w:rsidR="00CC2418" w:rsidRPr="0075538E">
            <w:rPr>
              <w:rFonts w:asciiTheme="majorHAnsi" w:hAnsiTheme="majorHAnsi"/>
              <w:sz w:val="24"/>
              <w:szCs w:val="24"/>
              <w:lang w:val="en-GB"/>
            </w:rPr>
            <w:t xml:space="preserve"> set of methodologies to assess the nexus of food</w:t>
          </w:r>
          <w:r w:rsidR="003C2F14">
            <w:rPr>
              <w:rFonts w:asciiTheme="majorHAnsi" w:hAnsiTheme="majorHAnsi"/>
              <w:sz w:val="24"/>
              <w:szCs w:val="24"/>
              <w:lang w:val="en-GB"/>
            </w:rPr>
            <w:t>,</w:t>
          </w:r>
          <w:r w:rsidR="00CC2418" w:rsidRPr="0075538E">
            <w:rPr>
              <w:rFonts w:asciiTheme="majorHAnsi" w:hAnsiTheme="majorHAnsi"/>
              <w:sz w:val="24"/>
              <w:szCs w:val="24"/>
              <w:lang w:val="en-GB"/>
            </w:rPr>
            <w:t xml:space="preserve"> energy</w:t>
          </w:r>
          <w:r w:rsidR="003C2F14">
            <w:rPr>
              <w:rFonts w:asciiTheme="majorHAnsi" w:hAnsiTheme="majorHAnsi"/>
              <w:sz w:val="24"/>
              <w:szCs w:val="24"/>
              <w:lang w:val="en-GB"/>
            </w:rPr>
            <w:t xml:space="preserve"> and water</w:t>
          </w:r>
          <w:r w:rsidR="00CC2418" w:rsidRPr="0075538E">
            <w:rPr>
              <w:rFonts w:asciiTheme="majorHAnsi" w:hAnsiTheme="majorHAnsi"/>
              <w:sz w:val="24"/>
              <w:szCs w:val="24"/>
              <w:lang w:val="en-GB"/>
            </w:rPr>
            <w:t xml:space="preserve"> in an integrate</w:t>
          </w:r>
          <w:r w:rsidR="00FD27DF">
            <w:rPr>
              <w:rFonts w:asciiTheme="majorHAnsi" w:hAnsiTheme="majorHAnsi"/>
              <w:sz w:val="24"/>
              <w:szCs w:val="24"/>
              <w:lang w:val="en-GB"/>
            </w:rPr>
            <w:t>d</w:t>
          </w:r>
          <w:r w:rsidR="00CC2418" w:rsidRPr="0075538E">
            <w:rPr>
              <w:rFonts w:asciiTheme="majorHAnsi" w:hAnsiTheme="majorHAnsi"/>
              <w:sz w:val="24"/>
              <w:szCs w:val="24"/>
              <w:lang w:val="en-GB"/>
            </w:rPr>
            <w:t xml:space="preserve"> manner could provide </w:t>
          </w:r>
          <w:r w:rsidR="00FD27DF">
            <w:rPr>
              <w:rFonts w:asciiTheme="majorHAnsi" w:hAnsiTheme="majorHAnsi"/>
              <w:sz w:val="24"/>
              <w:szCs w:val="24"/>
              <w:lang w:val="en-GB"/>
            </w:rPr>
            <w:t>important</w:t>
          </w:r>
          <w:r w:rsidR="00CC2418" w:rsidRPr="0075538E">
            <w:rPr>
              <w:rFonts w:asciiTheme="majorHAnsi" w:hAnsiTheme="majorHAnsi"/>
              <w:sz w:val="24"/>
              <w:szCs w:val="24"/>
              <w:lang w:val="en-GB"/>
            </w:rPr>
            <w:t xml:space="preserve"> insights for development policy</w:t>
          </w:r>
          <w:r w:rsidR="00CC2418" w:rsidRPr="0075538E">
            <w:rPr>
              <w:lang w:val="en-GB"/>
            </w:rPr>
            <w:t>.</w:t>
          </w:r>
        </w:p>
        <w:p w14:paraId="32D5DF57" w14:textId="4D343031" w:rsidR="00CC2418" w:rsidRPr="0075538E" w:rsidRDefault="00CC2418" w:rsidP="00451D57">
          <w:pPr>
            <w:spacing w:line="360" w:lineRule="auto"/>
            <w:rPr>
              <w:rFonts w:asciiTheme="majorHAnsi" w:hAnsiTheme="majorHAnsi"/>
              <w:sz w:val="24"/>
              <w:szCs w:val="24"/>
              <w:lang w:val="en-GB"/>
            </w:rPr>
          </w:pPr>
          <w:r w:rsidRPr="0075538E">
            <w:rPr>
              <w:rFonts w:asciiTheme="majorHAnsi" w:hAnsiTheme="majorHAnsi"/>
              <w:sz w:val="24"/>
              <w:szCs w:val="24"/>
              <w:lang w:val="en-GB"/>
            </w:rPr>
            <w:t>The CLEW</w:t>
          </w:r>
          <w:r w:rsidR="003C2F14">
            <w:rPr>
              <w:rFonts w:asciiTheme="majorHAnsi" w:hAnsiTheme="majorHAnsi"/>
              <w:sz w:val="24"/>
              <w:szCs w:val="24"/>
              <w:lang w:val="en-GB"/>
            </w:rPr>
            <w:t>S</w:t>
          </w:r>
          <w:r w:rsidRPr="0075538E">
            <w:rPr>
              <w:rFonts w:asciiTheme="majorHAnsi" w:hAnsiTheme="majorHAnsi"/>
              <w:sz w:val="24"/>
              <w:szCs w:val="24"/>
              <w:lang w:val="en-GB"/>
            </w:rPr>
            <w:t xml:space="preserve"> framework can be applied through two different approaches: </w:t>
          </w:r>
        </w:p>
        <w:p w14:paraId="51E5D775" w14:textId="5CDA3C7F" w:rsidR="00CC2418" w:rsidRPr="0075538E" w:rsidRDefault="00CC2418" w:rsidP="00451D57">
          <w:pPr>
            <w:pStyle w:val="ListParagraph"/>
            <w:numPr>
              <w:ilvl w:val="0"/>
              <w:numId w:val="22"/>
            </w:numPr>
            <w:spacing w:line="360" w:lineRule="auto"/>
            <w:rPr>
              <w:rFonts w:asciiTheme="majorHAnsi" w:hAnsiTheme="majorHAnsi"/>
              <w:sz w:val="24"/>
              <w:szCs w:val="24"/>
              <w:lang w:val="en-GB"/>
            </w:rPr>
          </w:pPr>
          <w:r w:rsidRPr="0075538E">
            <w:rPr>
              <w:rFonts w:asciiTheme="majorHAnsi" w:hAnsiTheme="majorHAnsi"/>
              <w:sz w:val="24"/>
              <w:szCs w:val="24"/>
              <w:lang w:val="en-GB"/>
            </w:rPr>
            <w:t>A tandem approach where land, energy and water models are run in parallel to assess sectoral development strategies and their interdependencies. The models are soft-</w:t>
          </w:r>
          <w:r w:rsidRPr="00E87AF4">
            <w:rPr>
              <w:rFonts w:asciiTheme="majorHAnsi" w:hAnsiTheme="majorHAnsi"/>
              <w:sz w:val="24"/>
              <w:szCs w:val="24"/>
              <w:lang w:val="en-GB"/>
            </w:rPr>
            <w:t>l</w:t>
          </w:r>
          <w:r w:rsidRPr="008310CA">
            <w:rPr>
              <w:rFonts w:asciiTheme="majorHAnsi" w:hAnsiTheme="majorHAnsi"/>
              <w:sz w:val="24"/>
              <w:szCs w:val="24"/>
              <w:lang w:val="en-GB"/>
            </w:rPr>
            <w:t>inked (i.e</w:t>
          </w:r>
          <w:r w:rsidRPr="00E87AF4">
            <w:rPr>
              <w:rFonts w:asciiTheme="majorHAnsi" w:hAnsiTheme="majorHAnsi"/>
              <w:sz w:val="24"/>
              <w:szCs w:val="24"/>
              <w:lang w:val="en-GB"/>
            </w:rPr>
            <w:t>.</w:t>
          </w:r>
          <w:r w:rsidRPr="0075538E">
            <w:rPr>
              <w:rFonts w:asciiTheme="majorHAnsi" w:hAnsiTheme="majorHAnsi"/>
              <w:sz w:val="24"/>
              <w:szCs w:val="24"/>
              <w:lang w:val="en-GB"/>
            </w:rPr>
            <w:t xml:space="preserve"> </w:t>
          </w:r>
          <w:r w:rsidR="00620841">
            <w:rPr>
              <w:rFonts w:asciiTheme="majorHAnsi" w:hAnsiTheme="majorHAnsi"/>
              <w:sz w:val="24"/>
              <w:szCs w:val="24"/>
              <w:lang w:val="en-GB"/>
            </w:rPr>
            <w:t xml:space="preserve">modelling results are </w:t>
          </w:r>
          <w:r w:rsidRPr="0075538E">
            <w:rPr>
              <w:rFonts w:asciiTheme="majorHAnsi" w:hAnsiTheme="majorHAnsi"/>
              <w:sz w:val="24"/>
              <w:szCs w:val="24"/>
              <w:lang w:val="en-GB"/>
            </w:rPr>
            <w:t>exchange</w:t>
          </w:r>
          <w:r w:rsidR="00620841">
            <w:rPr>
              <w:rFonts w:asciiTheme="majorHAnsi" w:hAnsiTheme="majorHAnsi"/>
              <w:sz w:val="24"/>
              <w:szCs w:val="24"/>
              <w:lang w:val="en-GB"/>
            </w:rPr>
            <w:t>d</w:t>
          </w:r>
          <w:r w:rsidRPr="0075538E">
            <w:rPr>
              <w:rFonts w:asciiTheme="majorHAnsi" w:hAnsiTheme="majorHAnsi"/>
              <w:sz w:val="24"/>
              <w:szCs w:val="24"/>
              <w:lang w:val="en-GB"/>
            </w:rPr>
            <w:t xml:space="preserve"> between sectoral models)</w:t>
          </w:r>
          <w:r w:rsidR="008310CA">
            <w:rPr>
              <w:rFonts w:asciiTheme="majorHAnsi" w:hAnsiTheme="majorHAnsi"/>
              <w:sz w:val="24"/>
              <w:szCs w:val="24"/>
              <w:lang w:val="en-GB"/>
            </w:rPr>
            <w:t>,</w:t>
          </w:r>
          <w:r w:rsidRPr="0075538E">
            <w:rPr>
              <w:rFonts w:asciiTheme="majorHAnsi" w:hAnsiTheme="majorHAnsi"/>
              <w:sz w:val="24"/>
              <w:szCs w:val="24"/>
              <w:lang w:val="en-GB"/>
            </w:rPr>
            <w:t xml:space="preserve"> and an iterative process is used to derive scenarios that are consistent across sectors. </w:t>
          </w:r>
        </w:p>
        <w:p w14:paraId="79878EF3" w14:textId="31830F72" w:rsidR="00CC2418" w:rsidRPr="0075538E" w:rsidRDefault="00CC2418" w:rsidP="00451D57">
          <w:pPr>
            <w:pStyle w:val="ListParagraph"/>
            <w:numPr>
              <w:ilvl w:val="0"/>
              <w:numId w:val="22"/>
            </w:numPr>
            <w:spacing w:line="360" w:lineRule="auto"/>
            <w:rPr>
              <w:rFonts w:asciiTheme="majorHAnsi" w:hAnsiTheme="majorHAnsi"/>
              <w:sz w:val="24"/>
              <w:szCs w:val="24"/>
              <w:lang w:val="en-GB"/>
            </w:rPr>
          </w:pPr>
          <w:r w:rsidRPr="0075538E">
            <w:rPr>
              <w:rFonts w:asciiTheme="majorHAnsi" w:hAnsiTheme="majorHAnsi"/>
              <w:sz w:val="24"/>
              <w:szCs w:val="24"/>
              <w:lang w:val="en-GB"/>
            </w:rPr>
            <w:t xml:space="preserve">A fully integrated approach where land, energy and water systems and their interaction with climate is modelled in a single model. </w:t>
          </w:r>
        </w:p>
        <w:p w14:paraId="400B2359" w14:textId="4E62D416" w:rsidR="00CC2418" w:rsidRPr="0075538E" w:rsidRDefault="00CC2418" w:rsidP="00451D57">
          <w:pPr>
            <w:spacing w:line="360" w:lineRule="auto"/>
            <w:rPr>
              <w:rFonts w:asciiTheme="majorHAnsi" w:hAnsiTheme="majorHAnsi"/>
              <w:sz w:val="24"/>
              <w:szCs w:val="24"/>
              <w:lang w:val="en-GB"/>
            </w:rPr>
          </w:pPr>
          <w:r w:rsidRPr="0075538E">
            <w:rPr>
              <w:rFonts w:asciiTheme="majorHAnsi" w:hAnsiTheme="majorHAnsi"/>
              <w:sz w:val="24"/>
              <w:szCs w:val="24"/>
              <w:lang w:val="en-GB"/>
            </w:rPr>
            <w:t xml:space="preserve">The key to </w:t>
          </w:r>
          <w:r w:rsidR="008F050B">
            <w:rPr>
              <w:rFonts w:asciiTheme="majorHAnsi" w:hAnsiTheme="majorHAnsi"/>
              <w:sz w:val="24"/>
              <w:szCs w:val="24"/>
              <w:lang w:val="en-GB"/>
            </w:rPr>
            <w:t xml:space="preserve">these two </w:t>
          </w:r>
          <w:r w:rsidRPr="0075538E">
            <w:rPr>
              <w:rFonts w:asciiTheme="majorHAnsi" w:hAnsiTheme="majorHAnsi"/>
              <w:sz w:val="24"/>
              <w:szCs w:val="24"/>
              <w:lang w:val="en-GB"/>
            </w:rPr>
            <w:t>approach</w:t>
          </w:r>
          <w:r w:rsidR="008F050B">
            <w:rPr>
              <w:rFonts w:asciiTheme="majorHAnsi" w:hAnsiTheme="majorHAnsi"/>
              <w:sz w:val="24"/>
              <w:szCs w:val="24"/>
              <w:lang w:val="en-GB"/>
            </w:rPr>
            <w:t>es</w:t>
          </w:r>
          <w:r w:rsidRPr="0075538E">
            <w:rPr>
              <w:rFonts w:asciiTheme="majorHAnsi" w:hAnsiTheme="majorHAnsi"/>
              <w:sz w:val="24"/>
              <w:szCs w:val="24"/>
              <w:lang w:val="en-GB"/>
            </w:rPr>
            <w:t xml:space="preserve"> is to identify the points at which the resource systems </w:t>
          </w:r>
          <w:r w:rsidRPr="00E87AF4">
            <w:rPr>
              <w:rFonts w:asciiTheme="majorHAnsi" w:hAnsiTheme="majorHAnsi"/>
              <w:sz w:val="24"/>
              <w:szCs w:val="24"/>
              <w:lang w:val="en-GB"/>
            </w:rPr>
            <w:t>interact (</w:t>
          </w:r>
          <w:r w:rsidR="00C1462C">
            <w:rPr>
              <w:rFonts w:asciiTheme="majorHAnsi" w:hAnsiTheme="majorHAnsi"/>
              <w:sz w:val="24"/>
              <w:szCs w:val="24"/>
              <w:lang w:val="en-GB"/>
            </w:rPr>
            <w:t>e.g.,</w:t>
          </w:r>
          <w:r w:rsidRPr="00E87AF4">
            <w:rPr>
              <w:rFonts w:asciiTheme="majorHAnsi" w:hAnsiTheme="majorHAnsi"/>
              <w:sz w:val="24"/>
              <w:szCs w:val="24"/>
              <w:lang w:val="en-GB"/>
            </w:rPr>
            <w:t xml:space="preserve"> water requirements in land-use and energy systems, energy needs for water supply and</w:t>
          </w:r>
          <w:r w:rsidRPr="0075538E">
            <w:rPr>
              <w:rFonts w:asciiTheme="majorHAnsi" w:hAnsiTheme="majorHAnsi"/>
              <w:sz w:val="24"/>
              <w:szCs w:val="24"/>
              <w:lang w:val="en-GB"/>
            </w:rPr>
            <w:t xml:space="preserve"> land</w:t>
          </w:r>
          <w:r w:rsidR="008310CA">
            <w:rPr>
              <w:rFonts w:asciiTheme="majorHAnsi" w:hAnsiTheme="majorHAnsi"/>
              <w:sz w:val="24"/>
              <w:szCs w:val="24"/>
              <w:lang w:val="en-GB"/>
            </w:rPr>
            <w:t xml:space="preserve"> </w:t>
          </w:r>
          <w:r w:rsidRPr="0075538E">
            <w:rPr>
              <w:rFonts w:asciiTheme="majorHAnsi" w:hAnsiTheme="majorHAnsi"/>
              <w:sz w:val="24"/>
              <w:szCs w:val="24"/>
              <w:lang w:val="en-GB"/>
            </w:rPr>
            <w:t>use, and land requirements for food, ene</w:t>
          </w:r>
          <w:r w:rsidR="006872A9" w:rsidRPr="0075538E">
            <w:rPr>
              <w:rFonts w:asciiTheme="majorHAnsi" w:hAnsiTheme="majorHAnsi"/>
              <w:sz w:val="24"/>
              <w:szCs w:val="24"/>
              <w:lang w:val="en-GB"/>
            </w:rPr>
            <w:t>rgy and water infrastructure).</w:t>
          </w:r>
        </w:p>
        <w:p w14:paraId="5B79A40C" w14:textId="60D96665" w:rsidR="006872A9" w:rsidRDefault="006872A9" w:rsidP="00451D57">
          <w:pPr>
            <w:spacing w:line="360" w:lineRule="auto"/>
            <w:rPr>
              <w:rFonts w:asciiTheme="majorHAnsi" w:hAnsiTheme="majorHAnsi"/>
              <w:sz w:val="24"/>
              <w:szCs w:val="24"/>
              <w:lang w:val="en-GB"/>
            </w:rPr>
          </w:pPr>
          <w:r w:rsidRPr="0075538E">
            <w:rPr>
              <w:rFonts w:asciiTheme="majorHAnsi" w:hAnsiTheme="majorHAnsi"/>
              <w:sz w:val="24"/>
              <w:szCs w:val="24"/>
              <w:lang w:val="en-GB"/>
            </w:rPr>
            <w:t>For the tandem approach</w:t>
          </w:r>
          <w:r w:rsidR="008310CA">
            <w:rPr>
              <w:rFonts w:asciiTheme="majorHAnsi" w:hAnsiTheme="majorHAnsi"/>
              <w:sz w:val="24"/>
              <w:szCs w:val="24"/>
              <w:lang w:val="en-GB"/>
            </w:rPr>
            <w:t>,</w:t>
          </w:r>
          <w:r w:rsidRPr="0075538E">
            <w:rPr>
              <w:rFonts w:asciiTheme="majorHAnsi" w:hAnsiTheme="majorHAnsi"/>
              <w:sz w:val="24"/>
              <w:szCs w:val="24"/>
              <w:lang w:val="en-GB"/>
            </w:rPr>
            <w:t xml:space="preserve"> a protocol needs to be established where data for intersection points are exchanged between mod</w:t>
          </w:r>
          <w:r w:rsidR="00EA64C3">
            <w:rPr>
              <w:rFonts w:asciiTheme="majorHAnsi" w:hAnsiTheme="majorHAnsi"/>
              <w:sz w:val="24"/>
              <w:szCs w:val="24"/>
              <w:lang w:val="en-GB"/>
            </w:rPr>
            <w:t>els</w:t>
          </w:r>
          <w:r w:rsidRPr="0075538E">
            <w:rPr>
              <w:rFonts w:asciiTheme="majorHAnsi" w:hAnsiTheme="majorHAnsi"/>
              <w:sz w:val="24"/>
              <w:szCs w:val="24"/>
              <w:lang w:val="en-GB"/>
            </w:rPr>
            <w:t>. The output from one mod</w:t>
          </w:r>
          <w:r w:rsidR="00EA64C3">
            <w:rPr>
              <w:rFonts w:asciiTheme="majorHAnsi" w:hAnsiTheme="majorHAnsi"/>
              <w:sz w:val="24"/>
              <w:szCs w:val="24"/>
              <w:lang w:val="en-GB"/>
            </w:rPr>
            <w:t>el</w:t>
          </w:r>
          <w:r w:rsidRPr="0075538E">
            <w:rPr>
              <w:rFonts w:asciiTheme="majorHAnsi" w:hAnsiTheme="majorHAnsi"/>
              <w:sz w:val="24"/>
              <w:szCs w:val="24"/>
              <w:lang w:val="en-GB"/>
            </w:rPr>
            <w:t xml:space="preserve"> fo</w:t>
          </w:r>
          <w:r w:rsidR="00650282">
            <w:rPr>
              <w:rFonts w:asciiTheme="majorHAnsi" w:hAnsiTheme="majorHAnsi"/>
              <w:sz w:val="24"/>
              <w:szCs w:val="24"/>
              <w:lang w:val="en-GB"/>
            </w:rPr>
            <w:t xml:space="preserve">rms the input for the </w:t>
          </w:r>
          <w:r w:rsidR="00650282">
            <w:rPr>
              <w:rFonts w:asciiTheme="majorHAnsi" w:hAnsiTheme="majorHAnsi"/>
              <w:sz w:val="24"/>
              <w:szCs w:val="24"/>
              <w:lang w:val="en-GB"/>
            </w:rPr>
            <w:lastRenderedPageBreak/>
            <w:t>two other</w:t>
          </w:r>
          <w:r w:rsidR="00C1462C">
            <w:rPr>
              <w:rFonts w:asciiTheme="majorHAnsi" w:hAnsiTheme="majorHAnsi"/>
              <w:sz w:val="24"/>
              <w:szCs w:val="24"/>
              <w:lang w:val="en-GB"/>
            </w:rPr>
            <w:t>s</w:t>
          </w:r>
          <w:r w:rsidR="008F050B">
            <w:rPr>
              <w:rFonts w:asciiTheme="majorHAnsi" w:hAnsiTheme="majorHAnsi"/>
              <w:sz w:val="24"/>
              <w:szCs w:val="24"/>
              <w:lang w:val="en-GB"/>
            </w:rPr>
            <w:t xml:space="preserve">; models are </w:t>
          </w:r>
          <w:r w:rsidRPr="0075538E">
            <w:rPr>
              <w:rFonts w:asciiTheme="majorHAnsi" w:hAnsiTheme="majorHAnsi"/>
              <w:sz w:val="24"/>
              <w:szCs w:val="24"/>
              <w:lang w:val="en-GB"/>
            </w:rPr>
            <w:t>then solved sequentially</w:t>
          </w:r>
          <w:r w:rsidR="008310CA">
            <w:rPr>
              <w:rFonts w:asciiTheme="majorHAnsi" w:hAnsiTheme="majorHAnsi"/>
              <w:sz w:val="24"/>
              <w:szCs w:val="24"/>
              <w:lang w:val="en-GB"/>
            </w:rPr>
            <w:t>,</w:t>
          </w:r>
          <w:r w:rsidRPr="0075538E">
            <w:rPr>
              <w:rFonts w:asciiTheme="majorHAnsi" w:hAnsiTheme="majorHAnsi"/>
              <w:sz w:val="24"/>
              <w:szCs w:val="24"/>
              <w:lang w:val="en-GB"/>
            </w:rPr>
            <w:t xml:space="preserve"> and each </w:t>
          </w:r>
          <w:r w:rsidR="008F050B">
            <w:rPr>
              <w:rFonts w:asciiTheme="majorHAnsi" w:hAnsiTheme="majorHAnsi"/>
              <w:sz w:val="24"/>
              <w:szCs w:val="24"/>
              <w:lang w:val="en-GB"/>
            </w:rPr>
            <w:t xml:space="preserve">model feeds results </w:t>
          </w:r>
          <w:r w:rsidRPr="0075538E">
            <w:rPr>
              <w:rFonts w:asciiTheme="majorHAnsi" w:hAnsiTheme="majorHAnsi"/>
              <w:sz w:val="24"/>
              <w:szCs w:val="24"/>
              <w:lang w:val="en-GB"/>
            </w:rPr>
            <w:t xml:space="preserve">to the two other models. This process is repeated through a series of iterations until a convergent solution is found. </w:t>
          </w:r>
          <w:r w:rsidR="00377489" w:rsidRPr="0075538E">
            <w:rPr>
              <w:rFonts w:asciiTheme="majorHAnsi" w:hAnsiTheme="majorHAnsi"/>
              <w:sz w:val="24"/>
              <w:szCs w:val="24"/>
              <w:lang w:val="en-GB"/>
            </w:rPr>
            <w:t>Figure</w:t>
          </w:r>
          <w:r w:rsidR="008310CA">
            <w:rPr>
              <w:rFonts w:asciiTheme="majorHAnsi" w:hAnsiTheme="majorHAnsi"/>
              <w:sz w:val="24"/>
              <w:szCs w:val="24"/>
              <w:lang w:val="en-GB"/>
            </w:rPr>
            <w:t xml:space="preserve"> </w:t>
          </w:r>
          <w:r w:rsidR="00377489" w:rsidRPr="0075538E">
            <w:rPr>
              <w:rFonts w:asciiTheme="majorHAnsi" w:hAnsiTheme="majorHAnsi"/>
              <w:sz w:val="24"/>
              <w:szCs w:val="24"/>
              <w:lang w:val="en-GB"/>
            </w:rPr>
            <w:t>1</w:t>
          </w:r>
          <w:r w:rsidR="00377489">
            <w:rPr>
              <w:rFonts w:asciiTheme="majorHAnsi" w:hAnsiTheme="majorHAnsi"/>
              <w:sz w:val="24"/>
              <w:szCs w:val="24"/>
              <w:lang w:val="en-GB"/>
            </w:rPr>
            <w:t xml:space="preserve"> shows a</w:t>
          </w:r>
          <w:r w:rsidRPr="0075538E">
            <w:rPr>
              <w:rFonts w:asciiTheme="majorHAnsi" w:hAnsiTheme="majorHAnsi"/>
              <w:sz w:val="24"/>
              <w:szCs w:val="24"/>
              <w:lang w:val="en-GB"/>
            </w:rPr>
            <w:t xml:space="preserve"> </w:t>
          </w:r>
          <w:r w:rsidR="00546A69" w:rsidRPr="0075538E">
            <w:rPr>
              <w:rFonts w:asciiTheme="majorHAnsi" w:hAnsiTheme="majorHAnsi"/>
              <w:sz w:val="24"/>
              <w:szCs w:val="24"/>
              <w:lang w:val="en-GB"/>
            </w:rPr>
            <w:t xml:space="preserve">schematic </w:t>
          </w:r>
          <w:r w:rsidRPr="0075538E">
            <w:rPr>
              <w:rFonts w:asciiTheme="majorHAnsi" w:hAnsiTheme="majorHAnsi"/>
              <w:sz w:val="24"/>
              <w:szCs w:val="24"/>
              <w:lang w:val="en-GB"/>
            </w:rPr>
            <w:t>example.</w:t>
          </w:r>
        </w:p>
        <w:p w14:paraId="5468A1EB" w14:textId="5C572D4D" w:rsidR="006872A9" w:rsidRPr="0075538E" w:rsidRDefault="006872A9" w:rsidP="006872A9">
          <w:pPr>
            <w:pStyle w:val="Heading3"/>
            <w:rPr>
              <w:rFonts w:asciiTheme="majorHAnsi" w:hAnsiTheme="majorHAnsi"/>
              <w:sz w:val="24"/>
              <w:szCs w:val="24"/>
              <w:lang w:val="en-GB"/>
            </w:rPr>
          </w:pPr>
          <w:bookmarkStart w:id="8" w:name="_Toc472262305"/>
          <w:r w:rsidRPr="0075538E">
            <w:rPr>
              <w:rFonts w:asciiTheme="majorHAnsi" w:hAnsiTheme="majorHAnsi"/>
              <w:sz w:val="24"/>
              <w:szCs w:val="24"/>
              <w:lang w:val="en-GB"/>
            </w:rPr>
            <w:t xml:space="preserve">Figure 1. </w:t>
          </w:r>
          <w:r w:rsidR="00461885">
            <w:rPr>
              <w:rFonts w:asciiTheme="majorHAnsi" w:hAnsiTheme="majorHAnsi"/>
              <w:sz w:val="24"/>
              <w:szCs w:val="24"/>
              <w:lang w:val="en-GB"/>
            </w:rPr>
            <w:t>A</w:t>
          </w:r>
          <w:r w:rsidR="003B72AC">
            <w:rPr>
              <w:rFonts w:asciiTheme="majorHAnsi" w:hAnsiTheme="majorHAnsi"/>
              <w:sz w:val="24"/>
              <w:szCs w:val="24"/>
              <w:lang w:val="en-GB"/>
            </w:rPr>
            <w:t xml:space="preserve"> </w:t>
          </w:r>
          <w:r w:rsidR="00461885">
            <w:rPr>
              <w:rFonts w:asciiTheme="majorHAnsi" w:hAnsiTheme="majorHAnsi"/>
              <w:sz w:val="24"/>
              <w:szCs w:val="24"/>
              <w:lang w:val="en-GB"/>
            </w:rPr>
            <w:t>S</w:t>
          </w:r>
          <w:r w:rsidRPr="0075538E">
            <w:rPr>
              <w:rFonts w:asciiTheme="majorHAnsi" w:hAnsiTheme="majorHAnsi"/>
              <w:sz w:val="24"/>
              <w:szCs w:val="24"/>
              <w:lang w:val="en-GB"/>
            </w:rPr>
            <w:t xml:space="preserve">chematic </w:t>
          </w:r>
          <w:r w:rsidR="003B72AC">
            <w:rPr>
              <w:rFonts w:asciiTheme="majorHAnsi" w:hAnsiTheme="majorHAnsi"/>
              <w:sz w:val="24"/>
              <w:szCs w:val="24"/>
              <w:lang w:val="en-GB"/>
            </w:rPr>
            <w:t>CLEWS E</w:t>
          </w:r>
          <w:r w:rsidRPr="0075538E">
            <w:rPr>
              <w:rFonts w:asciiTheme="majorHAnsi" w:hAnsiTheme="majorHAnsi"/>
              <w:sz w:val="24"/>
              <w:szCs w:val="24"/>
              <w:lang w:val="en-GB"/>
            </w:rPr>
            <w:t>xample</w:t>
          </w:r>
          <w:bookmarkEnd w:id="8"/>
        </w:p>
        <w:p w14:paraId="613987CA" w14:textId="5D08911C" w:rsidR="006872A9" w:rsidRPr="0075538E" w:rsidRDefault="006872A9" w:rsidP="006872A9">
          <w:pPr>
            <w:jc w:val="center"/>
            <w:rPr>
              <w:lang w:val="en-GB"/>
            </w:rPr>
          </w:pPr>
          <w:r w:rsidRPr="0075538E">
            <w:rPr>
              <w:noProof/>
            </w:rPr>
            <w:drawing>
              <wp:inline distT="0" distB="0" distL="0" distR="0" wp14:anchorId="324F1739" wp14:editId="2D729C5D">
                <wp:extent cx="4276725" cy="3186829"/>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9909" cy="3189201"/>
                        </a:xfrm>
                        <a:prstGeom prst="rect">
                          <a:avLst/>
                        </a:prstGeom>
                        <a:noFill/>
                        <a:ln>
                          <a:noFill/>
                        </a:ln>
                      </pic:spPr>
                    </pic:pic>
                  </a:graphicData>
                </a:graphic>
              </wp:inline>
            </w:drawing>
          </w:r>
        </w:p>
        <w:p w14:paraId="2CB3B8A3" w14:textId="7D51160E" w:rsidR="006872A9" w:rsidRPr="0075538E" w:rsidRDefault="006872A9" w:rsidP="006872A9">
          <w:pPr>
            <w:rPr>
              <w:rFonts w:asciiTheme="majorHAnsi" w:hAnsiTheme="majorHAnsi"/>
              <w:i/>
              <w:sz w:val="22"/>
              <w:szCs w:val="22"/>
              <w:lang w:val="en-GB"/>
            </w:rPr>
          </w:pPr>
          <w:r w:rsidRPr="0075538E">
            <w:rPr>
              <w:rFonts w:asciiTheme="majorHAnsi" w:hAnsiTheme="majorHAnsi"/>
              <w:sz w:val="22"/>
              <w:szCs w:val="22"/>
              <w:lang w:val="en-GB"/>
            </w:rPr>
            <w:t xml:space="preserve">Note: The framework integrates </w:t>
          </w:r>
          <w:r w:rsidR="008310CA">
            <w:rPr>
              <w:rFonts w:asciiTheme="majorHAnsi" w:hAnsiTheme="majorHAnsi"/>
              <w:sz w:val="22"/>
              <w:szCs w:val="22"/>
              <w:lang w:val="en-GB"/>
            </w:rPr>
            <w:t xml:space="preserve">the </w:t>
          </w:r>
          <w:r w:rsidRPr="0075538E">
            <w:rPr>
              <w:rFonts w:asciiTheme="majorHAnsi" w:hAnsiTheme="majorHAnsi"/>
              <w:sz w:val="22"/>
              <w:szCs w:val="22"/>
              <w:lang w:val="en-GB"/>
            </w:rPr>
            <w:t>Long-range Energy Alternatives Planning tool</w:t>
          </w:r>
          <w:r w:rsidR="008310CA">
            <w:rPr>
              <w:rFonts w:asciiTheme="majorHAnsi" w:hAnsiTheme="majorHAnsi"/>
              <w:sz w:val="22"/>
              <w:szCs w:val="22"/>
              <w:lang w:val="en-GB"/>
            </w:rPr>
            <w:t xml:space="preserve"> (LEAP)</w:t>
          </w:r>
          <w:r w:rsidR="00C1462C">
            <w:rPr>
              <w:rFonts w:asciiTheme="majorHAnsi" w:hAnsiTheme="majorHAnsi"/>
              <w:sz w:val="22"/>
              <w:szCs w:val="22"/>
              <w:lang w:val="en-GB"/>
            </w:rPr>
            <w:t>,</w:t>
          </w:r>
          <w:r w:rsidRPr="0075538E">
            <w:rPr>
              <w:rStyle w:val="FootnoteReference"/>
              <w:rFonts w:asciiTheme="majorHAnsi" w:hAnsiTheme="majorHAnsi"/>
              <w:sz w:val="22"/>
              <w:szCs w:val="22"/>
              <w:lang w:val="en-GB"/>
            </w:rPr>
            <w:footnoteReference w:id="1"/>
          </w:r>
          <w:r w:rsidRPr="0075538E">
            <w:rPr>
              <w:rFonts w:asciiTheme="majorHAnsi" w:hAnsiTheme="majorHAnsi"/>
              <w:sz w:val="22"/>
              <w:szCs w:val="22"/>
              <w:lang w:val="en-GB"/>
            </w:rPr>
            <w:t xml:space="preserve"> </w:t>
          </w:r>
          <w:r w:rsidR="008310CA">
            <w:rPr>
              <w:rFonts w:asciiTheme="majorHAnsi" w:hAnsiTheme="majorHAnsi"/>
              <w:sz w:val="22"/>
              <w:szCs w:val="22"/>
              <w:lang w:val="en-GB"/>
            </w:rPr>
            <w:t xml:space="preserve">the </w:t>
          </w:r>
          <w:r w:rsidRPr="0075538E">
            <w:rPr>
              <w:rFonts w:asciiTheme="majorHAnsi" w:hAnsiTheme="majorHAnsi"/>
              <w:sz w:val="22"/>
              <w:szCs w:val="22"/>
              <w:lang w:val="en-GB"/>
            </w:rPr>
            <w:t>Open Source Energy Model</w:t>
          </w:r>
          <w:r w:rsidR="00377489">
            <w:rPr>
              <w:rFonts w:asciiTheme="majorHAnsi" w:hAnsiTheme="majorHAnsi"/>
              <w:sz w:val="22"/>
              <w:szCs w:val="22"/>
              <w:lang w:val="en-GB"/>
            </w:rPr>
            <w:t>l</w:t>
          </w:r>
          <w:r w:rsidRPr="0075538E">
            <w:rPr>
              <w:rFonts w:asciiTheme="majorHAnsi" w:hAnsiTheme="majorHAnsi"/>
              <w:sz w:val="22"/>
              <w:szCs w:val="22"/>
              <w:lang w:val="en-GB"/>
            </w:rPr>
            <w:t>ing System</w:t>
          </w:r>
          <w:r w:rsidR="008310CA">
            <w:rPr>
              <w:rFonts w:asciiTheme="majorHAnsi" w:hAnsiTheme="majorHAnsi"/>
              <w:sz w:val="22"/>
              <w:szCs w:val="22"/>
              <w:lang w:val="en-GB"/>
            </w:rPr>
            <w:t xml:space="preserve"> (</w:t>
          </w:r>
          <w:r w:rsidR="008310CA" w:rsidRPr="0075538E">
            <w:rPr>
              <w:rFonts w:asciiTheme="majorHAnsi" w:hAnsiTheme="majorHAnsi"/>
              <w:sz w:val="22"/>
              <w:szCs w:val="22"/>
              <w:lang w:val="en-GB"/>
            </w:rPr>
            <w:t>OSeMOSYS</w:t>
          </w:r>
          <w:r w:rsidR="008310CA" w:rsidRPr="00E87AF4">
            <w:rPr>
              <w:rFonts w:asciiTheme="majorHAnsi" w:hAnsiTheme="majorHAnsi"/>
              <w:sz w:val="22"/>
              <w:szCs w:val="22"/>
              <w:lang w:val="en-GB"/>
            </w:rPr>
            <w:t>)</w:t>
          </w:r>
          <w:r w:rsidR="00C1462C">
            <w:rPr>
              <w:rFonts w:asciiTheme="majorHAnsi" w:hAnsiTheme="majorHAnsi"/>
              <w:sz w:val="22"/>
              <w:szCs w:val="22"/>
              <w:lang w:val="en-GB"/>
            </w:rPr>
            <w:t>,</w:t>
          </w:r>
          <w:r w:rsidRPr="00E87AF4">
            <w:rPr>
              <w:rStyle w:val="FootnoteReference"/>
              <w:rFonts w:asciiTheme="majorHAnsi" w:hAnsiTheme="majorHAnsi"/>
              <w:sz w:val="22"/>
              <w:szCs w:val="22"/>
              <w:lang w:val="en-GB"/>
            </w:rPr>
            <w:footnoteReference w:id="2"/>
          </w:r>
          <w:r w:rsidRPr="008310CA">
            <w:rPr>
              <w:rFonts w:asciiTheme="majorHAnsi" w:hAnsiTheme="majorHAnsi"/>
              <w:sz w:val="22"/>
              <w:szCs w:val="22"/>
              <w:lang w:val="en-GB"/>
            </w:rPr>
            <w:t xml:space="preserve"> </w:t>
          </w:r>
          <w:r w:rsidR="008310CA" w:rsidRPr="008310CA">
            <w:rPr>
              <w:rFonts w:asciiTheme="majorHAnsi" w:hAnsiTheme="majorHAnsi"/>
              <w:sz w:val="22"/>
              <w:szCs w:val="22"/>
              <w:lang w:val="en-GB"/>
            </w:rPr>
            <w:t xml:space="preserve">the </w:t>
          </w:r>
          <w:r w:rsidRPr="008310CA">
            <w:rPr>
              <w:rFonts w:asciiTheme="majorHAnsi" w:hAnsiTheme="majorHAnsi"/>
              <w:sz w:val="22"/>
              <w:szCs w:val="22"/>
              <w:lang w:val="en-GB"/>
            </w:rPr>
            <w:t>Model for Energy Supply Strategy Alternatives and their General Environmental Impact</w:t>
          </w:r>
          <w:r w:rsidR="008310CA" w:rsidRPr="008310CA">
            <w:rPr>
              <w:rFonts w:asciiTheme="majorHAnsi" w:hAnsiTheme="majorHAnsi"/>
              <w:sz w:val="22"/>
              <w:szCs w:val="22"/>
              <w:lang w:val="en-GB"/>
            </w:rPr>
            <w:t xml:space="preserve"> (MESSAGE)</w:t>
          </w:r>
          <w:r w:rsidR="00C1462C">
            <w:rPr>
              <w:rFonts w:asciiTheme="majorHAnsi" w:hAnsiTheme="majorHAnsi"/>
              <w:sz w:val="22"/>
              <w:szCs w:val="22"/>
              <w:lang w:val="en-GB"/>
            </w:rPr>
            <w:t>,</w:t>
          </w:r>
          <w:r w:rsidRPr="00E87AF4">
            <w:rPr>
              <w:rStyle w:val="FootnoteReference"/>
              <w:rFonts w:asciiTheme="majorHAnsi" w:hAnsiTheme="majorHAnsi"/>
              <w:sz w:val="22"/>
              <w:szCs w:val="22"/>
              <w:lang w:val="en-GB"/>
            </w:rPr>
            <w:footnoteReference w:id="3"/>
          </w:r>
          <w:r w:rsidRPr="008310CA">
            <w:rPr>
              <w:rFonts w:asciiTheme="majorHAnsi" w:hAnsiTheme="majorHAnsi"/>
              <w:sz w:val="22"/>
              <w:szCs w:val="22"/>
              <w:lang w:val="en-GB"/>
            </w:rPr>
            <w:t xml:space="preserve"> </w:t>
          </w:r>
          <w:r w:rsidR="008310CA" w:rsidRPr="008310CA">
            <w:rPr>
              <w:rFonts w:asciiTheme="majorHAnsi" w:hAnsiTheme="majorHAnsi"/>
              <w:sz w:val="22"/>
              <w:szCs w:val="22"/>
              <w:lang w:val="en-GB"/>
            </w:rPr>
            <w:t xml:space="preserve">the </w:t>
          </w:r>
          <w:r w:rsidRPr="008310CA">
            <w:rPr>
              <w:rFonts w:asciiTheme="majorHAnsi" w:hAnsiTheme="majorHAnsi"/>
              <w:sz w:val="22"/>
              <w:szCs w:val="22"/>
              <w:lang w:val="en-GB"/>
            </w:rPr>
            <w:t>Model for Analysis of Energy Demand</w:t>
          </w:r>
          <w:r w:rsidR="008310CA" w:rsidRPr="008310CA">
            <w:rPr>
              <w:rFonts w:asciiTheme="majorHAnsi" w:hAnsiTheme="majorHAnsi"/>
              <w:sz w:val="22"/>
              <w:szCs w:val="22"/>
              <w:lang w:val="en-GB"/>
            </w:rPr>
            <w:t xml:space="preserve"> (MAED)</w:t>
          </w:r>
          <w:r w:rsidR="00C1462C">
            <w:rPr>
              <w:rFonts w:asciiTheme="majorHAnsi" w:hAnsiTheme="majorHAnsi"/>
              <w:sz w:val="22"/>
              <w:szCs w:val="22"/>
              <w:lang w:val="en-GB"/>
            </w:rPr>
            <w:t>,</w:t>
          </w:r>
          <w:r w:rsidRPr="008310CA">
            <w:rPr>
              <w:rFonts w:asciiTheme="majorHAnsi" w:hAnsiTheme="majorHAnsi"/>
              <w:sz w:val="22"/>
              <w:szCs w:val="22"/>
              <w:vertAlign w:val="superscript"/>
              <w:lang w:val="en-GB"/>
            </w:rPr>
            <w:t>3</w:t>
          </w:r>
          <w:r w:rsidRPr="008310CA">
            <w:rPr>
              <w:rFonts w:asciiTheme="majorHAnsi" w:hAnsiTheme="majorHAnsi"/>
              <w:sz w:val="22"/>
              <w:szCs w:val="22"/>
              <w:lang w:val="en-GB"/>
            </w:rPr>
            <w:t xml:space="preserve"> </w:t>
          </w:r>
          <w:r w:rsidR="008310CA" w:rsidRPr="008310CA">
            <w:rPr>
              <w:rFonts w:asciiTheme="majorHAnsi" w:hAnsiTheme="majorHAnsi"/>
              <w:sz w:val="22"/>
              <w:szCs w:val="22"/>
              <w:lang w:val="en-GB"/>
            </w:rPr>
            <w:t xml:space="preserve">the </w:t>
          </w:r>
          <w:r w:rsidRPr="008310CA">
            <w:rPr>
              <w:rFonts w:asciiTheme="majorHAnsi" w:hAnsiTheme="majorHAnsi"/>
              <w:sz w:val="22"/>
              <w:szCs w:val="22"/>
              <w:lang w:val="en-GB"/>
            </w:rPr>
            <w:t>Water Evaluation and Planning tool</w:t>
          </w:r>
          <w:r w:rsidR="008310CA" w:rsidRPr="008310CA">
            <w:rPr>
              <w:rFonts w:asciiTheme="majorHAnsi" w:hAnsiTheme="majorHAnsi"/>
              <w:sz w:val="22"/>
              <w:szCs w:val="22"/>
              <w:lang w:val="en-GB"/>
            </w:rPr>
            <w:t xml:space="preserve"> (WEAP)</w:t>
          </w:r>
          <w:r w:rsidR="00C1462C">
            <w:rPr>
              <w:rFonts w:asciiTheme="majorHAnsi" w:hAnsiTheme="majorHAnsi"/>
              <w:sz w:val="22"/>
              <w:szCs w:val="22"/>
              <w:lang w:val="en-GB"/>
            </w:rPr>
            <w:t>,</w:t>
          </w:r>
          <w:r w:rsidRPr="00E87AF4">
            <w:rPr>
              <w:rStyle w:val="FootnoteReference"/>
              <w:rFonts w:asciiTheme="majorHAnsi" w:hAnsiTheme="majorHAnsi"/>
              <w:sz w:val="22"/>
              <w:szCs w:val="22"/>
              <w:lang w:val="en-GB"/>
            </w:rPr>
            <w:footnoteReference w:id="4"/>
          </w:r>
          <w:r w:rsidRPr="008310CA">
            <w:rPr>
              <w:rFonts w:asciiTheme="majorHAnsi" w:hAnsiTheme="majorHAnsi"/>
              <w:sz w:val="22"/>
              <w:szCs w:val="22"/>
              <w:lang w:val="en-GB"/>
            </w:rPr>
            <w:t xml:space="preserve"> </w:t>
          </w:r>
          <w:r w:rsidR="008310CA" w:rsidRPr="00160652">
            <w:rPr>
              <w:rFonts w:asciiTheme="majorHAnsi" w:hAnsiTheme="majorHAnsi"/>
              <w:sz w:val="22"/>
              <w:szCs w:val="22"/>
              <w:lang w:val="en-GB"/>
            </w:rPr>
            <w:t xml:space="preserve">the </w:t>
          </w:r>
          <w:r w:rsidRPr="00160652">
            <w:rPr>
              <w:rFonts w:asciiTheme="majorHAnsi" w:hAnsiTheme="majorHAnsi"/>
              <w:sz w:val="22"/>
              <w:szCs w:val="22"/>
              <w:lang w:val="en-GB"/>
            </w:rPr>
            <w:t>Global Policy Dialogue Model</w:t>
          </w:r>
          <w:r w:rsidR="008310CA" w:rsidRPr="00160652">
            <w:rPr>
              <w:rFonts w:asciiTheme="majorHAnsi" w:hAnsiTheme="majorHAnsi"/>
              <w:sz w:val="22"/>
              <w:szCs w:val="22"/>
              <w:lang w:val="en-GB"/>
            </w:rPr>
            <w:t xml:space="preserve"> (</w:t>
          </w:r>
          <w:r w:rsidR="008310CA" w:rsidRPr="00E87AF4">
            <w:rPr>
              <w:rFonts w:asciiTheme="majorHAnsi" w:hAnsiTheme="majorHAnsi"/>
              <w:sz w:val="22"/>
              <w:szCs w:val="22"/>
              <w:lang w:val="en-GB"/>
            </w:rPr>
            <w:t>PODIUM</w:t>
          </w:r>
          <w:r w:rsidR="008310CA" w:rsidRPr="008310CA">
            <w:rPr>
              <w:rFonts w:asciiTheme="majorHAnsi" w:hAnsiTheme="majorHAnsi"/>
              <w:sz w:val="22"/>
              <w:szCs w:val="22"/>
              <w:lang w:val="en-GB"/>
            </w:rPr>
            <w:t>)</w:t>
          </w:r>
          <w:r w:rsidRPr="00160652">
            <w:rPr>
              <w:rStyle w:val="FootnoteReference"/>
              <w:rFonts w:asciiTheme="majorHAnsi" w:hAnsiTheme="majorHAnsi"/>
              <w:sz w:val="22"/>
              <w:szCs w:val="22"/>
              <w:lang w:val="en-GB"/>
            </w:rPr>
            <w:footnoteReference w:id="5"/>
          </w:r>
          <w:r w:rsidRPr="00160652">
            <w:rPr>
              <w:rFonts w:asciiTheme="majorHAnsi" w:hAnsiTheme="majorHAnsi"/>
              <w:sz w:val="22"/>
              <w:szCs w:val="22"/>
              <w:lang w:val="en-GB"/>
            </w:rPr>
            <w:t xml:space="preserve"> and </w:t>
          </w:r>
          <w:r w:rsidR="008310CA" w:rsidRPr="00160652">
            <w:rPr>
              <w:rFonts w:asciiTheme="majorHAnsi" w:hAnsiTheme="majorHAnsi"/>
              <w:sz w:val="22"/>
              <w:szCs w:val="22"/>
              <w:lang w:val="en-GB"/>
            </w:rPr>
            <w:t>agro-ecological zoning (AEZ)</w:t>
          </w:r>
          <w:r w:rsidRPr="00160652">
            <w:rPr>
              <w:rStyle w:val="FootnoteReference"/>
              <w:rFonts w:asciiTheme="majorHAnsi" w:hAnsiTheme="majorHAnsi"/>
              <w:sz w:val="22"/>
              <w:szCs w:val="22"/>
              <w:lang w:val="en-GB"/>
            </w:rPr>
            <w:footnoteReference w:id="6"/>
          </w:r>
          <w:r w:rsidRPr="00160652">
            <w:rPr>
              <w:rFonts w:asciiTheme="majorHAnsi" w:hAnsiTheme="majorHAnsi"/>
              <w:sz w:val="22"/>
              <w:szCs w:val="22"/>
              <w:lang w:val="en-GB"/>
            </w:rPr>
            <w:t xml:space="preserve"> models with climate change scenario</w:t>
          </w:r>
          <w:r w:rsidR="008310CA" w:rsidRPr="00160652">
            <w:rPr>
              <w:rFonts w:asciiTheme="majorHAnsi" w:hAnsiTheme="majorHAnsi"/>
              <w:sz w:val="22"/>
              <w:szCs w:val="22"/>
              <w:lang w:val="en-GB"/>
            </w:rPr>
            <w:t>s</w:t>
          </w:r>
          <w:r w:rsidRPr="00160652">
            <w:rPr>
              <w:rFonts w:asciiTheme="majorHAnsi" w:hAnsiTheme="majorHAnsi"/>
              <w:sz w:val="22"/>
              <w:szCs w:val="22"/>
              <w:lang w:val="en-GB"/>
            </w:rPr>
            <w:t>.</w:t>
          </w:r>
        </w:p>
        <w:p w14:paraId="6497468F" w14:textId="2AC81245" w:rsidR="006872A9" w:rsidRPr="0075538E" w:rsidRDefault="003C2F14" w:rsidP="00451D57">
          <w:pPr>
            <w:spacing w:line="360" w:lineRule="auto"/>
            <w:rPr>
              <w:rFonts w:asciiTheme="majorHAnsi" w:hAnsiTheme="majorHAnsi"/>
              <w:sz w:val="24"/>
              <w:szCs w:val="24"/>
              <w:lang w:val="en-GB"/>
            </w:rPr>
          </w:pPr>
          <w:r w:rsidRPr="0075538E">
            <w:rPr>
              <w:noProof/>
            </w:rPr>
            <w:lastRenderedPageBreak/>
            <mc:AlternateContent>
              <mc:Choice Requires="wps">
                <w:drawing>
                  <wp:anchor distT="0" distB="0" distL="114300" distR="114300" simplePos="0" relativeHeight="251665408" behindDoc="0" locked="0" layoutInCell="1" allowOverlap="1" wp14:anchorId="07CCF496" wp14:editId="67063F9D">
                    <wp:simplePos x="0" y="0"/>
                    <wp:positionH relativeFrom="margin">
                      <wp:posOffset>2749550</wp:posOffset>
                    </wp:positionH>
                    <wp:positionV relativeFrom="paragraph">
                      <wp:posOffset>11430</wp:posOffset>
                    </wp:positionV>
                    <wp:extent cx="3016885" cy="1145540"/>
                    <wp:effectExtent l="0" t="0" r="31115" b="228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885" cy="11455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D8AC1C" w14:textId="4B4BF0F5" w:rsidR="00160652" w:rsidRPr="00B779B0" w:rsidRDefault="00160652" w:rsidP="006872A9">
                                <w:pPr>
                                  <w:spacing w:line="360" w:lineRule="auto"/>
                                  <w:jc w:val="center"/>
                                  <w:rPr>
                                    <w:rStyle w:val="Strong"/>
                                    <w:b w:val="0"/>
                                    <w:bCs w:val="0"/>
                                    <w:i/>
                                    <w:iCs/>
                                    <w:color w:val="1F497D" w:themeColor="text2"/>
                                    <w:sz w:val="24"/>
                                    <w:szCs w:val="24"/>
                                  </w:rPr>
                                </w:pPr>
                                <w:r>
                                  <w:rPr>
                                    <w:rFonts w:asciiTheme="majorHAnsi" w:hAnsiTheme="majorHAnsi"/>
                                    <w:b/>
                                    <w:color w:val="1F497D" w:themeColor="text2"/>
                                    <w:sz w:val="24"/>
                                    <w:szCs w:val="24"/>
                                    <w:lang w:val="en-GB"/>
                                  </w:rPr>
                                  <w:t xml:space="preserve">The </w:t>
                                </w:r>
                                <w:r w:rsidRPr="00A5263F">
                                  <w:rPr>
                                    <w:rFonts w:asciiTheme="majorHAnsi" w:hAnsiTheme="majorHAnsi"/>
                                    <w:b/>
                                    <w:color w:val="1F497D" w:themeColor="text2"/>
                                    <w:sz w:val="24"/>
                                    <w:szCs w:val="24"/>
                                    <w:lang w:val="en-GB"/>
                                  </w:rPr>
                                  <w:t>CLEWS approach takes advantage of existing well-tested assessment methodologies for each of the three resources and their integrated aspects</w:t>
                                </w:r>
                                <w:r>
                                  <w:rPr>
                                    <w:rFonts w:asciiTheme="majorHAnsi" w:hAnsiTheme="majorHAnsi"/>
                                    <w:b/>
                                    <w:color w:val="1F497D" w:themeColor="text2"/>
                                    <w:sz w:val="24"/>
                                    <w:szCs w:val="24"/>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CF496" id="_x0000_s1031" type="#_x0000_t202" style="position:absolute;margin-left:216.5pt;margin-top:.9pt;width:237.55pt;height:90.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" fillcolor="white [3201]" strokecolor="#4f81bd [3204]" strokeweight="2pt">
                    <v:textbox>
                      <w:txbxContent>
                        <w:p w14:paraId="7BD8AC1C" w14:textId="4B4BF0F5" w:rsidR="00160652" w:rsidRPr="00B779B0" w:rsidRDefault="00160652" w:rsidP="006872A9">
                          <w:pPr>
                            <w:spacing w:line="360" w:lineRule="auto"/>
                            <w:jc w:val="center"/>
                            <w:rPr>
                              <w:rStyle w:val="Strong"/>
                              <w:b w:val="0"/>
                              <w:bCs w:val="0"/>
                              <w:i/>
                              <w:iCs/>
                              <w:color w:val="1F497D" w:themeColor="text2"/>
                              <w:sz w:val="24"/>
                              <w:szCs w:val="24"/>
                            </w:rPr>
                          </w:pPr>
                          <w:r>
                            <w:rPr>
                              <w:rFonts w:asciiTheme="majorHAnsi" w:hAnsiTheme="majorHAnsi"/>
                              <w:b/>
                              <w:color w:val="1F497D" w:themeColor="text2"/>
                              <w:sz w:val="24"/>
                              <w:szCs w:val="24"/>
                              <w:lang w:val="en-GB"/>
                            </w:rPr>
                            <w:t xml:space="preserve">The </w:t>
                          </w:r>
                          <w:r w:rsidRPr="00A5263F">
                            <w:rPr>
                              <w:rFonts w:asciiTheme="majorHAnsi" w:hAnsiTheme="majorHAnsi"/>
                              <w:b/>
                              <w:color w:val="1F497D" w:themeColor="text2"/>
                              <w:sz w:val="24"/>
                              <w:szCs w:val="24"/>
                              <w:lang w:val="en-GB"/>
                            </w:rPr>
                            <w:t>CLEWS approach takes advantage of existing well-tested assessment methodologies for each of the three resources and their integrated aspects</w:t>
                          </w:r>
                          <w:r>
                            <w:rPr>
                              <w:rFonts w:asciiTheme="majorHAnsi" w:hAnsiTheme="majorHAnsi"/>
                              <w:b/>
                              <w:color w:val="1F497D" w:themeColor="text2"/>
                              <w:sz w:val="24"/>
                              <w:szCs w:val="24"/>
                              <w:lang w:val="en-GB"/>
                            </w:rPr>
                            <w:t>.</w:t>
                          </w:r>
                        </w:p>
                      </w:txbxContent>
                    </v:textbox>
                    <w10:wrap type="square" anchorx="margin"/>
                  </v:shape>
                </w:pict>
              </mc:Fallback>
            </mc:AlternateContent>
          </w:r>
          <w:r w:rsidR="006872A9" w:rsidRPr="0075538E">
            <w:rPr>
              <w:rFonts w:asciiTheme="majorHAnsi" w:hAnsiTheme="majorHAnsi"/>
              <w:sz w:val="24"/>
              <w:szCs w:val="24"/>
              <w:lang w:val="en-GB"/>
            </w:rPr>
            <w:t>An advantage of the tandem approach is that it can rely on previously established modelling methodologies. This reduces time and resource needs</w:t>
          </w:r>
          <w:r w:rsidR="008310CA">
            <w:rPr>
              <w:rFonts w:asciiTheme="majorHAnsi" w:hAnsiTheme="majorHAnsi"/>
              <w:sz w:val="24"/>
              <w:szCs w:val="24"/>
              <w:lang w:val="en-GB"/>
            </w:rPr>
            <w:t>,</w:t>
          </w:r>
          <w:r w:rsidR="00546A69">
            <w:rPr>
              <w:rFonts w:asciiTheme="majorHAnsi" w:hAnsiTheme="majorHAnsi"/>
              <w:sz w:val="24"/>
              <w:szCs w:val="24"/>
              <w:lang w:val="en-GB"/>
            </w:rPr>
            <w:t xml:space="preserve"> and</w:t>
          </w:r>
          <w:r w:rsidR="006872A9" w:rsidRPr="0075538E">
            <w:rPr>
              <w:rFonts w:asciiTheme="majorHAnsi" w:hAnsiTheme="majorHAnsi"/>
              <w:sz w:val="24"/>
              <w:szCs w:val="24"/>
              <w:lang w:val="en-GB"/>
            </w:rPr>
            <w:t xml:space="preserve"> lowers the effort and cost of introducing the framework compared with developing a fully integrated model. The module structure encourages experts from the relevant CLEWS disciplines to work together. Departments, ministries or institutions can participate in collaborative work, with each participant contributing with their already established tools and expertise. </w:t>
          </w:r>
        </w:p>
        <w:p w14:paraId="1A7AD2DD" w14:textId="756FAAA0" w:rsidR="006872A9" w:rsidRPr="0075538E" w:rsidRDefault="006872A9" w:rsidP="00451D57">
          <w:pPr>
            <w:spacing w:line="360" w:lineRule="auto"/>
            <w:rPr>
              <w:rFonts w:asciiTheme="majorHAnsi" w:hAnsiTheme="majorHAnsi"/>
              <w:sz w:val="24"/>
              <w:szCs w:val="24"/>
              <w:lang w:val="en-GB"/>
            </w:rPr>
          </w:pPr>
          <w:r w:rsidRPr="0075538E">
            <w:rPr>
              <w:rFonts w:asciiTheme="majorHAnsi" w:hAnsiTheme="majorHAnsi"/>
              <w:sz w:val="24"/>
              <w:szCs w:val="24"/>
              <w:lang w:val="en-GB"/>
            </w:rPr>
            <w:t xml:space="preserve">In </w:t>
          </w:r>
          <w:r w:rsidR="00140A9B">
            <w:rPr>
              <w:rFonts w:asciiTheme="majorHAnsi" w:hAnsiTheme="majorHAnsi"/>
              <w:sz w:val="24"/>
              <w:szCs w:val="24"/>
              <w:lang w:val="en-GB"/>
            </w:rPr>
            <w:t xml:space="preserve">countries where </w:t>
          </w:r>
          <w:r w:rsidRPr="0075538E">
            <w:rPr>
              <w:rFonts w:asciiTheme="majorHAnsi" w:hAnsiTheme="majorHAnsi"/>
              <w:sz w:val="24"/>
              <w:szCs w:val="24"/>
              <w:lang w:val="en-GB"/>
            </w:rPr>
            <w:t xml:space="preserve">there is already national capacity </w:t>
          </w:r>
          <w:r w:rsidR="00FB00A5">
            <w:rPr>
              <w:rFonts w:asciiTheme="majorHAnsi" w:hAnsiTheme="majorHAnsi"/>
              <w:sz w:val="24"/>
              <w:szCs w:val="24"/>
              <w:lang w:val="en-GB"/>
            </w:rPr>
            <w:t>for using</w:t>
          </w:r>
          <w:r w:rsidRPr="0075538E">
            <w:rPr>
              <w:rFonts w:asciiTheme="majorHAnsi" w:hAnsiTheme="majorHAnsi"/>
              <w:sz w:val="24"/>
              <w:szCs w:val="24"/>
              <w:lang w:val="en-GB"/>
            </w:rPr>
            <w:t xml:space="preserve"> specific sectoral models, </w:t>
          </w:r>
          <w:r w:rsidR="00140A9B">
            <w:rPr>
              <w:rFonts w:asciiTheme="majorHAnsi" w:hAnsiTheme="majorHAnsi"/>
              <w:sz w:val="24"/>
              <w:szCs w:val="24"/>
              <w:lang w:val="en-GB"/>
            </w:rPr>
            <w:t xml:space="preserve">the </w:t>
          </w:r>
          <w:r w:rsidRPr="0075538E">
            <w:rPr>
              <w:rFonts w:asciiTheme="majorHAnsi" w:hAnsiTheme="majorHAnsi"/>
              <w:sz w:val="24"/>
              <w:szCs w:val="24"/>
              <w:lang w:val="en-GB"/>
            </w:rPr>
            <w:t>advi</w:t>
          </w:r>
          <w:r w:rsidR="00140A9B">
            <w:rPr>
              <w:rFonts w:asciiTheme="majorHAnsi" w:hAnsiTheme="majorHAnsi"/>
              <w:sz w:val="24"/>
              <w:szCs w:val="24"/>
              <w:lang w:val="en-GB"/>
            </w:rPr>
            <w:t>c</w:t>
          </w:r>
          <w:r w:rsidRPr="0075538E">
            <w:rPr>
              <w:rFonts w:asciiTheme="majorHAnsi" w:hAnsiTheme="majorHAnsi"/>
              <w:sz w:val="24"/>
              <w:szCs w:val="24"/>
              <w:lang w:val="en-GB"/>
            </w:rPr>
            <w:t>e</w:t>
          </w:r>
          <w:r w:rsidR="00140A9B">
            <w:rPr>
              <w:rFonts w:asciiTheme="majorHAnsi" w:hAnsiTheme="majorHAnsi"/>
              <w:sz w:val="24"/>
              <w:szCs w:val="24"/>
              <w:lang w:val="en-GB"/>
            </w:rPr>
            <w:t xml:space="preserve"> </w:t>
          </w:r>
          <w:r w:rsidR="00413E10">
            <w:rPr>
              <w:rFonts w:asciiTheme="majorHAnsi" w:hAnsiTheme="majorHAnsi"/>
              <w:sz w:val="24"/>
              <w:szCs w:val="24"/>
              <w:lang w:val="en-GB"/>
            </w:rPr>
            <w:t xml:space="preserve">is </w:t>
          </w:r>
          <w:r w:rsidR="00413E10" w:rsidRPr="0075538E">
            <w:rPr>
              <w:rFonts w:asciiTheme="majorHAnsi" w:hAnsiTheme="majorHAnsi"/>
              <w:sz w:val="24"/>
              <w:szCs w:val="24"/>
              <w:lang w:val="en-GB"/>
            </w:rPr>
            <w:t>to</w:t>
          </w:r>
          <w:r w:rsidR="00140A9B">
            <w:rPr>
              <w:rFonts w:asciiTheme="majorHAnsi" w:hAnsiTheme="majorHAnsi"/>
              <w:sz w:val="24"/>
              <w:szCs w:val="24"/>
              <w:lang w:val="en-GB"/>
            </w:rPr>
            <w:t xml:space="preserve"> make best use of </w:t>
          </w:r>
          <w:r w:rsidRPr="0075538E">
            <w:rPr>
              <w:rFonts w:asciiTheme="majorHAnsi" w:hAnsiTheme="majorHAnsi"/>
              <w:sz w:val="24"/>
              <w:szCs w:val="24"/>
              <w:lang w:val="en-GB"/>
            </w:rPr>
            <w:t>the</w:t>
          </w:r>
          <w:r w:rsidR="00140A9B">
            <w:rPr>
              <w:rFonts w:asciiTheme="majorHAnsi" w:hAnsiTheme="majorHAnsi"/>
              <w:sz w:val="24"/>
              <w:szCs w:val="24"/>
              <w:lang w:val="en-GB"/>
            </w:rPr>
            <w:t>se</w:t>
          </w:r>
          <w:r w:rsidRPr="0075538E">
            <w:rPr>
              <w:rFonts w:asciiTheme="majorHAnsi" w:hAnsiTheme="majorHAnsi"/>
              <w:sz w:val="24"/>
              <w:szCs w:val="24"/>
              <w:lang w:val="en-GB"/>
            </w:rPr>
            <w:t xml:space="preserve"> tools</w:t>
          </w:r>
          <w:r w:rsidR="00140A9B">
            <w:rPr>
              <w:rFonts w:asciiTheme="majorHAnsi" w:hAnsiTheme="majorHAnsi"/>
              <w:sz w:val="24"/>
              <w:szCs w:val="24"/>
              <w:lang w:val="en-GB"/>
            </w:rPr>
            <w:t xml:space="preserve"> separately</w:t>
          </w:r>
          <w:r w:rsidRPr="0075538E">
            <w:rPr>
              <w:rFonts w:asciiTheme="majorHAnsi" w:hAnsiTheme="majorHAnsi"/>
              <w:sz w:val="24"/>
              <w:szCs w:val="24"/>
              <w:lang w:val="en-GB"/>
            </w:rPr>
            <w:t xml:space="preserve">. </w:t>
          </w:r>
          <w:r w:rsidR="00FB00A5">
            <w:rPr>
              <w:rFonts w:asciiTheme="majorHAnsi" w:hAnsiTheme="majorHAnsi"/>
              <w:sz w:val="24"/>
              <w:szCs w:val="24"/>
              <w:lang w:val="en-GB"/>
            </w:rPr>
            <w:t>L</w:t>
          </w:r>
          <w:r w:rsidRPr="0075538E">
            <w:rPr>
              <w:rFonts w:asciiTheme="majorHAnsi" w:hAnsiTheme="majorHAnsi"/>
              <w:sz w:val="24"/>
              <w:szCs w:val="24"/>
              <w:lang w:val="en-GB"/>
            </w:rPr>
            <w:t xml:space="preserve">earning curves </w:t>
          </w:r>
          <w:r w:rsidR="00FB00A5">
            <w:rPr>
              <w:rFonts w:asciiTheme="majorHAnsi" w:hAnsiTheme="majorHAnsi"/>
              <w:sz w:val="24"/>
              <w:szCs w:val="24"/>
              <w:lang w:val="en-GB"/>
            </w:rPr>
            <w:t xml:space="preserve">are </w:t>
          </w:r>
          <w:r w:rsidRPr="0075538E">
            <w:rPr>
              <w:rFonts w:asciiTheme="majorHAnsi" w:hAnsiTheme="majorHAnsi"/>
              <w:sz w:val="24"/>
              <w:szCs w:val="24"/>
              <w:lang w:val="en-GB"/>
            </w:rPr>
            <w:t xml:space="preserve">greatly reduced, </w:t>
          </w:r>
          <w:r w:rsidR="00FB00A5">
            <w:rPr>
              <w:rFonts w:asciiTheme="majorHAnsi" w:hAnsiTheme="majorHAnsi"/>
              <w:sz w:val="24"/>
              <w:szCs w:val="24"/>
              <w:lang w:val="en-GB"/>
            </w:rPr>
            <w:t>and this</w:t>
          </w:r>
          <w:r w:rsidRPr="0075538E">
            <w:rPr>
              <w:rFonts w:asciiTheme="majorHAnsi" w:hAnsiTheme="majorHAnsi"/>
              <w:sz w:val="24"/>
              <w:szCs w:val="24"/>
              <w:lang w:val="en-GB"/>
            </w:rPr>
            <w:t xml:space="preserve"> allows for </w:t>
          </w:r>
          <w:r w:rsidR="00FB00A5">
            <w:rPr>
              <w:rFonts w:asciiTheme="majorHAnsi" w:hAnsiTheme="majorHAnsi"/>
              <w:sz w:val="24"/>
              <w:szCs w:val="24"/>
              <w:lang w:val="en-GB"/>
            </w:rPr>
            <w:t xml:space="preserve">the </w:t>
          </w:r>
          <w:r w:rsidR="00C1462C">
            <w:rPr>
              <w:rFonts w:asciiTheme="majorHAnsi" w:hAnsiTheme="majorHAnsi"/>
              <w:sz w:val="24"/>
              <w:szCs w:val="24"/>
              <w:lang w:val="en-GB"/>
            </w:rPr>
            <w:t>application</w:t>
          </w:r>
          <w:r w:rsidR="00C1462C" w:rsidRPr="0075538E">
            <w:rPr>
              <w:rFonts w:asciiTheme="majorHAnsi" w:hAnsiTheme="majorHAnsi"/>
              <w:sz w:val="24"/>
              <w:szCs w:val="24"/>
              <w:lang w:val="en-GB"/>
            </w:rPr>
            <w:t xml:space="preserve"> </w:t>
          </w:r>
          <w:r w:rsidRPr="0075538E">
            <w:rPr>
              <w:rFonts w:asciiTheme="majorHAnsi" w:hAnsiTheme="majorHAnsi"/>
              <w:sz w:val="24"/>
              <w:szCs w:val="24"/>
              <w:lang w:val="en-GB"/>
            </w:rPr>
            <w:t xml:space="preserve">of already acquired local knowledge and experience. An extra benefit of modularity is that individual components can still be run individually. Updates or enhancements to individual modules can be </w:t>
          </w:r>
          <w:r w:rsidRPr="0075538E">
            <w:rPr>
              <w:noProof/>
            </w:rPr>
            <mc:AlternateContent>
              <mc:Choice Requires="wps">
                <w:drawing>
                  <wp:anchor distT="0" distB="0" distL="114300" distR="114300" simplePos="0" relativeHeight="251651072" behindDoc="0" locked="0" layoutInCell="1" allowOverlap="1" wp14:anchorId="30653F19" wp14:editId="1BD04477">
                    <wp:simplePos x="0" y="0"/>
                    <wp:positionH relativeFrom="margin">
                      <wp:posOffset>114300</wp:posOffset>
                    </wp:positionH>
                    <wp:positionV relativeFrom="paragraph">
                      <wp:posOffset>57150</wp:posOffset>
                    </wp:positionV>
                    <wp:extent cx="2216785" cy="1276350"/>
                    <wp:effectExtent l="0" t="0" r="12065"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785" cy="12763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21B77FE" w14:textId="71F69FDE" w:rsidR="00160652" w:rsidRPr="000D71F4" w:rsidRDefault="00160652" w:rsidP="00462AC8">
                                <w:pPr>
                                  <w:spacing w:line="360" w:lineRule="auto"/>
                                  <w:jc w:val="center"/>
                                  <w:rPr>
                                    <w:rStyle w:val="Strong"/>
                                    <w:b w:val="0"/>
                                    <w:bCs w:val="0"/>
                                    <w:i/>
                                    <w:iCs/>
                                    <w:color w:val="1F497D" w:themeColor="text2"/>
                                    <w:sz w:val="24"/>
                                    <w:szCs w:val="24"/>
                                  </w:rPr>
                                </w:pPr>
                                <w:r w:rsidRPr="000D71F4">
                                  <w:rPr>
                                    <w:rFonts w:asciiTheme="majorHAnsi" w:hAnsiTheme="majorHAnsi"/>
                                    <w:b/>
                                    <w:color w:val="1F497D" w:themeColor="text2"/>
                                    <w:sz w:val="24"/>
                                    <w:szCs w:val="24"/>
                                    <w:lang w:val="en-GB"/>
                                  </w:rPr>
                                  <w:t xml:space="preserve">CLEWS´ module structure encourages experts from relevant </w:t>
                                </w:r>
                                <w:r>
                                  <w:rPr>
                                    <w:rFonts w:asciiTheme="majorHAnsi" w:hAnsiTheme="majorHAnsi"/>
                                    <w:b/>
                                    <w:color w:val="1F497D" w:themeColor="text2"/>
                                    <w:sz w:val="24"/>
                                    <w:szCs w:val="24"/>
                                    <w:lang w:val="en-GB"/>
                                  </w:rPr>
                                  <w:t>disciplines to work together.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53F19" id="_x0000_s1032" type="#_x0000_t202" style="position:absolute;margin-left:9pt;margin-top:4.5pt;width:174.55pt;height:1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" fillcolor="white [3201]" strokecolor="#4f81bd [3204]" strokeweight="2pt">
                    <v:textbox>
                      <w:txbxContent>
                        <w:p w14:paraId="621B77FE" w14:textId="71F69FDE" w:rsidR="00160652" w:rsidRPr="000D71F4" w:rsidRDefault="00160652" w:rsidP="00462AC8">
                          <w:pPr>
                            <w:spacing w:line="360" w:lineRule="auto"/>
                            <w:jc w:val="center"/>
                            <w:rPr>
                              <w:rStyle w:val="Strong"/>
                              <w:b w:val="0"/>
                              <w:bCs w:val="0"/>
                              <w:i/>
                              <w:iCs/>
                              <w:color w:val="1F497D" w:themeColor="text2"/>
                              <w:sz w:val="24"/>
                              <w:szCs w:val="24"/>
                            </w:rPr>
                          </w:pPr>
                          <w:r w:rsidRPr="000D71F4">
                            <w:rPr>
                              <w:rFonts w:asciiTheme="majorHAnsi" w:hAnsiTheme="majorHAnsi"/>
                              <w:b/>
                              <w:color w:val="1F497D" w:themeColor="text2"/>
                              <w:sz w:val="24"/>
                              <w:szCs w:val="24"/>
                              <w:lang w:val="en-GB"/>
                            </w:rPr>
                            <w:t xml:space="preserve">CLEWS´ module structure encourages experts from relevant </w:t>
                          </w:r>
                          <w:r>
                            <w:rPr>
                              <w:rFonts w:asciiTheme="majorHAnsi" w:hAnsiTheme="majorHAnsi"/>
                              <w:b/>
                              <w:color w:val="1F497D" w:themeColor="text2"/>
                              <w:sz w:val="24"/>
                              <w:szCs w:val="24"/>
                              <w:lang w:val="en-GB"/>
                            </w:rPr>
                            <w:t>disciplines to work together.</w:t>
                          </w:r>
                        </w:p>
                      </w:txbxContent>
                    </v:textbox>
                    <w10:wrap type="square" anchorx="margin"/>
                  </v:shape>
                </w:pict>
              </mc:Fallback>
            </mc:AlternateContent>
          </w:r>
          <w:r w:rsidRPr="0075538E">
            <w:rPr>
              <w:rFonts w:asciiTheme="majorHAnsi" w:hAnsiTheme="majorHAnsi"/>
              <w:sz w:val="24"/>
              <w:szCs w:val="24"/>
              <w:lang w:val="en-GB"/>
            </w:rPr>
            <w:t>applied i</w:t>
          </w:r>
          <w:r w:rsidR="00413E10">
            <w:rPr>
              <w:rFonts w:asciiTheme="majorHAnsi" w:hAnsiTheme="majorHAnsi"/>
              <w:sz w:val="24"/>
              <w:szCs w:val="24"/>
              <w:lang w:val="en-GB"/>
            </w:rPr>
            <w:t>n parallel to an ongoing CLEWS s</w:t>
          </w:r>
          <w:r w:rsidRPr="0075538E">
            <w:rPr>
              <w:rFonts w:asciiTheme="majorHAnsi" w:hAnsiTheme="majorHAnsi"/>
              <w:sz w:val="24"/>
              <w:szCs w:val="24"/>
              <w:lang w:val="en-GB"/>
            </w:rPr>
            <w:t xml:space="preserve">tudy. Running modules separately allows users to check the impact of </w:t>
          </w:r>
          <w:r w:rsidR="005F0245">
            <w:rPr>
              <w:rFonts w:asciiTheme="majorHAnsi" w:hAnsiTheme="majorHAnsi"/>
              <w:sz w:val="24"/>
              <w:szCs w:val="24"/>
              <w:lang w:val="en-GB"/>
            </w:rPr>
            <w:t xml:space="preserve">adding them or dropping them from </w:t>
          </w:r>
          <w:r w:rsidRPr="0075538E">
            <w:rPr>
              <w:rFonts w:asciiTheme="majorHAnsi" w:hAnsiTheme="majorHAnsi"/>
              <w:sz w:val="24"/>
              <w:szCs w:val="24"/>
              <w:lang w:val="en-GB"/>
            </w:rPr>
            <w:t>the integrat</w:t>
          </w:r>
          <w:r w:rsidR="005F0245">
            <w:rPr>
              <w:rFonts w:asciiTheme="majorHAnsi" w:hAnsiTheme="majorHAnsi"/>
              <w:sz w:val="24"/>
              <w:szCs w:val="24"/>
              <w:lang w:val="en-GB"/>
            </w:rPr>
            <w:t>ed</w:t>
          </w:r>
          <w:r w:rsidRPr="0075538E">
            <w:rPr>
              <w:rFonts w:asciiTheme="majorHAnsi" w:hAnsiTheme="majorHAnsi"/>
              <w:sz w:val="24"/>
              <w:szCs w:val="24"/>
              <w:lang w:val="en-GB"/>
            </w:rPr>
            <w:t xml:space="preserve"> </w:t>
          </w:r>
          <w:r w:rsidR="005F0245">
            <w:rPr>
              <w:rFonts w:asciiTheme="majorHAnsi" w:hAnsiTheme="majorHAnsi"/>
              <w:sz w:val="24"/>
              <w:szCs w:val="24"/>
              <w:lang w:val="en-GB"/>
            </w:rPr>
            <w:t xml:space="preserve">analysis, facilitating, for example, the </w:t>
          </w:r>
          <w:r w:rsidRPr="0075538E">
            <w:rPr>
              <w:rFonts w:asciiTheme="majorHAnsi" w:hAnsiTheme="majorHAnsi"/>
              <w:sz w:val="24"/>
              <w:szCs w:val="24"/>
              <w:lang w:val="en-GB"/>
            </w:rPr>
            <w:t>compari</w:t>
          </w:r>
          <w:r w:rsidR="005F0245">
            <w:rPr>
              <w:rFonts w:asciiTheme="majorHAnsi" w:hAnsiTheme="majorHAnsi"/>
              <w:sz w:val="24"/>
              <w:szCs w:val="24"/>
              <w:lang w:val="en-GB"/>
            </w:rPr>
            <w:t>son of</w:t>
          </w:r>
          <w:r w:rsidRPr="0075538E">
            <w:rPr>
              <w:rFonts w:asciiTheme="majorHAnsi" w:hAnsiTheme="majorHAnsi"/>
              <w:sz w:val="24"/>
              <w:szCs w:val="24"/>
              <w:lang w:val="en-GB"/>
            </w:rPr>
            <w:t xml:space="preserve"> model behaviour in integrated mode </w:t>
          </w:r>
          <w:r w:rsidR="005F0245" w:rsidRPr="00160652">
            <w:rPr>
              <w:rFonts w:asciiTheme="majorHAnsi" w:hAnsiTheme="majorHAnsi"/>
              <w:sz w:val="24"/>
              <w:szCs w:val="24"/>
              <w:lang w:val="en-GB"/>
            </w:rPr>
            <w:t>vis-a-vis</w:t>
          </w:r>
          <w:r w:rsidRPr="0075538E">
            <w:rPr>
              <w:rFonts w:asciiTheme="majorHAnsi" w:hAnsiTheme="majorHAnsi"/>
              <w:sz w:val="24"/>
              <w:szCs w:val="24"/>
              <w:lang w:val="en-GB"/>
            </w:rPr>
            <w:t xml:space="preserve"> stand-alone mode.</w:t>
          </w:r>
        </w:p>
        <w:p w14:paraId="74F825E0" w14:textId="57F1B582" w:rsidR="006872A9" w:rsidRPr="0075538E" w:rsidRDefault="006872A9" w:rsidP="00451D57">
          <w:pPr>
            <w:spacing w:line="360" w:lineRule="auto"/>
            <w:rPr>
              <w:rFonts w:asciiTheme="majorHAnsi" w:hAnsiTheme="majorHAnsi"/>
              <w:sz w:val="24"/>
              <w:szCs w:val="24"/>
              <w:lang w:val="en-GB"/>
            </w:rPr>
          </w:pPr>
          <w:r w:rsidRPr="0075538E">
            <w:rPr>
              <w:noProof/>
            </w:rPr>
            <mc:AlternateContent>
              <mc:Choice Requires="wps">
                <w:drawing>
                  <wp:anchor distT="0" distB="0" distL="114300" distR="114300" simplePos="0" relativeHeight="251657216" behindDoc="0" locked="0" layoutInCell="1" allowOverlap="1" wp14:anchorId="32B00974" wp14:editId="2514449E">
                    <wp:simplePos x="0" y="0"/>
                    <wp:positionH relativeFrom="margin">
                      <wp:posOffset>3714750</wp:posOffset>
                    </wp:positionH>
                    <wp:positionV relativeFrom="paragraph">
                      <wp:posOffset>800735</wp:posOffset>
                    </wp:positionV>
                    <wp:extent cx="2216785" cy="1476375"/>
                    <wp:effectExtent l="0" t="0" r="1206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785" cy="14763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3D7F7C6" w14:textId="20D6A6CF" w:rsidR="00160652" w:rsidRPr="000D71F4" w:rsidRDefault="00160652" w:rsidP="000732B3">
                                <w:pPr>
                                  <w:spacing w:line="360" w:lineRule="auto"/>
                                  <w:jc w:val="center"/>
                                  <w:rPr>
                                    <w:rStyle w:val="Strong"/>
                                    <w:b w:val="0"/>
                                    <w:bCs w:val="0"/>
                                    <w:i/>
                                    <w:iCs/>
                                    <w:color w:val="1F497D" w:themeColor="text2"/>
                                    <w:sz w:val="24"/>
                                    <w:szCs w:val="24"/>
                                  </w:rPr>
                                </w:pPr>
                                <w:r>
                                  <w:rPr>
                                    <w:rFonts w:asciiTheme="majorHAnsi" w:hAnsiTheme="majorHAnsi"/>
                                    <w:b/>
                                    <w:color w:val="1F497D" w:themeColor="text2"/>
                                    <w:sz w:val="24"/>
                                    <w:szCs w:val="24"/>
                                    <w:lang w:val="en-GB"/>
                                  </w:rPr>
                                  <w:t xml:space="preserve">The </w:t>
                                </w:r>
                                <w:r w:rsidRPr="000D71F4">
                                  <w:rPr>
                                    <w:rFonts w:asciiTheme="majorHAnsi" w:hAnsiTheme="majorHAnsi"/>
                                    <w:b/>
                                    <w:color w:val="1F497D" w:themeColor="text2"/>
                                    <w:sz w:val="24"/>
                                    <w:szCs w:val="24"/>
                                    <w:lang w:val="en-GB"/>
                                  </w:rPr>
                                  <w:t>CLEWS</w:t>
                                </w:r>
                                <w:r>
                                  <w:rPr>
                                    <w:rFonts w:asciiTheme="majorHAnsi" w:hAnsiTheme="majorHAnsi"/>
                                    <w:b/>
                                    <w:color w:val="1F497D" w:themeColor="text2"/>
                                    <w:sz w:val="24"/>
                                    <w:szCs w:val="24"/>
                                    <w:lang w:val="en-GB"/>
                                  </w:rPr>
                                  <w:t xml:space="preserve"> approach allows for use of already acquired local knowledge and experience; learning curves are greatly reduced.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00974" id="_x0000_s1033" type="#_x0000_t202" style="position:absolute;margin-left:292.5pt;margin-top:63.05pt;width:174.55pt;height:116.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" fillcolor="white [3201]" strokecolor="#4f81bd [3204]" strokeweight="2pt">
                    <v:textbox>
                      <w:txbxContent>
                        <w:p w14:paraId="33D7F7C6" w14:textId="20D6A6CF" w:rsidR="00160652" w:rsidRPr="000D71F4" w:rsidRDefault="00160652" w:rsidP="000732B3">
                          <w:pPr>
                            <w:spacing w:line="360" w:lineRule="auto"/>
                            <w:jc w:val="center"/>
                            <w:rPr>
                              <w:rStyle w:val="Strong"/>
                              <w:b w:val="0"/>
                              <w:bCs w:val="0"/>
                              <w:i/>
                              <w:iCs/>
                              <w:color w:val="1F497D" w:themeColor="text2"/>
                              <w:sz w:val="24"/>
                              <w:szCs w:val="24"/>
                            </w:rPr>
                          </w:pPr>
                          <w:r>
                            <w:rPr>
                              <w:rFonts w:asciiTheme="majorHAnsi" w:hAnsiTheme="majorHAnsi"/>
                              <w:b/>
                              <w:color w:val="1F497D" w:themeColor="text2"/>
                              <w:sz w:val="24"/>
                              <w:szCs w:val="24"/>
                              <w:lang w:val="en-GB"/>
                            </w:rPr>
                            <w:t xml:space="preserve">The </w:t>
                          </w:r>
                          <w:r w:rsidRPr="000D71F4">
                            <w:rPr>
                              <w:rFonts w:asciiTheme="majorHAnsi" w:hAnsiTheme="majorHAnsi"/>
                              <w:b/>
                              <w:color w:val="1F497D" w:themeColor="text2"/>
                              <w:sz w:val="24"/>
                              <w:szCs w:val="24"/>
                              <w:lang w:val="en-GB"/>
                            </w:rPr>
                            <w:t>CLEWS</w:t>
                          </w:r>
                          <w:r>
                            <w:rPr>
                              <w:rFonts w:asciiTheme="majorHAnsi" w:hAnsiTheme="majorHAnsi"/>
                              <w:b/>
                              <w:color w:val="1F497D" w:themeColor="text2"/>
                              <w:sz w:val="24"/>
                              <w:szCs w:val="24"/>
                              <w:lang w:val="en-GB"/>
                            </w:rPr>
                            <w:t xml:space="preserve"> approach allows for use of already acquired local knowledge and experience; learning curves are greatly reduced.</w:t>
                          </w:r>
                        </w:p>
                      </w:txbxContent>
                    </v:textbox>
                    <w10:wrap type="square" anchorx="margin"/>
                  </v:shape>
                </w:pict>
              </mc:Fallback>
            </mc:AlternateContent>
          </w:r>
          <w:r w:rsidRPr="0075538E">
            <w:rPr>
              <w:rFonts w:asciiTheme="majorHAnsi" w:hAnsiTheme="majorHAnsi"/>
              <w:sz w:val="24"/>
              <w:szCs w:val="24"/>
              <w:lang w:val="en-GB"/>
            </w:rPr>
            <w:t>In the fully integrated approach</w:t>
          </w:r>
          <w:r w:rsidR="00FB00A5">
            <w:rPr>
              <w:rFonts w:asciiTheme="majorHAnsi" w:hAnsiTheme="majorHAnsi"/>
              <w:sz w:val="24"/>
              <w:szCs w:val="24"/>
              <w:lang w:val="en-GB"/>
            </w:rPr>
            <w:t>,</w:t>
          </w:r>
          <w:r w:rsidRPr="0075538E">
            <w:rPr>
              <w:rFonts w:asciiTheme="majorHAnsi" w:hAnsiTheme="majorHAnsi"/>
              <w:sz w:val="24"/>
              <w:szCs w:val="24"/>
              <w:lang w:val="en-GB"/>
            </w:rPr>
            <w:t xml:space="preserve"> a single algorithm is used for all systems simultaneously. The advantage of this approach is that it forms a true partial equilibrium representation that allows for efficient resource allocation and consistent price signals across systems. </w:t>
          </w:r>
        </w:p>
        <w:p w14:paraId="6ED1E80D" w14:textId="4E4FCAC7" w:rsidR="006872A9" w:rsidRDefault="006872A9" w:rsidP="00451D57">
          <w:pPr>
            <w:spacing w:line="360" w:lineRule="auto"/>
            <w:rPr>
              <w:rFonts w:asciiTheme="majorHAnsi" w:hAnsiTheme="majorHAnsi"/>
              <w:sz w:val="24"/>
              <w:szCs w:val="24"/>
              <w:lang w:val="en-GB"/>
            </w:rPr>
          </w:pPr>
          <w:r w:rsidRPr="0075538E">
            <w:rPr>
              <w:rFonts w:asciiTheme="majorHAnsi" w:hAnsiTheme="majorHAnsi"/>
              <w:sz w:val="24"/>
              <w:szCs w:val="24"/>
              <w:lang w:val="en-GB"/>
            </w:rPr>
            <w:t xml:space="preserve">The two approaches need not be mutually exclusive. They can be pursued in parallel or in sequence, thereby drawing on the strengths of both, potentially enriching insights from the analysis. </w:t>
          </w:r>
        </w:p>
        <w:p w14:paraId="2226C548" w14:textId="77777777" w:rsidR="00413E10" w:rsidRPr="0075538E" w:rsidRDefault="00413E10" w:rsidP="00451D57">
          <w:pPr>
            <w:spacing w:line="360" w:lineRule="auto"/>
            <w:rPr>
              <w:rFonts w:asciiTheme="majorHAnsi" w:hAnsiTheme="majorHAnsi"/>
              <w:sz w:val="24"/>
              <w:szCs w:val="24"/>
              <w:lang w:val="en-GB"/>
            </w:rPr>
          </w:pPr>
        </w:p>
        <w:p w14:paraId="650C985C" w14:textId="50BE36AB" w:rsidR="00DC782B" w:rsidRPr="0075538E" w:rsidRDefault="003B72AC" w:rsidP="000D71F4">
          <w:pPr>
            <w:pStyle w:val="Heading2"/>
            <w:rPr>
              <w:rFonts w:asciiTheme="majorHAnsi" w:hAnsiTheme="majorHAnsi"/>
              <w:sz w:val="26"/>
              <w:szCs w:val="26"/>
              <w:lang w:val="en-GB"/>
            </w:rPr>
          </w:pPr>
          <w:bookmarkStart w:id="9" w:name="_Toc472262306"/>
          <w:r>
            <w:rPr>
              <w:rFonts w:asciiTheme="majorHAnsi" w:hAnsiTheme="majorHAnsi"/>
              <w:sz w:val="26"/>
              <w:szCs w:val="26"/>
              <w:lang w:val="en-GB"/>
            </w:rPr>
            <w:t>I</w:t>
          </w:r>
          <w:r w:rsidR="00D95012" w:rsidRPr="0075538E">
            <w:rPr>
              <w:rFonts w:asciiTheme="majorHAnsi" w:hAnsiTheme="majorHAnsi"/>
              <w:sz w:val="26"/>
              <w:szCs w:val="26"/>
              <w:lang w:val="en-GB"/>
            </w:rPr>
            <w:t>mplementing</w:t>
          </w:r>
          <w:r w:rsidR="00DC782B" w:rsidRPr="0075538E">
            <w:rPr>
              <w:rFonts w:asciiTheme="majorHAnsi" w:hAnsiTheme="majorHAnsi"/>
              <w:sz w:val="26"/>
              <w:szCs w:val="26"/>
              <w:lang w:val="en-GB"/>
            </w:rPr>
            <w:t xml:space="preserve"> the </w:t>
          </w:r>
          <w:r>
            <w:rPr>
              <w:rFonts w:asciiTheme="majorHAnsi" w:hAnsiTheme="majorHAnsi"/>
              <w:sz w:val="26"/>
              <w:szCs w:val="26"/>
              <w:lang w:val="en-GB"/>
            </w:rPr>
            <w:t>CLEWS</w:t>
          </w:r>
          <w:r w:rsidR="00DC782B" w:rsidRPr="0075538E">
            <w:rPr>
              <w:rFonts w:asciiTheme="majorHAnsi" w:hAnsiTheme="majorHAnsi"/>
              <w:sz w:val="26"/>
              <w:szCs w:val="26"/>
              <w:lang w:val="en-GB"/>
            </w:rPr>
            <w:t xml:space="preserve"> </w:t>
          </w:r>
          <w:r>
            <w:rPr>
              <w:rFonts w:asciiTheme="majorHAnsi" w:hAnsiTheme="majorHAnsi"/>
              <w:sz w:val="26"/>
              <w:szCs w:val="26"/>
              <w:lang w:val="en-GB"/>
            </w:rPr>
            <w:t>A</w:t>
          </w:r>
          <w:r w:rsidR="00DC782B" w:rsidRPr="0075538E">
            <w:rPr>
              <w:rFonts w:asciiTheme="majorHAnsi" w:hAnsiTheme="majorHAnsi"/>
              <w:sz w:val="26"/>
              <w:szCs w:val="26"/>
              <w:lang w:val="en-GB"/>
            </w:rPr>
            <w:t>pproach</w:t>
          </w:r>
          <w:bookmarkEnd w:id="9"/>
        </w:p>
        <w:p w14:paraId="409E617F" w14:textId="2691C309" w:rsidR="002570D4" w:rsidRDefault="002570D4" w:rsidP="00451D57">
          <w:pPr>
            <w:spacing w:line="360" w:lineRule="auto"/>
            <w:rPr>
              <w:rFonts w:ascii="Cambria" w:hAnsi="Cambria"/>
              <w:sz w:val="24"/>
              <w:szCs w:val="24"/>
              <w:lang w:val="en-GB"/>
            </w:rPr>
          </w:pPr>
          <w:r w:rsidRPr="00D819C5">
            <w:rPr>
              <w:rFonts w:ascii="Cambria" w:hAnsi="Cambria"/>
              <w:sz w:val="24"/>
              <w:szCs w:val="24"/>
              <w:lang w:val="en-GB"/>
            </w:rPr>
            <w:t>Regardless of the approach taken,</w:t>
          </w:r>
          <w:r>
            <w:rPr>
              <w:rFonts w:ascii="Cambria" w:hAnsi="Cambria"/>
              <w:sz w:val="24"/>
              <w:szCs w:val="24"/>
              <w:lang w:val="en-GB"/>
            </w:rPr>
            <w:t xml:space="preserve"> there are a few key steps to apply CLEWS analysis in decision</w:t>
          </w:r>
          <w:r w:rsidR="00FB00A5">
            <w:rPr>
              <w:rFonts w:ascii="Cambria" w:hAnsi="Cambria"/>
              <w:sz w:val="24"/>
              <w:szCs w:val="24"/>
              <w:lang w:val="en-GB"/>
            </w:rPr>
            <w:t>-</w:t>
          </w:r>
          <w:r>
            <w:rPr>
              <w:rFonts w:ascii="Cambria" w:hAnsi="Cambria"/>
              <w:sz w:val="24"/>
              <w:szCs w:val="24"/>
              <w:lang w:val="en-GB"/>
            </w:rPr>
            <w:t xml:space="preserve">making, as shown in </w:t>
          </w:r>
          <w:r w:rsidR="00FB00A5">
            <w:rPr>
              <w:rFonts w:ascii="Cambria" w:hAnsi="Cambria"/>
              <w:sz w:val="24"/>
              <w:szCs w:val="24"/>
              <w:lang w:val="en-GB"/>
            </w:rPr>
            <w:t>F</w:t>
          </w:r>
          <w:r>
            <w:rPr>
              <w:rFonts w:ascii="Cambria" w:hAnsi="Cambria"/>
              <w:sz w:val="24"/>
              <w:szCs w:val="24"/>
              <w:lang w:val="en-GB"/>
            </w:rPr>
            <w:t>igure</w:t>
          </w:r>
          <w:r w:rsidR="00FB00A5">
            <w:rPr>
              <w:rFonts w:ascii="Cambria" w:hAnsi="Cambria"/>
              <w:sz w:val="24"/>
              <w:szCs w:val="24"/>
              <w:lang w:val="en-GB"/>
            </w:rPr>
            <w:t xml:space="preserve"> 2</w:t>
          </w:r>
          <w:r>
            <w:rPr>
              <w:rFonts w:ascii="Cambria" w:hAnsi="Cambria"/>
              <w:sz w:val="24"/>
              <w:szCs w:val="24"/>
              <w:lang w:val="en-GB"/>
            </w:rPr>
            <w:t>.</w:t>
          </w:r>
        </w:p>
        <w:p w14:paraId="170F1670" w14:textId="4770245B" w:rsidR="002570D4" w:rsidRPr="00D819C5" w:rsidRDefault="003B72AC" w:rsidP="002570D4">
          <w:pPr>
            <w:pStyle w:val="Heading3"/>
            <w:rPr>
              <w:rFonts w:ascii="Cambria" w:hAnsi="Cambria"/>
              <w:sz w:val="24"/>
              <w:szCs w:val="24"/>
              <w:lang w:val="en-GB"/>
            </w:rPr>
          </w:pPr>
          <w:bookmarkStart w:id="10" w:name="_Toc465678910"/>
          <w:bookmarkStart w:id="11" w:name="_Toc472262307"/>
          <w:r>
            <w:rPr>
              <w:rFonts w:ascii="Cambria" w:hAnsi="Cambria"/>
              <w:sz w:val="24"/>
              <w:szCs w:val="24"/>
              <w:lang w:val="en-GB"/>
            </w:rPr>
            <w:t>Figure 2: Key S</w:t>
          </w:r>
          <w:r w:rsidR="002570D4" w:rsidRPr="00D819C5">
            <w:rPr>
              <w:rFonts w:ascii="Cambria" w:hAnsi="Cambria"/>
              <w:sz w:val="24"/>
              <w:szCs w:val="24"/>
              <w:lang w:val="en-GB"/>
            </w:rPr>
            <w:t xml:space="preserve">teps in the </w:t>
          </w:r>
          <w:r>
            <w:rPr>
              <w:rFonts w:ascii="Cambria" w:hAnsi="Cambria"/>
              <w:sz w:val="24"/>
              <w:szCs w:val="24"/>
              <w:lang w:val="en-GB"/>
            </w:rPr>
            <w:t>CLEWS</w:t>
          </w:r>
          <w:r w:rsidR="002570D4" w:rsidRPr="00D819C5">
            <w:rPr>
              <w:rFonts w:ascii="Cambria" w:hAnsi="Cambria"/>
              <w:sz w:val="24"/>
              <w:szCs w:val="24"/>
              <w:lang w:val="en-GB"/>
            </w:rPr>
            <w:t xml:space="preserve"> </w:t>
          </w:r>
          <w:r>
            <w:rPr>
              <w:rFonts w:ascii="Cambria" w:hAnsi="Cambria"/>
              <w:sz w:val="24"/>
              <w:szCs w:val="24"/>
              <w:lang w:val="en-GB"/>
            </w:rPr>
            <w:t>A</w:t>
          </w:r>
          <w:r w:rsidR="002570D4" w:rsidRPr="00D819C5">
            <w:rPr>
              <w:rFonts w:ascii="Cambria" w:hAnsi="Cambria"/>
              <w:sz w:val="24"/>
              <w:szCs w:val="24"/>
              <w:lang w:val="en-GB"/>
            </w:rPr>
            <w:t>pproach</w:t>
          </w:r>
          <w:bookmarkEnd w:id="10"/>
          <w:bookmarkEnd w:id="11"/>
        </w:p>
        <w:p w14:paraId="38DC7D3C" w14:textId="0BAE98AA" w:rsidR="002570D4" w:rsidRDefault="00076B7E" w:rsidP="002570D4">
          <w:pPr>
            <w:rPr>
              <w:rFonts w:ascii="Cambria" w:hAnsi="Cambria"/>
              <w:sz w:val="24"/>
              <w:szCs w:val="24"/>
              <w:lang w:val="en-GB"/>
            </w:rPr>
          </w:pPr>
          <w:r>
            <w:rPr>
              <w:noProof/>
            </w:rPr>
            <w:drawing>
              <wp:inline distT="0" distB="0" distL="0" distR="0" wp14:anchorId="10F74D1F" wp14:editId="55E0329E">
                <wp:extent cx="5943600" cy="1566794"/>
                <wp:effectExtent l="0" t="0" r="0" b="0"/>
                <wp:docPr id="9" name="Imagen 9" descr="C:\Users\Rocío\AppData\Local\Microsoft\Windows\INetCacheContent.Word\Diapositi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cío\AppData\Local\Microsoft\Windows\INetCacheContent.Word\Diapositiva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66794"/>
                        </a:xfrm>
                        <a:prstGeom prst="rect">
                          <a:avLst/>
                        </a:prstGeom>
                        <a:noFill/>
                        <a:ln>
                          <a:noFill/>
                        </a:ln>
                      </pic:spPr>
                    </pic:pic>
                  </a:graphicData>
                </a:graphic>
              </wp:inline>
            </w:drawing>
          </w:r>
        </w:p>
        <w:p w14:paraId="7DBD49A0" w14:textId="112AC134" w:rsidR="002570D4" w:rsidRPr="00D819C5" w:rsidRDefault="003B72AC" w:rsidP="002570D4">
          <w:pPr>
            <w:pStyle w:val="Heading4"/>
            <w:rPr>
              <w:rFonts w:ascii="Cambria" w:hAnsi="Cambria"/>
              <w:sz w:val="22"/>
              <w:szCs w:val="22"/>
              <w:lang w:val="en-GB"/>
            </w:rPr>
          </w:pPr>
          <w:r>
            <w:rPr>
              <w:rFonts w:ascii="Cambria" w:hAnsi="Cambria"/>
              <w:sz w:val="22"/>
              <w:szCs w:val="22"/>
              <w:lang w:val="en-GB"/>
            </w:rPr>
            <w:t>F</w:t>
          </w:r>
          <w:r w:rsidR="002570D4" w:rsidRPr="00D819C5">
            <w:rPr>
              <w:rFonts w:ascii="Cambria" w:hAnsi="Cambria"/>
              <w:sz w:val="22"/>
              <w:szCs w:val="22"/>
              <w:lang w:val="en-GB"/>
            </w:rPr>
            <w:t xml:space="preserve">irst </w:t>
          </w:r>
          <w:r>
            <w:rPr>
              <w:rFonts w:ascii="Cambria" w:hAnsi="Cambria"/>
              <w:sz w:val="22"/>
              <w:szCs w:val="22"/>
              <w:lang w:val="en-GB"/>
            </w:rPr>
            <w:t>S</w:t>
          </w:r>
          <w:r w:rsidR="002570D4" w:rsidRPr="00D819C5">
            <w:rPr>
              <w:rFonts w:ascii="Cambria" w:hAnsi="Cambria"/>
              <w:sz w:val="22"/>
              <w:szCs w:val="22"/>
              <w:lang w:val="en-GB"/>
            </w:rPr>
            <w:t xml:space="preserve">tep: </w:t>
          </w:r>
          <w:r>
            <w:rPr>
              <w:rFonts w:ascii="Cambria" w:hAnsi="Cambria"/>
              <w:sz w:val="22"/>
              <w:szCs w:val="22"/>
              <w:lang w:val="en-GB"/>
            </w:rPr>
            <w:t>S</w:t>
          </w:r>
          <w:r w:rsidR="002570D4" w:rsidRPr="00D819C5">
            <w:rPr>
              <w:rFonts w:ascii="Cambria" w:hAnsi="Cambria"/>
              <w:sz w:val="22"/>
              <w:szCs w:val="22"/>
              <w:lang w:val="en-GB"/>
            </w:rPr>
            <w:t xml:space="preserve">ystem </w:t>
          </w:r>
          <w:r>
            <w:rPr>
              <w:rFonts w:ascii="Cambria" w:hAnsi="Cambria"/>
              <w:sz w:val="22"/>
              <w:szCs w:val="22"/>
              <w:lang w:val="en-GB"/>
            </w:rPr>
            <w:t>P</w:t>
          </w:r>
          <w:r w:rsidR="002570D4" w:rsidRPr="00D819C5">
            <w:rPr>
              <w:rFonts w:ascii="Cambria" w:hAnsi="Cambria"/>
              <w:sz w:val="22"/>
              <w:szCs w:val="22"/>
              <w:lang w:val="en-GB"/>
            </w:rPr>
            <w:t>rofiling</w:t>
          </w:r>
        </w:p>
        <w:p w14:paraId="61BE6F5E" w14:textId="3229BDA4" w:rsidR="002570D4" w:rsidRDefault="002570D4" w:rsidP="00451D57">
          <w:pPr>
            <w:spacing w:line="360" w:lineRule="auto"/>
            <w:rPr>
              <w:rFonts w:asciiTheme="majorHAnsi" w:hAnsiTheme="majorHAnsi"/>
              <w:sz w:val="24"/>
              <w:szCs w:val="24"/>
              <w:lang w:val="en-GB"/>
            </w:rPr>
          </w:pPr>
          <w:r w:rsidRPr="00D819C5">
            <w:rPr>
              <w:rFonts w:ascii="Cambria" w:hAnsi="Cambria"/>
              <w:sz w:val="24"/>
              <w:szCs w:val="24"/>
              <w:lang w:val="en-GB"/>
            </w:rPr>
            <w:t>The first step is to undertake a survey of the current situation. This involves an assessment of the present state, challenges and outlook for each of the sectors</w:t>
          </w:r>
          <w:r w:rsidR="00FF4FDD">
            <w:rPr>
              <w:rFonts w:ascii="Cambria" w:hAnsi="Cambria"/>
              <w:sz w:val="24"/>
              <w:szCs w:val="24"/>
              <w:lang w:val="en-GB"/>
            </w:rPr>
            <w:t>,</w:t>
          </w:r>
          <w:r w:rsidRPr="00D819C5">
            <w:rPr>
              <w:rFonts w:ascii="Cambria" w:hAnsi="Cambria"/>
              <w:sz w:val="24"/>
              <w:szCs w:val="24"/>
              <w:lang w:val="en-GB"/>
            </w:rPr>
            <w:t xml:space="preserve"> and </w:t>
          </w:r>
          <w:r w:rsidR="00FF4FDD">
            <w:rPr>
              <w:rFonts w:ascii="Cambria" w:hAnsi="Cambria"/>
              <w:sz w:val="24"/>
              <w:szCs w:val="24"/>
              <w:lang w:val="en-GB"/>
            </w:rPr>
            <w:t xml:space="preserve">the </w:t>
          </w:r>
          <w:r w:rsidRPr="00D819C5">
            <w:rPr>
              <w:rFonts w:ascii="Cambria" w:hAnsi="Cambria"/>
              <w:sz w:val="24"/>
              <w:szCs w:val="24"/>
              <w:lang w:val="en-GB"/>
            </w:rPr>
            <w:t>identif</w:t>
          </w:r>
          <w:r w:rsidR="00FF4FDD">
            <w:rPr>
              <w:rFonts w:ascii="Cambria" w:hAnsi="Cambria"/>
              <w:sz w:val="24"/>
              <w:szCs w:val="24"/>
              <w:lang w:val="en-GB"/>
            </w:rPr>
            <w:t>ication</w:t>
          </w:r>
          <w:r w:rsidRPr="00D819C5">
            <w:rPr>
              <w:rFonts w:ascii="Cambria" w:hAnsi="Cambria"/>
              <w:sz w:val="24"/>
              <w:szCs w:val="24"/>
              <w:lang w:val="en-GB"/>
            </w:rPr>
            <w:t xml:space="preserve"> </w:t>
          </w:r>
          <w:r w:rsidR="00157FF9">
            <w:rPr>
              <w:rFonts w:ascii="Cambria" w:hAnsi="Cambria"/>
              <w:sz w:val="24"/>
              <w:szCs w:val="24"/>
              <w:lang w:val="en-GB"/>
            </w:rPr>
            <w:t xml:space="preserve">of </w:t>
          </w:r>
          <w:r w:rsidRPr="00D819C5">
            <w:rPr>
              <w:rFonts w:ascii="Cambria" w:hAnsi="Cambria"/>
              <w:sz w:val="24"/>
              <w:szCs w:val="24"/>
              <w:lang w:val="en-GB"/>
            </w:rPr>
            <w:t xml:space="preserve">the main interlinkages or </w:t>
          </w:r>
          <w:r w:rsidR="00157FF9">
            <w:rPr>
              <w:rFonts w:ascii="Cambria" w:hAnsi="Cambria"/>
              <w:sz w:val="24"/>
              <w:szCs w:val="24"/>
              <w:lang w:val="en-GB"/>
            </w:rPr>
            <w:t>“</w:t>
          </w:r>
          <w:r w:rsidRPr="00D819C5">
            <w:rPr>
              <w:rFonts w:ascii="Cambria" w:hAnsi="Cambria"/>
              <w:sz w:val="24"/>
              <w:szCs w:val="24"/>
              <w:lang w:val="en-GB"/>
            </w:rPr>
            <w:t>hot spots</w:t>
          </w:r>
          <w:r w:rsidR="00157FF9">
            <w:rPr>
              <w:rFonts w:ascii="Cambria" w:hAnsi="Cambria"/>
              <w:sz w:val="24"/>
              <w:szCs w:val="24"/>
              <w:lang w:val="en-GB"/>
            </w:rPr>
            <w:t>”</w:t>
          </w:r>
          <w:r w:rsidRPr="00D819C5">
            <w:rPr>
              <w:rFonts w:ascii="Cambria" w:hAnsi="Cambria"/>
              <w:sz w:val="24"/>
              <w:szCs w:val="24"/>
              <w:lang w:val="en-GB"/>
            </w:rPr>
            <w:t xml:space="preserve"> </w:t>
          </w:r>
          <w:r w:rsidR="00157FF9">
            <w:rPr>
              <w:rFonts w:ascii="Cambria" w:hAnsi="Cambria"/>
              <w:sz w:val="24"/>
              <w:szCs w:val="24"/>
              <w:lang w:val="en-GB"/>
            </w:rPr>
            <w:t>among them</w:t>
          </w:r>
          <w:r w:rsidRPr="00D819C5">
            <w:rPr>
              <w:rFonts w:ascii="Cambria" w:hAnsi="Cambria"/>
              <w:sz w:val="24"/>
              <w:szCs w:val="24"/>
              <w:lang w:val="en-GB"/>
            </w:rPr>
            <w:t xml:space="preserve">. These also need to be evaluated in the broader context </w:t>
          </w:r>
          <w:r w:rsidR="00377489">
            <w:rPr>
              <w:rFonts w:ascii="Cambria" w:hAnsi="Cambria"/>
              <w:sz w:val="24"/>
              <w:szCs w:val="24"/>
              <w:lang w:val="en-GB"/>
            </w:rPr>
            <w:t xml:space="preserve">of </w:t>
          </w:r>
          <w:r w:rsidRPr="00D819C5">
            <w:rPr>
              <w:rFonts w:ascii="Cambria" w:hAnsi="Cambria"/>
              <w:sz w:val="24"/>
              <w:szCs w:val="24"/>
              <w:lang w:val="en-GB"/>
            </w:rPr>
            <w:t>national development policies and strategies. Figure 2 shows the structure, components and interlinkages of a generic CLEWS model</w:t>
          </w:r>
          <w:r w:rsidRPr="0075538E">
            <w:rPr>
              <w:rFonts w:asciiTheme="majorHAnsi" w:hAnsiTheme="majorHAnsi"/>
              <w:sz w:val="24"/>
              <w:szCs w:val="24"/>
              <w:lang w:val="en-GB"/>
            </w:rPr>
            <w:t>.</w:t>
          </w:r>
        </w:p>
        <w:p w14:paraId="61C346E2" w14:textId="105972A3" w:rsidR="002570D4" w:rsidRDefault="002570D4" w:rsidP="00451D57">
          <w:pPr>
            <w:spacing w:line="360" w:lineRule="auto"/>
            <w:rPr>
              <w:rFonts w:ascii="Cambria" w:hAnsi="Cambria"/>
              <w:sz w:val="24"/>
              <w:szCs w:val="24"/>
              <w:lang w:val="en-GB"/>
            </w:rPr>
          </w:pPr>
          <w:r w:rsidRPr="0075538E">
            <w:rPr>
              <w:rFonts w:ascii="Cambria" w:hAnsi="Cambria"/>
              <w:sz w:val="24"/>
              <w:szCs w:val="24"/>
              <w:lang w:val="en-GB"/>
            </w:rPr>
            <w:t>The CLEW</w:t>
          </w:r>
          <w:r w:rsidR="00055BD2">
            <w:rPr>
              <w:rFonts w:ascii="Cambria" w:hAnsi="Cambria"/>
              <w:sz w:val="24"/>
              <w:szCs w:val="24"/>
              <w:lang w:val="en-GB"/>
            </w:rPr>
            <w:t>S</w:t>
          </w:r>
          <w:r w:rsidRPr="0075538E">
            <w:rPr>
              <w:rFonts w:ascii="Cambria" w:hAnsi="Cambria"/>
              <w:sz w:val="24"/>
              <w:szCs w:val="24"/>
              <w:lang w:val="en-GB"/>
            </w:rPr>
            <w:t xml:space="preserve"> approach</w:t>
          </w:r>
          <w:r w:rsidR="00055BD2">
            <w:rPr>
              <w:rFonts w:ascii="Cambria" w:hAnsi="Cambria"/>
              <w:sz w:val="24"/>
              <w:szCs w:val="24"/>
              <w:lang w:val="en-GB"/>
            </w:rPr>
            <w:t xml:space="preserve"> is</w:t>
          </w:r>
          <w:r w:rsidRPr="0075538E">
            <w:rPr>
              <w:rFonts w:ascii="Cambria" w:hAnsi="Cambria"/>
              <w:sz w:val="24"/>
              <w:szCs w:val="24"/>
              <w:lang w:val="en-GB"/>
            </w:rPr>
            <w:t xml:space="preserve"> based on a bottom-up methodology that includes a description of the physical systems. Each component of land, water and energy systems is described by its technical and economic characteristics. Th</w:t>
          </w:r>
          <w:r w:rsidR="00157FF9">
            <w:rPr>
              <w:rFonts w:ascii="Cambria" w:hAnsi="Cambria"/>
              <w:sz w:val="24"/>
              <w:szCs w:val="24"/>
              <w:lang w:val="en-GB"/>
            </w:rPr>
            <w:t>ese</w:t>
          </w:r>
          <w:r w:rsidRPr="0075538E">
            <w:rPr>
              <w:rFonts w:ascii="Cambria" w:hAnsi="Cambria"/>
              <w:sz w:val="24"/>
              <w:szCs w:val="24"/>
              <w:lang w:val="en-GB"/>
            </w:rPr>
            <w:t xml:space="preserve"> could</w:t>
          </w:r>
          <w:r w:rsidR="00157FF9">
            <w:rPr>
              <w:rFonts w:ascii="Cambria" w:hAnsi="Cambria"/>
              <w:sz w:val="24"/>
              <w:szCs w:val="24"/>
              <w:lang w:val="en-GB"/>
            </w:rPr>
            <w:t>,</w:t>
          </w:r>
          <w:r w:rsidRPr="0075538E">
            <w:rPr>
              <w:rFonts w:ascii="Cambria" w:hAnsi="Cambria"/>
              <w:sz w:val="24"/>
              <w:szCs w:val="24"/>
              <w:lang w:val="en-GB"/>
            </w:rPr>
            <w:t xml:space="preserve"> for instance</w:t>
          </w:r>
          <w:r w:rsidR="00157FF9">
            <w:rPr>
              <w:rFonts w:ascii="Cambria" w:hAnsi="Cambria"/>
              <w:sz w:val="24"/>
              <w:szCs w:val="24"/>
              <w:lang w:val="en-GB"/>
            </w:rPr>
            <w:t>,</w:t>
          </w:r>
          <w:r w:rsidRPr="0075538E">
            <w:rPr>
              <w:rFonts w:ascii="Cambria" w:hAnsi="Cambria"/>
              <w:sz w:val="24"/>
              <w:szCs w:val="24"/>
              <w:lang w:val="en-GB"/>
            </w:rPr>
            <w:t xml:space="preserve"> </w:t>
          </w:r>
          <w:r w:rsidR="00157FF9">
            <w:rPr>
              <w:rFonts w:ascii="Cambria" w:hAnsi="Cambria"/>
              <w:sz w:val="24"/>
              <w:szCs w:val="24"/>
              <w:lang w:val="en-GB"/>
            </w:rPr>
            <w:t>involve</w:t>
          </w:r>
          <w:r w:rsidRPr="0075538E">
            <w:rPr>
              <w:rFonts w:ascii="Cambria" w:hAnsi="Cambria"/>
              <w:sz w:val="24"/>
              <w:szCs w:val="24"/>
              <w:lang w:val="en-GB"/>
            </w:rPr>
            <w:t xml:space="preserve"> the capacity, efficiency and running costs of a power station, the storage capacity of a water reservoir</w:t>
          </w:r>
          <w:r w:rsidR="00157FF9">
            <w:rPr>
              <w:rFonts w:ascii="Cambria" w:hAnsi="Cambria"/>
              <w:sz w:val="24"/>
              <w:szCs w:val="24"/>
              <w:lang w:val="en-GB"/>
            </w:rPr>
            <w:t>,</w:t>
          </w:r>
          <w:r w:rsidRPr="0075538E">
            <w:rPr>
              <w:rFonts w:ascii="Cambria" w:hAnsi="Cambria"/>
              <w:sz w:val="24"/>
              <w:szCs w:val="24"/>
              <w:lang w:val="en-GB"/>
            </w:rPr>
            <w:t xml:space="preserve"> or the production potential and costs associated with a given land resource</w:t>
          </w:r>
          <w:r>
            <w:rPr>
              <w:rFonts w:ascii="Cambria" w:hAnsi="Cambria"/>
              <w:sz w:val="24"/>
              <w:szCs w:val="24"/>
              <w:lang w:val="en-GB"/>
            </w:rPr>
            <w:t xml:space="preserve">. </w:t>
          </w:r>
          <w:r w:rsidRPr="0075538E">
            <w:rPr>
              <w:rFonts w:ascii="Cambria" w:hAnsi="Cambria"/>
              <w:sz w:val="24"/>
              <w:szCs w:val="24"/>
              <w:lang w:val="en-GB"/>
            </w:rPr>
            <w:t xml:space="preserve">These are linked together in value chains as depicted in Figure </w:t>
          </w:r>
          <w:r>
            <w:rPr>
              <w:rFonts w:ascii="Cambria" w:hAnsi="Cambria"/>
              <w:sz w:val="24"/>
              <w:szCs w:val="24"/>
              <w:lang w:val="en-GB"/>
            </w:rPr>
            <w:t>3</w:t>
          </w:r>
          <w:r w:rsidRPr="0075538E">
            <w:rPr>
              <w:rFonts w:ascii="Cambria" w:hAnsi="Cambria"/>
              <w:sz w:val="24"/>
              <w:szCs w:val="24"/>
              <w:lang w:val="en-GB"/>
            </w:rPr>
            <w:t>. This type of diagram is useful for illustrating the structure of a CLEW</w:t>
          </w:r>
          <w:r w:rsidR="00055BD2">
            <w:rPr>
              <w:rFonts w:ascii="Cambria" w:hAnsi="Cambria"/>
              <w:sz w:val="24"/>
              <w:szCs w:val="24"/>
              <w:lang w:val="en-GB"/>
            </w:rPr>
            <w:t>S</w:t>
          </w:r>
          <w:r w:rsidRPr="0075538E">
            <w:rPr>
              <w:rFonts w:ascii="Cambria" w:hAnsi="Cambria"/>
              <w:sz w:val="24"/>
              <w:szCs w:val="24"/>
              <w:lang w:val="en-GB"/>
            </w:rPr>
            <w:t xml:space="preserve"> model. Each box represents a technology or transformation process while each line represents a flow (</w:t>
          </w:r>
          <w:r w:rsidRPr="00160652">
            <w:rPr>
              <w:rFonts w:ascii="Cambria" w:hAnsi="Cambria"/>
              <w:sz w:val="24"/>
              <w:szCs w:val="24"/>
              <w:lang w:val="en-GB"/>
            </w:rPr>
            <w:t>e.g</w:t>
          </w:r>
          <w:r w:rsidRPr="00E87AF4">
            <w:rPr>
              <w:rFonts w:ascii="Cambria" w:hAnsi="Cambria"/>
              <w:sz w:val="24"/>
              <w:szCs w:val="24"/>
              <w:lang w:val="en-GB"/>
            </w:rPr>
            <w:t>.</w:t>
          </w:r>
          <w:r w:rsidR="007337B7">
            <w:rPr>
              <w:rFonts w:ascii="Cambria" w:hAnsi="Cambria"/>
              <w:sz w:val="24"/>
              <w:szCs w:val="24"/>
              <w:lang w:val="en-GB"/>
            </w:rPr>
            <w:t>,</w:t>
          </w:r>
          <w:r w:rsidRPr="00E87AF4">
            <w:rPr>
              <w:rFonts w:ascii="Cambria" w:hAnsi="Cambria"/>
              <w:sz w:val="24"/>
              <w:szCs w:val="24"/>
              <w:lang w:val="en-GB"/>
            </w:rPr>
            <w:t xml:space="preserve"> a</w:t>
          </w:r>
          <w:r w:rsidRPr="0075538E">
            <w:rPr>
              <w:rFonts w:ascii="Cambria" w:hAnsi="Cambria"/>
              <w:sz w:val="24"/>
              <w:szCs w:val="24"/>
              <w:lang w:val="en-GB"/>
            </w:rPr>
            <w:t xml:space="preserve"> land, water or agricultural commodity) linked together to represent a value </w:t>
          </w:r>
          <w:r w:rsidRPr="00E87AF4">
            <w:rPr>
              <w:rFonts w:ascii="Cambria" w:hAnsi="Cambria"/>
              <w:sz w:val="24"/>
              <w:szCs w:val="24"/>
              <w:lang w:val="en-GB"/>
            </w:rPr>
            <w:t>chain (</w:t>
          </w:r>
          <w:r w:rsidRPr="00160652">
            <w:rPr>
              <w:rFonts w:ascii="Cambria" w:hAnsi="Cambria"/>
              <w:sz w:val="24"/>
              <w:szCs w:val="24"/>
              <w:lang w:val="en-GB"/>
            </w:rPr>
            <w:t>e.g.</w:t>
          </w:r>
          <w:r w:rsidR="00157FF9" w:rsidRPr="00160652">
            <w:rPr>
              <w:rFonts w:ascii="Cambria" w:hAnsi="Cambria"/>
              <w:sz w:val="24"/>
              <w:szCs w:val="24"/>
              <w:lang w:val="en-GB"/>
            </w:rPr>
            <w:t>,</w:t>
          </w:r>
          <w:r w:rsidRPr="00E87AF4">
            <w:rPr>
              <w:rFonts w:ascii="Cambria" w:hAnsi="Cambria"/>
              <w:sz w:val="24"/>
              <w:szCs w:val="24"/>
              <w:lang w:val="en-GB"/>
            </w:rPr>
            <w:t xml:space="preserve"> well-to-</w:t>
          </w:r>
          <w:r w:rsidRPr="0075538E">
            <w:rPr>
              <w:rFonts w:ascii="Cambria" w:hAnsi="Cambria"/>
              <w:sz w:val="24"/>
              <w:szCs w:val="24"/>
              <w:lang w:val="en-GB"/>
            </w:rPr>
            <w:t xml:space="preserve">wheel or field-to-fork). Given that </w:t>
          </w:r>
          <w:r w:rsidRPr="0075538E">
            <w:rPr>
              <w:rFonts w:ascii="Cambria" w:hAnsi="Cambria"/>
              <w:sz w:val="24"/>
              <w:szCs w:val="24"/>
              <w:lang w:val="en-GB"/>
            </w:rPr>
            <w:lastRenderedPageBreak/>
            <w:t>these value chains are highly interlinked</w:t>
          </w:r>
          <w:r w:rsidR="00157FF9">
            <w:rPr>
              <w:rFonts w:ascii="Cambria" w:hAnsi="Cambria"/>
              <w:sz w:val="24"/>
              <w:szCs w:val="24"/>
              <w:lang w:val="en-GB"/>
            </w:rPr>
            <w:t>,</w:t>
          </w:r>
          <w:r w:rsidRPr="0075538E">
            <w:rPr>
              <w:rFonts w:ascii="Cambria" w:hAnsi="Cambria"/>
              <w:sz w:val="24"/>
              <w:szCs w:val="24"/>
              <w:lang w:val="en-GB"/>
            </w:rPr>
            <w:t xml:space="preserve"> a CLEW</w:t>
          </w:r>
          <w:r w:rsidR="00055BD2">
            <w:rPr>
              <w:rFonts w:ascii="Cambria" w:hAnsi="Cambria"/>
              <w:sz w:val="24"/>
              <w:szCs w:val="24"/>
              <w:lang w:val="en-GB"/>
            </w:rPr>
            <w:t>S</w:t>
          </w:r>
          <w:r w:rsidRPr="0075538E">
            <w:rPr>
              <w:rFonts w:ascii="Cambria" w:hAnsi="Cambria"/>
              <w:sz w:val="24"/>
              <w:szCs w:val="24"/>
              <w:lang w:val="en-GB"/>
            </w:rPr>
            <w:t xml:space="preserve"> model is thus a web of interconnected value chains</w:t>
          </w:r>
          <w:r>
            <w:rPr>
              <w:rFonts w:ascii="Cambria" w:hAnsi="Cambria"/>
              <w:sz w:val="24"/>
              <w:szCs w:val="24"/>
              <w:lang w:val="en-GB"/>
            </w:rPr>
            <w:t>.</w:t>
          </w:r>
        </w:p>
        <w:p w14:paraId="1CB94BAD" w14:textId="1765AAAC" w:rsidR="00910270" w:rsidRDefault="00910270" w:rsidP="00451D57">
          <w:pPr>
            <w:spacing w:line="360" w:lineRule="auto"/>
            <w:rPr>
              <w:rFonts w:ascii="Cambria" w:hAnsi="Cambria"/>
              <w:sz w:val="24"/>
              <w:szCs w:val="24"/>
              <w:lang w:val="en-GB"/>
            </w:rPr>
          </w:pPr>
        </w:p>
        <w:p w14:paraId="0143FF34" w14:textId="77777777" w:rsidR="00FB00A5" w:rsidRPr="0075538E" w:rsidRDefault="00FB00A5" w:rsidP="00FB00A5">
          <w:pPr>
            <w:pStyle w:val="Heading3"/>
            <w:rPr>
              <w:rFonts w:asciiTheme="majorHAnsi" w:hAnsiTheme="majorHAnsi"/>
              <w:sz w:val="24"/>
              <w:szCs w:val="24"/>
              <w:lang w:val="en-GB"/>
            </w:rPr>
          </w:pPr>
          <w:r w:rsidRPr="0075538E">
            <w:rPr>
              <w:rFonts w:asciiTheme="majorHAnsi" w:hAnsiTheme="majorHAnsi"/>
              <w:sz w:val="24"/>
              <w:szCs w:val="24"/>
              <w:lang w:val="en-GB"/>
            </w:rPr>
            <w:t xml:space="preserve">Figure </w:t>
          </w:r>
          <w:r>
            <w:rPr>
              <w:rFonts w:asciiTheme="majorHAnsi" w:hAnsiTheme="majorHAnsi"/>
              <w:sz w:val="24"/>
              <w:szCs w:val="24"/>
              <w:lang w:val="en-GB"/>
            </w:rPr>
            <w:t>3</w:t>
          </w:r>
          <w:r w:rsidRPr="0075538E">
            <w:rPr>
              <w:rFonts w:asciiTheme="majorHAnsi" w:hAnsiTheme="majorHAnsi"/>
              <w:sz w:val="24"/>
              <w:szCs w:val="24"/>
              <w:lang w:val="en-GB"/>
            </w:rPr>
            <w:t xml:space="preserve">: </w:t>
          </w:r>
          <w:r>
            <w:rPr>
              <w:rFonts w:asciiTheme="majorHAnsi" w:hAnsiTheme="majorHAnsi"/>
              <w:sz w:val="24"/>
              <w:szCs w:val="24"/>
              <w:lang w:val="en-GB"/>
            </w:rPr>
            <w:t>S</w:t>
          </w:r>
          <w:r w:rsidRPr="0075538E">
            <w:rPr>
              <w:rFonts w:asciiTheme="majorHAnsi" w:hAnsiTheme="majorHAnsi"/>
              <w:sz w:val="24"/>
              <w:szCs w:val="24"/>
              <w:lang w:val="en-GB"/>
            </w:rPr>
            <w:t xml:space="preserve">implified </w:t>
          </w:r>
          <w:r>
            <w:rPr>
              <w:rFonts w:asciiTheme="majorHAnsi" w:hAnsiTheme="majorHAnsi"/>
              <w:sz w:val="24"/>
              <w:szCs w:val="24"/>
              <w:lang w:val="en-GB"/>
            </w:rPr>
            <w:t>G</w:t>
          </w:r>
          <w:r w:rsidRPr="0075538E">
            <w:rPr>
              <w:rFonts w:asciiTheme="majorHAnsi" w:hAnsiTheme="majorHAnsi"/>
              <w:sz w:val="24"/>
              <w:szCs w:val="24"/>
              <w:lang w:val="en-GB"/>
            </w:rPr>
            <w:t xml:space="preserve">eneric </w:t>
          </w:r>
          <w:r>
            <w:rPr>
              <w:rFonts w:asciiTheme="majorHAnsi" w:hAnsiTheme="majorHAnsi"/>
              <w:sz w:val="24"/>
              <w:szCs w:val="24"/>
              <w:lang w:val="en-GB"/>
            </w:rPr>
            <w:t>A</w:t>
          </w:r>
          <w:r w:rsidRPr="0075538E">
            <w:rPr>
              <w:rFonts w:asciiTheme="majorHAnsi" w:hAnsiTheme="majorHAnsi"/>
              <w:sz w:val="24"/>
              <w:szCs w:val="24"/>
              <w:lang w:val="en-GB"/>
            </w:rPr>
            <w:t xml:space="preserve">ggregate </w:t>
          </w:r>
          <w:r>
            <w:rPr>
              <w:rFonts w:asciiTheme="majorHAnsi" w:hAnsiTheme="majorHAnsi"/>
              <w:sz w:val="24"/>
              <w:szCs w:val="24"/>
              <w:lang w:val="en-GB"/>
            </w:rPr>
            <w:t>CLEWS</w:t>
          </w:r>
          <w:r w:rsidRPr="0075538E">
            <w:rPr>
              <w:rFonts w:asciiTheme="majorHAnsi" w:hAnsiTheme="majorHAnsi"/>
              <w:sz w:val="24"/>
              <w:szCs w:val="24"/>
              <w:lang w:val="en-GB"/>
            </w:rPr>
            <w:t xml:space="preserve"> </w:t>
          </w:r>
          <w:r>
            <w:rPr>
              <w:rFonts w:asciiTheme="majorHAnsi" w:hAnsiTheme="majorHAnsi"/>
              <w:sz w:val="24"/>
              <w:szCs w:val="24"/>
              <w:lang w:val="en-GB"/>
            </w:rPr>
            <w:t>R</w:t>
          </w:r>
          <w:r w:rsidRPr="0075538E">
            <w:rPr>
              <w:rFonts w:asciiTheme="majorHAnsi" w:hAnsiTheme="majorHAnsi"/>
              <w:sz w:val="24"/>
              <w:szCs w:val="24"/>
              <w:lang w:val="en-GB"/>
            </w:rPr>
            <w:t xml:space="preserve">eference </w:t>
          </w:r>
          <w:r>
            <w:rPr>
              <w:rFonts w:asciiTheme="majorHAnsi" w:hAnsiTheme="majorHAnsi"/>
              <w:sz w:val="24"/>
              <w:szCs w:val="24"/>
              <w:lang w:val="en-GB"/>
            </w:rPr>
            <w:t>D</w:t>
          </w:r>
          <w:r w:rsidRPr="0075538E">
            <w:rPr>
              <w:rFonts w:asciiTheme="majorHAnsi" w:hAnsiTheme="majorHAnsi"/>
              <w:sz w:val="24"/>
              <w:szCs w:val="24"/>
              <w:lang w:val="en-GB"/>
            </w:rPr>
            <w:t xml:space="preserve">iagram </w:t>
          </w:r>
        </w:p>
        <w:p w14:paraId="12A970D6" w14:textId="29BB93E2" w:rsidR="002570D4" w:rsidRDefault="002570D4" w:rsidP="002570D4">
          <w:pPr>
            <w:spacing w:line="360" w:lineRule="auto"/>
            <w:jc w:val="center"/>
            <w:rPr>
              <w:rFonts w:ascii="Cambria" w:hAnsi="Cambria"/>
              <w:sz w:val="24"/>
              <w:szCs w:val="24"/>
              <w:lang w:val="en-GB"/>
            </w:rPr>
          </w:pPr>
          <w:r w:rsidRPr="0075538E">
            <w:rPr>
              <w:noProof/>
            </w:rPr>
            <w:drawing>
              <wp:inline distT="0" distB="0" distL="0" distR="0" wp14:anchorId="44D693C5" wp14:editId="1502C1CD">
                <wp:extent cx="4267200" cy="3000745"/>
                <wp:effectExtent l="0" t="0" r="0"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8807" cy="3008907"/>
                        </a:xfrm>
                        <a:prstGeom prst="rect">
                          <a:avLst/>
                        </a:prstGeom>
                        <a:noFill/>
                        <a:ln>
                          <a:noFill/>
                        </a:ln>
                      </pic:spPr>
                    </pic:pic>
                  </a:graphicData>
                </a:graphic>
              </wp:inline>
            </w:drawing>
          </w:r>
        </w:p>
        <w:p w14:paraId="60CD4040" w14:textId="7C7ACB88" w:rsidR="007337B7" w:rsidRPr="00160652" w:rsidRDefault="007337B7" w:rsidP="00377489">
          <w:pPr>
            <w:spacing w:after="0" w:line="300" w:lineRule="auto"/>
            <w:rPr>
              <w:rFonts w:ascii="Cambria" w:hAnsi="Cambria"/>
              <w:i/>
              <w:color w:val="000000" w:themeColor="text1"/>
              <w:sz w:val="24"/>
              <w:szCs w:val="24"/>
              <w:lang w:val="en-GB"/>
            </w:rPr>
          </w:pPr>
          <w:r>
            <w:rPr>
              <w:rFonts w:asciiTheme="majorHAnsi" w:hAnsiTheme="majorHAnsi"/>
              <w:i/>
              <w:color w:val="000000" w:themeColor="text1"/>
              <w:sz w:val="22"/>
              <w:szCs w:val="22"/>
            </w:rPr>
            <w:t xml:space="preserve">Note: </w:t>
          </w:r>
          <w:r w:rsidR="00377489" w:rsidRPr="00160652">
            <w:rPr>
              <w:rFonts w:asciiTheme="majorHAnsi" w:hAnsiTheme="majorHAnsi"/>
              <w:i/>
              <w:color w:val="000000" w:themeColor="text1"/>
              <w:sz w:val="22"/>
              <w:szCs w:val="22"/>
            </w:rPr>
            <w:t>The lines in the diagram represent</w:t>
          </w:r>
          <w:r w:rsidR="00910270" w:rsidRPr="00160652">
            <w:rPr>
              <w:rFonts w:asciiTheme="majorHAnsi" w:hAnsiTheme="majorHAnsi"/>
              <w:i/>
              <w:color w:val="000000" w:themeColor="text1"/>
              <w:sz w:val="22"/>
              <w:szCs w:val="22"/>
            </w:rPr>
            <w:t xml:space="preserve"> flows </w:t>
          </w:r>
          <w:r w:rsidR="00377489" w:rsidRPr="00160652">
            <w:rPr>
              <w:rFonts w:asciiTheme="majorHAnsi" w:hAnsiTheme="majorHAnsi"/>
              <w:i/>
              <w:color w:val="000000" w:themeColor="text1"/>
              <w:sz w:val="22"/>
              <w:szCs w:val="22"/>
            </w:rPr>
            <w:t xml:space="preserve">between </w:t>
          </w:r>
          <w:r w:rsidR="00910270" w:rsidRPr="00160652">
            <w:rPr>
              <w:rFonts w:asciiTheme="majorHAnsi" w:hAnsiTheme="majorHAnsi"/>
              <w:i/>
              <w:color w:val="000000" w:themeColor="text1"/>
              <w:sz w:val="22"/>
              <w:szCs w:val="22"/>
            </w:rPr>
            <w:t xml:space="preserve">activities or technologies </w:t>
          </w:r>
          <w:r w:rsidR="00377489" w:rsidRPr="00160652">
            <w:rPr>
              <w:rFonts w:asciiTheme="majorHAnsi" w:hAnsiTheme="majorHAnsi"/>
              <w:i/>
              <w:color w:val="000000" w:themeColor="text1"/>
              <w:sz w:val="22"/>
              <w:szCs w:val="22"/>
            </w:rPr>
            <w:t xml:space="preserve">aligned in </w:t>
          </w:r>
          <w:r w:rsidR="00910270" w:rsidRPr="00160652">
            <w:rPr>
              <w:rFonts w:asciiTheme="majorHAnsi" w:hAnsiTheme="majorHAnsi"/>
              <w:i/>
              <w:color w:val="000000" w:themeColor="text1"/>
              <w:sz w:val="22"/>
              <w:szCs w:val="22"/>
            </w:rPr>
            <w:t>columns. T</w:t>
          </w:r>
          <w:r w:rsidR="00377489" w:rsidRPr="00160652">
            <w:rPr>
              <w:rFonts w:asciiTheme="majorHAnsi" w:hAnsiTheme="majorHAnsi"/>
              <w:i/>
              <w:color w:val="000000" w:themeColor="text1"/>
              <w:sz w:val="22"/>
              <w:szCs w:val="22"/>
            </w:rPr>
            <w:t xml:space="preserve">echnologies or activities </w:t>
          </w:r>
          <w:r w:rsidR="00910270" w:rsidRPr="00160652">
            <w:rPr>
              <w:rFonts w:asciiTheme="majorHAnsi" w:hAnsiTheme="majorHAnsi"/>
              <w:i/>
              <w:color w:val="000000" w:themeColor="text1"/>
              <w:sz w:val="22"/>
              <w:szCs w:val="22"/>
            </w:rPr>
            <w:t>convert input flows into outputs</w:t>
          </w:r>
          <w:r w:rsidR="00377489" w:rsidRPr="00160652">
            <w:rPr>
              <w:rFonts w:asciiTheme="majorHAnsi" w:hAnsiTheme="majorHAnsi"/>
              <w:i/>
              <w:color w:val="000000" w:themeColor="text1"/>
              <w:sz w:val="22"/>
              <w:szCs w:val="22"/>
            </w:rPr>
            <w:t xml:space="preserve">. Together they represent the </w:t>
          </w:r>
          <w:r w:rsidR="00157FF9">
            <w:rPr>
              <w:rFonts w:asciiTheme="majorHAnsi" w:hAnsiTheme="majorHAnsi"/>
              <w:i/>
              <w:color w:val="000000" w:themeColor="text1"/>
              <w:sz w:val="22"/>
              <w:szCs w:val="22"/>
            </w:rPr>
            <w:t>r</w:t>
          </w:r>
          <w:r w:rsidR="00377489" w:rsidRPr="00160652">
            <w:rPr>
              <w:rFonts w:asciiTheme="majorHAnsi" w:hAnsiTheme="majorHAnsi"/>
              <w:i/>
              <w:color w:val="000000" w:themeColor="text1"/>
              <w:sz w:val="22"/>
              <w:szCs w:val="22"/>
            </w:rPr>
            <w:t xml:space="preserve">eference </w:t>
          </w:r>
          <w:r w:rsidR="00157FF9">
            <w:rPr>
              <w:rFonts w:asciiTheme="majorHAnsi" w:hAnsiTheme="majorHAnsi"/>
              <w:i/>
              <w:color w:val="000000" w:themeColor="text1"/>
              <w:sz w:val="22"/>
              <w:szCs w:val="22"/>
            </w:rPr>
            <w:t>e</w:t>
          </w:r>
          <w:r w:rsidR="00377489" w:rsidRPr="00160652">
            <w:rPr>
              <w:rFonts w:asciiTheme="majorHAnsi" w:hAnsiTheme="majorHAnsi"/>
              <w:i/>
              <w:color w:val="000000" w:themeColor="text1"/>
              <w:sz w:val="22"/>
              <w:szCs w:val="22"/>
            </w:rPr>
            <w:t xml:space="preserve">nergy </w:t>
          </w:r>
          <w:r w:rsidR="00157FF9">
            <w:rPr>
              <w:rFonts w:asciiTheme="majorHAnsi" w:hAnsiTheme="majorHAnsi"/>
              <w:i/>
              <w:color w:val="000000" w:themeColor="text1"/>
              <w:sz w:val="22"/>
              <w:szCs w:val="22"/>
            </w:rPr>
            <w:t>s</w:t>
          </w:r>
          <w:r w:rsidR="00377489" w:rsidRPr="00160652">
            <w:rPr>
              <w:rFonts w:asciiTheme="majorHAnsi" w:hAnsiTheme="majorHAnsi"/>
              <w:i/>
              <w:color w:val="000000" w:themeColor="text1"/>
              <w:sz w:val="22"/>
              <w:szCs w:val="22"/>
            </w:rPr>
            <w:t>ystem.</w:t>
          </w:r>
        </w:p>
        <w:p w14:paraId="6CEB5729" w14:textId="77777777" w:rsidR="00FB00A5" w:rsidRDefault="00FB00A5" w:rsidP="00160652">
          <w:pPr>
            <w:spacing w:after="0" w:line="300" w:lineRule="auto"/>
            <w:rPr>
              <w:rFonts w:ascii="Cambria" w:hAnsi="Cambria"/>
              <w:sz w:val="24"/>
              <w:szCs w:val="24"/>
              <w:lang w:val="en-GB"/>
            </w:rPr>
          </w:pPr>
        </w:p>
        <w:p w14:paraId="5E2A0C65" w14:textId="01E83928" w:rsidR="00457DBC" w:rsidRDefault="00457DBC" w:rsidP="00457DBC">
          <w:pPr>
            <w:spacing w:line="360" w:lineRule="auto"/>
            <w:rPr>
              <w:rFonts w:ascii="Cambria" w:hAnsi="Cambria"/>
              <w:sz w:val="24"/>
              <w:szCs w:val="24"/>
              <w:lang w:val="en-GB"/>
            </w:rPr>
          </w:pPr>
          <w:r w:rsidRPr="0075538E">
            <w:rPr>
              <w:rFonts w:ascii="Cambria" w:hAnsi="Cambria"/>
              <w:sz w:val="24"/>
              <w:szCs w:val="24"/>
              <w:lang w:val="en-GB"/>
            </w:rPr>
            <w:t xml:space="preserve">At the end of each value chain </w:t>
          </w:r>
          <w:r w:rsidR="00157FF9">
            <w:rPr>
              <w:rFonts w:ascii="Cambria" w:hAnsi="Cambria"/>
              <w:sz w:val="24"/>
              <w:szCs w:val="24"/>
              <w:lang w:val="en-GB"/>
            </w:rPr>
            <w:t>is</w:t>
          </w:r>
          <w:r w:rsidR="00DF7A7B">
            <w:rPr>
              <w:rFonts w:ascii="Cambria" w:hAnsi="Cambria"/>
              <w:sz w:val="24"/>
              <w:szCs w:val="24"/>
              <w:lang w:val="en-GB"/>
            </w:rPr>
            <w:t xml:space="preserve"> </w:t>
          </w:r>
          <w:r w:rsidRPr="0075538E">
            <w:rPr>
              <w:rFonts w:ascii="Cambria" w:hAnsi="Cambria"/>
              <w:sz w:val="24"/>
              <w:szCs w:val="24"/>
              <w:lang w:val="en-GB"/>
            </w:rPr>
            <w:t xml:space="preserve">a final demand that represents the wants and needs of people. This could be demand for </w:t>
          </w:r>
          <w:r w:rsidRPr="00E87AF4">
            <w:rPr>
              <w:rFonts w:ascii="Cambria" w:hAnsi="Cambria"/>
              <w:sz w:val="24"/>
              <w:szCs w:val="24"/>
              <w:lang w:val="en-GB"/>
            </w:rPr>
            <w:t>food (</w:t>
          </w:r>
          <w:r w:rsidRPr="00160652">
            <w:rPr>
              <w:rFonts w:ascii="Cambria" w:hAnsi="Cambria"/>
              <w:sz w:val="24"/>
              <w:szCs w:val="24"/>
              <w:lang w:val="en-GB"/>
            </w:rPr>
            <w:t>e.g</w:t>
          </w:r>
          <w:r w:rsidRPr="00E87AF4">
            <w:rPr>
              <w:rFonts w:ascii="Cambria" w:hAnsi="Cambria"/>
              <w:sz w:val="24"/>
              <w:szCs w:val="24"/>
              <w:lang w:val="en-GB"/>
            </w:rPr>
            <w:t>.</w:t>
          </w:r>
          <w:r w:rsidR="007337B7">
            <w:rPr>
              <w:rFonts w:ascii="Cambria" w:hAnsi="Cambria"/>
              <w:sz w:val="24"/>
              <w:szCs w:val="24"/>
              <w:lang w:val="en-GB"/>
            </w:rPr>
            <w:t>,</w:t>
          </w:r>
          <w:r w:rsidRPr="00E87AF4">
            <w:rPr>
              <w:rFonts w:ascii="Cambria" w:hAnsi="Cambria"/>
              <w:sz w:val="24"/>
              <w:szCs w:val="24"/>
              <w:lang w:val="en-GB"/>
            </w:rPr>
            <w:t xml:space="preserve"> rice, wheat, potatoes</w:t>
          </w:r>
          <w:r w:rsidR="00157FF9" w:rsidRPr="00157FF9">
            <w:rPr>
              <w:rFonts w:ascii="Cambria" w:hAnsi="Cambria"/>
              <w:sz w:val="24"/>
              <w:szCs w:val="24"/>
              <w:lang w:val="en-GB"/>
            </w:rPr>
            <w:t>,</w:t>
          </w:r>
          <w:r w:rsidRPr="00157FF9">
            <w:rPr>
              <w:rFonts w:ascii="Cambria" w:hAnsi="Cambria"/>
              <w:sz w:val="24"/>
              <w:szCs w:val="24"/>
              <w:lang w:val="en-GB"/>
            </w:rPr>
            <w:t xml:space="preserve"> etc.), water (e.g</w:t>
          </w:r>
          <w:r w:rsidRPr="00E87AF4">
            <w:rPr>
              <w:rFonts w:ascii="Cambria" w:hAnsi="Cambria"/>
              <w:sz w:val="24"/>
              <w:szCs w:val="24"/>
              <w:lang w:val="en-GB"/>
            </w:rPr>
            <w:t>.</w:t>
          </w:r>
          <w:r w:rsidR="00157FF9" w:rsidRPr="00157FF9">
            <w:rPr>
              <w:rFonts w:ascii="Cambria" w:hAnsi="Cambria"/>
              <w:sz w:val="24"/>
              <w:szCs w:val="24"/>
              <w:lang w:val="en-GB"/>
            </w:rPr>
            <w:t>,</w:t>
          </w:r>
          <w:r w:rsidRPr="00157FF9">
            <w:rPr>
              <w:rFonts w:ascii="Cambria" w:hAnsi="Cambria"/>
              <w:sz w:val="24"/>
              <w:szCs w:val="24"/>
              <w:lang w:val="en-GB"/>
            </w:rPr>
            <w:t xml:space="preserve"> drinking water, irrigation water, cooling water</w:t>
          </w:r>
          <w:r w:rsidR="00413E10" w:rsidRPr="00157FF9">
            <w:rPr>
              <w:rFonts w:ascii="Cambria" w:hAnsi="Cambria"/>
              <w:sz w:val="24"/>
              <w:szCs w:val="24"/>
              <w:lang w:val="en-GB"/>
            </w:rPr>
            <w:t>,</w:t>
          </w:r>
          <w:r w:rsidRPr="00157FF9">
            <w:rPr>
              <w:rFonts w:ascii="Cambria" w:hAnsi="Cambria"/>
              <w:sz w:val="24"/>
              <w:szCs w:val="24"/>
              <w:lang w:val="en-GB"/>
            </w:rPr>
            <w:t xml:space="preserve"> etc.)</w:t>
          </w:r>
          <w:r w:rsidR="007337B7">
            <w:rPr>
              <w:rFonts w:ascii="Cambria" w:hAnsi="Cambria"/>
              <w:sz w:val="24"/>
              <w:szCs w:val="24"/>
              <w:lang w:val="en-GB"/>
            </w:rPr>
            <w:t>,</w:t>
          </w:r>
          <w:r w:rsidRPr="00157FF9">
            <w:rPr>
              <w:rFonts w:ascii="Cambria" w:hAnsi="Cambria"/>
              <w:sz w:val="24"/>
              <w:szCs w:val="24"/>
              <w:lang w:val="en-GB"/>
            </w:rPr>
            <w:t xml:space="preserve"> energy services (e.g</w:t>
          </w:r>
          <w:r w:rsidRPr="00E87AF4">
            <w:rPr>
              <w:rFonts w:ascii="Cambria" w:hAnsi="Cambria"/>
              <w:sz w:val="24"/>
              <w:szCs w:val="24"/>
              <w:lang w:val="en-GB"/>
            </w:rPr>
            <w:t>.</w:t>
          </w:r>
          <w:r w:rsidR="00157FF9" w:rsidRPr="00157FF9">
            <w:rPr>
              <w:rFonts w:ascii="Cambria" w:hAnsi="Cambria"/>
              <w:sz w:val="24"/>
              <w:szCs w:val="24"/>
              <w:lang w:val="en-GB"/>
            </w:rPr>
            <w:t>,</w:t>
          </w:r>
          <w:r w:rsidRPr="00157FF9">
            <w:rPr>
              <w:rFonts w:ascii="Cambria" w:hAnsi="Cambria"/>
              <w:sz w:val="24"/>
              <w:szCs w:val="24"/>
              <w:lang w:val="en-GB"/>
            </w:rPr>
            <w:t xml:space="preserve"> home appliances, industrial equipment, water pumps</w:t>
          </w:r>
          <w:r w:rsidR="00413E10" w:rsidRPr="00157FF9">
            <w:rPr>
              <w:rFonts w:ascii="Cambria" w:hAnsi="Cambria"/>
              <w:sz w:val="24"/>
              <w:szCs w:val="24"/>
              <w:lang w:val="en-GB"/>
            </w:rPr>
            <w:t>,</w:t>
          </w:r>
          <w:r w:rsidRPr="00157FF9">
            <w:rPr>
              <w:rFonts w:ascii="Cambria" w:hAnsi="Cambria"/>
              <w:sz w:val="24"/>
              <w:szCs w:val="24"/>
              <w:lang w:val="en-GB"/>
            </w:rPr>
            <w:t xml:space="preserve"> etc.), or other relevant service</w:t>
          </w:r>
          <w:r w:rsidR="00157FF9" w:rsidRPr="00157FF9">
            <w:rPr>
              <w:rFonts w:ascii="Cambria" w:hAnsi="Cambria"/>
              <w:sz w:val="24"/>
              <w:szCs w:val="24"/>
              <w:lang w:val="en-GB"/>
            </w:rPr>
            <w:t>s</w:t>
          </w:r>
          <w:r w:rsidRPr="00157FF9">
            <w:rPr>
              <w:rFonts w:ascii="Cambria" w:hAnsi="Cambria"/>
              <w:sz w:val="24"/>
              <w:szCs w:val="24"/>
              <w:lang w:val="en-GB"/>
            </w:rPr>
            <w:t xml:space="preserve"> or commodit</w:t>
          </w:r>
          <w:r w:rsidR="00157FF9" w:rsidRPr="00157FF9">
            <w:rPr>
              <w:rFonts w:ascii="Cambria" w:hAnsi="Cambria"/>
              <w:sz w:val="24"/>
              <w:szCs w:val="24"/>
              <w:lang w:val="en-GB"/>
            </w:rPr>
            <w:t>ies</w:t>
          </w:r>
          <w:r w:rsidRPr="00157FF9">
            <w:rPr>
              <w:rFonts w:ascii="Cambria" w:hAnsi="Cambria"/>
              <w:sz w:val="24"/>
              <w:szCs w:val="24"/>
              <w:lang w:val="en-GB"/>
            </w:rPr>
            <w:t>. These demands are effectively the drivers of the</w:t>
          </w:r>
          <w:r w:rsidRPr="0075538E">
            <w:rPr>
              <w:rFonts w:ascii="Cambria" w:hAnsi="Cambria"/>
              <w:sz w:val="24"/>
              <w:szCs w:val="24"/>
              <w:lang w:val="en-GB"/>
            </w:rPr>
            <w:t xml:space="preserve"> model</w:t>
          </w:r>
          <w:r>
            <w:rPr>
              <w:rFonts w:ascii="Cambria" w:hAnsi="Cambria"/>
              <w:sz w:val="24"/>
              <w:szCs w:val="24"/>
              <w:lang w:val="en-GB"/>
            </w:rPr>
            <w:t>.</w:t>
          </w:r>
        </w:p>
        <w:p w14:paraId="6F7D896F" w14:textId="276F3B8C" w:rsidR="002570D4" w:rsidRPr="0075538E" w:rsidRDefault="00457DBC" w:rsidP="002570D4">
          <w:pPr>
            <w:spacing w:line="360" w:lineRule="auto"/>
            <w:rPr>
              <w:rFonts w:ascii="Cambria" w:hAnsi="Cambria"/>
              <w:sz w:val="24"/>
              <w:szCs w:val="24"/>
              <w:lang w:val="en-GB"/>
            </w:rPr>
          </w:pPr>
          <w:r w:rsidRPr="0075538E">
            <w:rPr>
              <w:rFonts w:ascii="Cambria" w:hAnsi="Cambria"/>
              <w:sz w:val="24"/>
              <w:szCs w:val="24"/>
              <w:lang w:val="en-GB"/>
            </w:rPr>
            <w:t xml:space="preserve">A model solution is </w:t>
          </w:r>
          <w:r w:rsidR="00157FF9">
            <w:rPr>
              <w:rFonts w:ascii="Cambria" w:hAnsi="Cambria"/>
              <w:sz w:val="24"/>
              <w:szCs w:val="24"/>
              <w:lang w:val="en-GB"/>
            </w:rPr>
            <w:t>a</w:t>
          </w:r>
          <w:r w:rsidRPr="0075538E">
            <w:rPr>
              <w:rFonts w:ascii="Cambria" w:hAnsi="Cambria"/>
              <w:sz w:val="24"/>
              <w:szCs w:val="24"/>
              <w:lang w:val="en-GB"/>
            </w:rPr>
            <w:t xml:space="preserve"> configuration of the value chains that meets specified demands. This configuration involves the acquisition and operation of assets in a way that converts natural resources into </w:t>
          </w:r>
          <w:r w:rsidR="00157FF9">
            <w:rPr>
              <w:rFonts w:ascii="Cambria" w:hAnsi="Cambria"/>
              <w:sz w:val="24"/>
              <w:szCs w:val="24"/>
              <w:lang w:val="en-GB"/>
            </w:rPr>
            <w:t xml:space="preserve">meeting </w:t>
          </w:r>
          <w:r w:rsidRPr="0075538E">
            <w:rPr>
              <w:rFonts w:ascii="Cambria" w:hAnsi="Cambria"/>
              <w:sz w:val="24"/>
              <w:szCs w:val="24"/>
              <w:lang w:val="en-GB"/>
            </w:rPr>
            <w:t>demand</w:t>
          </w:r>
          <w:r w:rsidR="00055BD2">
            <w:rPr>
              <w:rFonts w:ascii="Cambria" w:hAnsi="Cambria"/>
              <w:sz w:val="24"/>
              <w:szCs w:val="24"/>
              <w:lang w:val="en-GB"/>
            </w:rPr>
            <w:t>s for</w:t>
          </w:r>
          <w:r w:rsidRPr="0075538E">
            <w:rPr>
              <w:rFonts w:ascii="Cambria" w:hAnsi="Cambria"/>
              <w:sz w:val="24"/>
              <w:szCs w:val="24"/>
              <w:lang w:val="en-GB"/>
            </w:rPr>
            <w:t xml:space="preserve"> commodities and services. In simulation and </w:t>
          </w:r>
          <w:r w:rsidRPr="0075538E">
            <w:rPr>
              <w:rFonts w:ascii="Cambria" w:hAnsi="Cambria"/>
              <w:sz w:val="24"/>
              <w:szCs w:val="24"/>
              <w:lang w:val="en-GB"/>
            </w:rPr>
            <w:lastRenderedPageBreak/>
            <w:t>accounting models</w:t>
          </w:r>
          <w:r w:rsidR="00157FF9">
            <w:rPr>
              <w:rFonts w:ascii="Cambria" w:hAnsi="Cambria"/>
              <w:sz w:val="24"/>
              <w:szCs w:val="24"/>
              <w:lang w:val="en-GB"/>
            </w:rPr>
            <w:t>,</w:t>
          </w:r>
          <w:r w:rsidRPr="0075538E">
            <w:rPr>
              <w:rFonts w:ascii="Cambria" w:hAnsi="Cambria"/>
              <w:sz w:val="24"/>
              <w:szCs w:val="24"/>
              <w:lang w:val="en-GB"/>
            </w:rPr>
            <w:t xml:space="preserve"> this configuration is based on user-specified allocation rules and mechanisms, while in optimization models</w:t>
          </w:r>
          <w:r w:rsidR="00157FF9">
            <w:rPr>
              <w:rFonts w:ascii="Cambria" w:hAnsi="Cambria"/>
              <w:sz w:val="24"/>
              <w:szCs w:val="24"/>
              <w:lang w:val="en-GB"/>
            </w:rPr>
            <w:t>,</w:t>
          </w:r>
          <w:r w:rsidRPr="0075538E">
            <w:rPr>
              <w:rFonts w:ascii="Cambria" w:hAnsi="Cambria"/>
              <w:sz w:val="24"/>
              <w:szCs w:val="24"/>
              <w:lang w:val="en-GB"/>
            </w:rPr>
            <w:t xml:space="preserve"> the configuration is done in such a way as to meet demands in the most cost</w:t>
          </w:r>
          <w:r w:rsidR="00157FF9">
            <w:rPr>
              <w:rFonts w:ascii="Cambria" w:hAnsi="Cambria"/>
              <w:sz w:val="24"/>
              <w:szCs w:val="24"/>
              <w:lang w:val="en-GB"/>
            </w:rPr>
            <w:t>-</w:t>
          </w:r>
          <w:r w:rsidRPr="0075538E">
            <w:rPr>
              <w:rFonts w:ascii="Cambria" w:hAnsi="Cambria"/>
              <w:sz w:val="24"/>
              <w:szCs w:val="24"/>
              <w:lang w:val="en-GB"/>
            </w:rPr>
            <w:t>effective manner.</w:t>
          </w:r>
          <w:r w:rsidR="002570D4" w:rsidRPr="0075538E">
            <w:rPr>
              <w:rFonts w:ascii="Cambria" w:hAnsi="Cambria"/>
              <w:sz w:val="24"/>
              <w:szCs w:val="24"/>
              <w:lang w:val="en-GB"/>
            </w:rPr>
            <w:t xml:space="preserve"> </w:t>
          </w:r>
        </w:p>
        <w:p w14:paraId="3E0E5C5D" w14:textId="70599D7E" w:rsidR="002570D4" w:rsidRDefault="00413E10" w:rsidP="002570D4">
          <w:pPr>
            <w:spacing w:line="360" w:lineRule="auto"/>
            <w:rPr>
              <w:rFonts w:ascii="Cambria" w:hAnsi="Cambria"/>
              <w:sz w:val="24"/>
              <w:szCs w:val="24"/>
              <w:lang w:val="en-GB"/>
            </w:rPr>
          </w:pPr>
          <w:r w:rsidRPr="0075538E">
            <w:rPr>
              <w:noProof/>
            </w:rPr>
            <mc:AlternateContent>
              <mc:Choice Requires="wps">
                <w:drawing>
                  <wp:anchor distT="0" distB="0" distL="114300" distR="114300" simplePos="0" relativeHeight="251661824" behindDoc="0" locked="0" layoutInCell="1" allowOverlap="1" wp14:anchorId="7B264C09" wp14:editId="4B9E5410">
                    <wp:simplePos x="0" y="0"/>
                    <wp:positionH relativeFrom="margin">
                      <wp:posOffset>2755265</wp:posOffset>
                    </wp:positionH>
                    <wp:positionV relativeFrom="paragraph">
                      <wp:posOffset>180975</wp:posOffset>
                    </wp:positionV>
                    <wp:extent cx="3083560" cy="3324225"/>
                    <wp:effectExtent l="0" t="0" r="2159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3560" cy="3324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1FF0735" w14:textId="72C7FB32" w:rsidR="00160652" w:rsidRPr="00A86E01" w:rsidRDefault="00160652" w:rsidP="002570D4">
                                <w:pPr>
                                  <w:spacing w:line="300" w:lineRule="auto"/>
                                  <w:jc w:val="center"/>
                                  <w:rPr>
                                    <w:rFonts w:asciiTheme="majorHAnsi" w:hAnsiTheme="majorHAnsi"/>
                                    <w:b/>
                                    <w:color w:val="1F497D" w:themeColor="text2"/>
                                    <w:sz w:val="24"/>
                                    <w:szCs w:val="24"/>
                                  </w:rPr>
                                </w:pPr>
                                <w:r>
                                  <w:rPr>
                                    <w:rFonts w:asciiTheme="majorHAnsi" w:hAnsiTheme="majorHAnsi"/>
                                    <w:b/>
                                    <w:color w:val="1F497D" w:themeColor="text2"/>
                                    <w:sz w:val="24"/>
                                    <w:szCs w:val="24"/>
                                  </w:rPr>
                                  <w:t>Five key</w:t>
                                </w:r>
                                <w:r w:rsidRPr="00A86E01">
                                  <w:rPr>
                                    <w:rFonts w:asciiTheme="majorHAnsi" w:hAnsiTheme="majorHAnsi"/>
                                    <w:b/>
                                    <w:color w:val="1F497D" w:themeColor="text2"/>
                                    <w:sz w:val="24"/>
                                    <w:szCs w:val="24"/>
                                  </w:rPr>
                                  <w:t xml:space="preserve"> steps to build a CLEWS model:</w:t>
                                </w:r>
                              </w:p>
                              <w:p w14:paraId="7FC4271C" w14:textId="3C8E74BB" w:rsidR="00160652" w:rsidRPr="00A86E01" w:rsidRDefault="00160652" w:rsidP="002570D4">
                                <w:pPr>
                                  <w:pStyle w:val="ListParagraph"/>
                                  <w:numPr>
                                    <w:ilvl w:val="0"/>
                                    <w:numId w:val="23"/>
                                  </w:numPr>
                                  <w:spacing w:line="300" w:lineRule="auto"/>
                                  <w:rPr>
                                    <w:rFonts w:asciiTheme="majorHAnsi" w:hAnsiTheme="majorHAnsi"/>
                                    <w:b/>
                                    <w:color w:val="1F497D" w:themeColor="text2"/>
                                    <w:sz w:val="24"/>
                                    <w:szCs w:val="24"/>
                                  </w:rPr>
                                </w:pPr>
                                <w:r>
                                  <w:rPr>
                                    <w:rFonts w:asciiTheme="majorHAnsi" w:hAnsiTheme="majorHAnsi"/>
                                    <w:b/>
                                    <w:color w:val="1F497D" w:themeColor="text2"/>
                                    <w:sz w:val="24"/>
                                    <w:szCs w:val="24"/>
                                  </w:rPr>
                                  <w:t>System profiling (identifying hotspots/d</w:t>
                                </w:r>
                                <w:r w:rsidRPr="00A86E01">
                                  <w:rPr>
                                    <w:rFonts w:asciiTheme="majorHAnsi" w:hAnsiTheme="majorHAnsi"/>
                                    <w:b/>
                                    <w:color w:val="1F497D" w:themeColor="text2"/>
                                    <w:sz w:val="24"/>
                                    <w:szCs w:val="24"/>
                                  </w:rPr>
                                  <w:t>ata collection</w:t>
                                </w:r>
                                <w:r>
                                  <w:rPr>
                                    <w:rFonts w:asciiTheme="majorHAnsi" w:hAnsiTheme="majorHAnsi"/>
                                    <w:b/>
                                    <w:color w:val="1F497D" w:themeColor="text2"/>
                                    <w:sz w:val="24"/>
                                    <w:szCs w:val="24"/>
                                  </w:rPr>
                                  <w:t>)</w:t>
                                </w:r>
                              </w:p>
                              <w:p w14:paraId="231D597B" w14:textId="77777777" w:rsidR="00160652" w:rsidRPr="00A86E01" w:rsidRDefault="00160652" w:rsidP="002570D4">
                                <w:pPr>
                                  <w:pStyle w:val="ListParagraph"/>
                                  <w:numPr>
                                    <w:ilvl w:val="0"/>
                                    <w:numId w:val="23"/>
                                  </w:numPr>
                                  <w:spacing w:line="300" w:lineRule="auto"/>
                                  <w:rPr>
                                    <w:rFonts w:asciiTheme="majorHAnsi" w:hAnsiTheme="majorHAnsi"/>
                                    <w:b/>
                                    <w:color w:val="1F497D" w:themeColor="text2"/>
                                    <w:sz w:val="24"/>
                                    <w:szCs w:val="24"/>
                                  </w:rPr>
                                </w:pPr>
                                <w:r w:rsidRPr="00A86E01">
                                  <w:rPr>
                                    <w:rFonts w:asciiTheme="majorHAnsi" w:hAnsiTheme="majorHAnsi"/>
                                    <w:b/>
                                    <w:color w:val="1F497D" w:themeColor="text2"/>
                                    <w:sz w:val="24"/>
                                    <w:szCs w:val="24"/>
                                  </w:rPr>
                                  <w:t>Model development</w:t>
                                </w:r>
                              </w:p>
                              <w:p w14:paraId="31E2632E" w14:textId="77777777" w:rsidR="00160652" w:rsidRDefault="00160652" w:rsidP="002570D4">
                                <w:pPr>
                                  <w:pStyle w:val="ListParagraph"/>
                                  <w:numPr>
                                    <w:ilvl w:val="0"/>
                                    <w:numId w:val="23"/>
                                  </w:numPr>
                                  <w:spacing w:line="300" w:lineRule="auto"/>
                                  <w:rPr>
                                    <w:rFonts w:asciiTheme="majorHAnsi" w:hAnsiTheme="majorHAnsi"/>
                                    <w:b/>
                                    <w:color w:val="1F497D" w:themeColor="text2"/>
                                    <w:sz w:val="24"/>
                                    <w:szCs w:val="24"/>
                                  </w:rPr>
                                </w:pPr>
                                <w:r w:rsidRPr="00A86E01">
                                  <w:rPr>
                                    <w:rFonts w:asciiTheme="majorHAnsi" w:hAnsiTheme="majorHAnsi"/>
                                    <w:b/>
                                    <w:color w:val="1F497D" w:themeColor="text2"/>
                                    <w:sz w:val="24"/>
                                    <w:szCs w:val="24"/>
                                  </w:rPr>
                                  <w:t>Model execution</w:t>
                                </w:r>
                              </w:p>
                              <w:p w14:paraId="37FE8459" w14:textId="1AAD8AFD" w:rsidR="00160652" w:rsidRDefault="00160652" w:rsidP="002570D4">
                                <w:pPr>
                                  <w:pStyle w:val="ListParagraph"/>
                                  <w:numPr>
                                    <w:ilvl w:val="0"/>
                                    <w:numId w:val="23"/>
                                  </w:numPr>
                                  <w:spacing w:line="300" w:lineRule="auto"/>
                                  <w:rPr>
                                    <w:rFonts w:asciiTheme="majorHAnsi" w:hAnsiTheme="majorHAnsi"/>
                                    <w:b/>
                                    <w:color w:val="1F497D" w:themeColor="text2"/>
                                    <w:sz w:val="24"/>
                                    <w:szCs w:val="24"/>
                                  </w:rPr>
                                </w:pPr>
                                <w:r>
                                  <w:rPr>
                                    <w:rFonts w:asciiTheme="majorHAnsi" w:hAnsiTheme="majorHAnsi"/>
                                    <w:b/>
                                    <w:color w:val="1F497D" w:themeColor="text2"/>
                                    <w:sz w:val="24"/>
                                    <w:szCs w:val="24"/>
                                  </w:rPr>
                                  <w:t>A</w:t>
                                </w:r>
                                <w:r w:rsidRPr="00A86E01">
                                  <w:rPr>
                                    <w:rFonts w:asciiTheme="majorHAnsi" w:hAnsiTheme="majorHAnsi"/>
                                    <w:b/>
                                    <w:color w:val="1F497D" w:themeColor="text2"/>
                                    <w:sz w:val="24"/>
                                    <w:szCs w:val="24"/>
                                  </w:rPr>
                                  <w:t>nalysis of results</w:t>
                                </w:r>
                              </w:p>
                              <w:p w14:paraId="3A281ACE" w14:textId="6A0BC543" w:rsidR="00160652" w:rsidRDefault="00160652" w:rsidP="002570D4">
                                <w:pPr>
                                  <w:pStyle w:val="ListParagraph"/>
                                  <w:numPr>
                                    <w:ilvl w:val="0"/>
                                    <w:numId w:val="23"/>
                                  </w:numPr>
                                  <w:spacing w:line="300" w:lineRule="auto"/>
                                  <w:rPr>
                                    <w:rFonts w:asciiTheme="majorHAnsi" w:hAnsiTheme="majorHAnsi"/>
                                    <w:b/>
                                    <w:color w:val="1F497D" w:themeColor="text2"/>
                                    <w:sz w:val="24"/>
                                    <w:szCs w:val="24"/>
                                  </w:rPr>
                                </w:pPr>
                                <w:r>
                                  <w:rPr>
                                    <w:rFonts w:asciiTheme="majorHAnsi" w:hAnsiTheme="majorHAnsi"/>
                                    <w:b/>
                                    <w:color w:val="1F497D" w:themeColor="text2"/>
                                    <w:sz w:val="24"/>
                                    <w:szCs w:val="24"/>
                                  </w:rPr>
                                  <w:t>Informing policymaking</w:t>
                                </w:r>
                              </w:p>
                              <w:p w14:paraId="2F992DD3" w14:textId="4CE1A9B7" w:rsidR="00160652" w:rsidRPr="006D54C6" w:rsidRDefault="00160652" w:rsidP="002570D4">
                                <w:pPr>
                                  <w:spacing w:line="300" w:lineRule="auto"/>
                                  <w:ind w:left="360"/>
                                  <w:rPr>
                                    <w:rFonts w:asciiTheme="majorHAnsi" w:hAnsiTheme="majorHAnsi"/>
                                    <w:b/>
                                    <w:color w:val="1F497D" w:themeColor="text2"/>
                                    <w:sz w:val="24"/>
                                    <w:szCs w:val="24"/>
                                  </w:rPr>
                                </w:pPr>
                                <w:r>
                                  <w:rPr>
                                    <w:rFonts w:asciiTheme="majorHAnsi" w:hAnsiTheme="majorHAnsi"/>
                                    <w:b/>
                                    <w:color w:val="1F497D" w:themeColor="text2"/>
                                    <w:sz w:val="24"/>
                                    <w:szCs w:val="24"/>
                                  </w:rPr>
                                  <w:t xml:space="preserve">The process is sequential, but some overlap is expected, </w:t>
                                </w:r>
                                <w:r w:rsidRPr="00160652">
                                  <w:rPr>
                                    <w:rFonts w:asciiTheme="majorHAnsi" w:hAnsiTheme="majorHAnsi"/>
                                    <w:b/>
                                    <w:color w:val="1F497D" w:themeColor="text2"/>
                                    <w:sz w:val="24"/>
                                    <w:szCs w:val="24"/>
                                  </w:rPr>
                                  <w:t>e.g</w:t>
                                </w:r>
                                <w:r w:rsidRPr="00E87AF4">
                                  <w:rPr>
                                    <w:rFonts w:asciiTheme="majorHAnsi" w:hAnsiTheme="majorHAnsi"/>
                                    <w:b/>
                                    <w:color w:val="1F497D" w:themeColor="text2"/>
                                    <w:sz w:val="24"/>
                                    <w:szCs w:val="24"/>
                                  </w:rPr>
                                  <w:t>.</w:t>
                                </w:r>
                                <w:r>
                                  <w:rPr>
                                    <w:rFonts w:asciiTheme="majorHAnsi" w:hAnsiTheme="majorHAnsi"/>
                                    <w:b/>
                                    <w:color w:val="1F497D" w:themeColor="text2"/>
                                    <w:sz w:val="24"/>
                                    <w:szCs w:val="24"/>
                                  </w:rPr>
                                  <w:t>, model building and data collection can be done in parallel. Early scenarios might reveal shortcomings in the model.</w:t>
                                </w:r>
                              </w:p>
                              <w:p w14:paraId="227FBB17" w14:textId="77777777" w:rsidR="00160652" w:rsidRPr="00A86E01" w:rsidRDefault="00160652" w:rsidP="002570D4">
                                <w:pPr>
                                  <w:spacing w:line="300" w:lineRule="auto"/>
                                  <w:jc w:val="center"/>
                                  <w:rPr>
                                    <w:rStyle w:val="Strong"/>
                                    <w:b w:val="0"/>
                                    <w:bCs w:val="0"/>
                                    <w:i/>
                                    <w:iCs/>
                                    <w:color w:val="1F497D" w:themeColor="text2"/>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64C09" id="_x0000_s1034" type="#_x0000_t202" style="position:absolute;margin-left:216.95pt;margin-top:14.25pt;width:242.8pt;height:261.7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" fillcolor="white [3201]" strokecolor="#4f81bd [3204]" strokeweight="2pt">
                    <v:textbox>
                      <w:txbxContent>
                        <w:p w14:paraId="11FF0735" w14:textId="72C7FB32" w:rsidR="00160652" w:rsidRPr="00A86E01" w:rsidRDefault="00160652" w:rsidP="002570D4">
                          <w:pPr>
                            <w:spacing w:line="300" w:lineRule="auto"/>
                            <w:jc w:val="center"/>
                            <w:rPr>
                              <w:rFonts w:asciiTheme="majorHAnsi" w:hAnsiTheme="majorHAnsi"/>
                              <w:b/>
                              <w:color w:val="1F497D" w:themeColor="text2"/>
                              <w:sz w:val="24"/>
                              <w:szCs w:val="24"/>
                            </w:rPr>
                          </w:pPr>
                          <w:r>
                            <w:rPr>
                              <w:rFonts w:asciiTheme="majorHAnsi" w:hAnsiTheme="majorHAnsi"/>
                              <w:b/>
                              <w:color w:val="1F497D" w:themeColor="text2"/>
                              <w:sz w:val="24"/>
                              <w:szCs w:val="24"/>
                            </w:rPr>
                            <w:t>Five key</w:t>
                          </w:r>
                          <w:r w:rsidRPr="00A86E01">
                            <w:rPr>
                              <w:rFonts w:asciiTheme="majorHAnsi" w:hAnsiTheme="majorHAnsi"/>
                              <w:b/>
                              <w:color w:val="1F497D" w:themeColor="text2"/>
                              <w:sz w:val="24"/>
                              <w:szCs w:val="24"/>
                            </w:rPr>
                            <w:t xml:space="preserve"> steps to build a CLEWS model:</w:t>
                          </w:r>
                        </w:p>
                        <w:p w14:paraId="7FC4271C" w14:textId="3C8E74BB" w:rsidR="00160652" w:rsidRPr="00A86E01" w:rsidRDefault="00160652" w:rsidP="002570D4">
                          <w:pPr>
                            <w:pStyle w:val="ListParagraph"/>
                            <w:numPr>
                              <w:ilvl w:val="0"/>
                              <w:numId w:val="23"/>
                            </w:numPr>
                            <w:spacing w:line="300" w:lineRule="auto"/>
                            <w:rPr>
                              <w:rFonts w:asciiTheme="majorHAnsi" w:hAnsiTheme="majorHAnsi"/>
                              <w:b/>
                              <w:color w:val="1F497D" w:themeColor="text2"/>
                              <w:sz w:val="24"/>
                              <w:szCs w:val="24"/>
                            </w:rPr>
                          </w:pPr>
                          <w:r>
                            <w:rPr>
                              <w:rFonts w:asciiTheme="majorHAnsi" w:hAnsiTheme="majorHAnsi"/>
                              <w:b/>
                              <w:color w:val="1F497D" w:themeColor="text2"/>
                              <w:sz w:val="24"/>
                              <w:szCs w:val="24"/>
                            </w:rPr>
                            <w:t>System profiling (identifying hotspots/d</w:t>
                          </w:r>
                          <w:r w:rsidRPr="00A86E01">
                            <w:rPr>
                              <w:rFonts w:asciiTheme="majorHAnsi" w:hAnsiTheme="majorHAnsi"/>
                              <w:b/>
                              <w:color w:val="1F497D" w:themeColor="text2"/>
                              <w:sz w:val="24"/>
                              <w:szCs w:val="24"/>
                            </w:rPr>
                            <w:t>ata collection</w:t>
                          </w:r>
                          <w:r>
                            <w:rPr>
                              <w:rFonts w:asciiTheme="majorHAnsi" w:hAnsiTheme="majorHAnsi"/>
                              <w:b/>
                              <w:color w:val="1F497D" w:themeColor="text2"/>
                              <w:sz w:val="24"/>
                              <w:szCs w:val="24"/>
                            </w:rPr>
                            <w:t>)</w:t>
                          </w:r>
                        </w:p>
                        <w:p w14:paraId="231D597B" w14:textId="77777777" w:rsidR="00160652" w:rsidRPr="00A86E01" w:rsidRDefault="00160652" w:rsidP="002570D4">
                          <w:pPr>
                            <w:pStyle w:val="ListParagraph"/>
                            <w:numPr>
                              <w:ilvl w:val="0"/>
                              <w:numId w:val="23"/>
                            </w:numPr>
                            <w:spacing w:line="300" w:lineRule="auto"/>
                            <w:rPr>
                              <w:rFonts w:asciiTheme="majorHAnsi" w:hAnsiTheme="majorHAnsi"/>
                              <w:b/>
                              <w:color w:val="1F497D" w:themeColor="text2"/>
                              <w:sz w:val="24"/>
                              <w:szCs w:val="24"/>
                            </w:rPr>
                          </w:pPr>
                          <w:r w:rsidRPr="00A86E01">
                            <w:rPr>
                              <w:rFonts w:asciiTheme="majorHAnsi" w:hAnsiTheme="majorHAnsi"/>
                              <w:b/>
                              <w:color w:val="1F497D" w:themeColor="text2"/>
                              <w:sz w:val="24"/>
                              <w:szCs w:val="24"/>
                            </w:rPr>
                            <w:t>Model development</w:t>
                          </w:r>
                        </w:p>
                        <w:p w14:paraId="31E2632E" w14:textId="77777777" w:rsidR="00160652" w:rsidRDefault="00160652" w:rsidP="002570D4">
                          <w:pPr>
                            <w:pStyle w:val="ListParagraph"/>
                            <w:numPr>
                              <w:ilvl w:val="0"/>
                              <w:numId w:val="23"/>
                            </w:numPr>
                            <w:spacing w:line="300" w:lineRule="auto"/>
                            <w:rPr>
                              <w:rFonts w:asciiTheme="majorHAnsi" w:hAnsiTheme="majorHAnsi"/>
                              <w:b/>
                              <w:color w:val="1F497D" w:themeColor="text2"/>
                              <w:sz w:val="24"/>
                              <w:szCs w:val="24"/>
                            </w:rPr>
                          </w:pPr>
                          <w:r w:rsidRPr="00A86E01">
                            <w:rPr>
                              <w:rFonts w:asciiTheme="majorHAnsi" w:hAnsiTheme="majorHAnsi"/>
                              <w:b/>
                              <w:color w:val="1F497D" w:themeColor="text2"/>
                              <w:sz w:val="24"/>
                              <w:szCs w:val="24"/>
                            </w:rPr>
                            <w:t>Model execution</w:t>
                          </w:r>
                        </w:p>
                        <w:p w14:paraId="37FE8459" w14:textId="1AAD8AFD" w:rsidR="00160652" w:rsidRDefault="00160652" w:rsidP="002570D4">
                          <w:pPr>
                            <w:pStyle w:val="ListParagraph"/>
                            <w:numPr>
                              <w:ilvl w:val="0"/>
                              <w:numId w:val="23"/>
                            </w:numPr>
                            <w:spacing w:line="300" w:lineRule="auto"/>
                            <w:rPr>
                              <w:rFonts w:asciiTheme="majorHAnsi" w:hAnsiTheme="majorHAnsi"/>
                              <w:b/>
                              <w:color w:val="1F497D" w:themeColor="text2"/>
                              <w:sz w:val="24"/>
                              <w:szCs w:val="24"/>
                            </w:rPr>
                          </w:pPr>
                          <w:r>
                            <w:rPr>
                              <w:rFonts w:asciiTheme="majorHAnsi" w:hAnsiTheme="majorHAnsi"/>
                              <w:b/>
                              <w:color w:val="1F497D" w:themeColor="text2"/>
                              <w:sz w:val="24"/>
                              <w:szCs w:val="24"/>
                            </w:rPr>
                            <w:t>A</w:t>
                          </w:r>
                          <w:r w:rsidRPr="00A86E01">
                            <w:rPr>
                              <w:rFonts w:asciiTheme="majorHAnsi" w:hAnsiTheme="majorHAnsi"/>
                              <w:b/>
                              <w:color w:val="1F497D" w:themeColor="text2"/>
                              <w:sz w:val="24"/>
                              <w:szCs w:val="24"/>
                            </w:rPr>
                            <w:t>nalysis of results</w:t>
                          </w:r>
                        </w:p>
                        <w:p w14:paraId="3A281ACE" w14:textId="6A0BC543" w:rsidR="00160652" w:rsidRDefault="00160652" w:rsidP="002570D4">
                          <w:pPr>
                            <w:pStyle w:val="ListParagraph"/>
                            <w:numPr>
                              <w:ilvl w:val="0"/>
                              <w:numId w:val="23"/>
                            </w:numPr>
                            <w:spacing w:line="300" w:lineRule="auto"/>
                            <w:rPr>
                              <w:rFonts w:asciiTheme="majorHAnsi" w:hAnsiTheme="majorHAnsi"/>
                              <w:b/>
                              <w:color w:val="1F497D" w:themeColor="text2"/>
                              <w:sz w:val="24"/>
                              <w:szCs w:val="24"/>
                            </w:rPr>
                          </w:pPr>
                          <w:r>
                            <w:rPr>
                              <w:rFonts w:asciiTheme="majorHAnsi" w:hAnsiTheme="majorHAnsi"/>
                              <w:b/>
                              <w:color w:val="1F497D" w:themeColor="text2"/>
                              <w:sz w:val="24"/>
                              <w:szCs w:val="24"/>
                            </w:rPr>
                            <w:t>Informing policymaking</w:t>
                          </w:r>
                        </w:p>
                        <w:p w14:paraId="2F992DD3" w14:textId="4CE1A9B7" w:rsidR="00160652" w:rsidRPr="006D54C6" w:rsidRDefault="00160652" w:rsidP="002570D4">
                          <w:pPr>
                            <w:spacing w:line="300" w:lineRule="auto"/>
                            <w:ind w:left="360"/>
                            <w:rPr>
                              <w:rFonts w:asciiTheme="majorHAnsi" w:hAnsiTheme="majorHAnsi"/>
                              <w:b/>
                              <w:color w:val="1F497D" w:themeColor="text2"/>
                              <w:sz w:val="24"/>
                              <w:szCs w:val="24"/>
                            </w:rPr>
                          </w:pPr>
                          <w:r>
                            <w:rPr>
                              <w:rFonts w:asciiTheme="majorHAnsi" w:hAnsiTheme="majorHAnsi"/>
                              <w:b/>
                              <w:color w:val="1F497D" w:themeColor="text2"/>
                              <w:sz w:val="24"/>
                              <w:szCs w:val="24"/>
                            </w:rPr>
                            <w:t xml:space="preserve">The process is sequential, but some overlap is expected, </w:t>
                          </w:r>
                          <w:r w:rsidRPr="00160652">
                            <w:rPr>
                              <w:rFonts w:asciiTheme="majorHAnsi" w:hAnsiTheme="majorHAnsi"/>
                              <w:b/>
                              <w:color w:val="1F497D" w:themeColor="text2"/>
                              <w:sz w:val="24"/>
                              <w:szCs w:val="24"/>
                            </w:rPr>
                            <w:t>e.g</w:t>
                          </w:r>
                          <w:r w:rsidRPr="00E87AF4">
                            <w:rPr>
                              <w:rFonts w:asciiTheme="majorHAnsi" w:hAnsiTheme="majorHAnsi"/>
                              <w:b/>
                              <w:color w:val="1F497D" w:themeColor="text2"/>
                              <w:sz w:val="24"/>
                              <w:szCs w:val="24"/>
                            </w:rPr>
                            <w:t>.</w:t>
                          </w:r>
                          <w:r>
                            <w:rPr>
                              <w:rFonts w:asciiTheme="majorHAnsi" w:hAnsiTheme="majorHAnsi"/>
                              <w:b/>
                              <w:color w:val="1F497D" w:themeColor="text2"/>
                              <w:sz w:val="24"/>
                              <w:szCs w:val="24"/>
                            </w:rPr>
                            <w:t>, model building and data collection can be done in parallel. Early scenarios might reveal shortcomings in the model.</w:t>
                          </w:r>
                        </w:p>
                        <w:p w14:paraId="227FBB17" w14:textId="77777777" w:rsidR="00160652" w:rsidRPr="00A86E01" w:rsidRDefault="00160652" w:rsidP="002570D4">
                          <w:pPr>
                            <w:spacing w:line="300" w:lineRule="auto"/>
                            <w:jc w:val="center"/>
                            <w:rPr>
                              <w:rStyle w:val="Strong"/>
                              <w:b w:val="0"/>
                              <w:bCs w:val="0"/>
                              <w:i/>
                              <w:iCs/>
                              <w:color w:val="1F497D" w:themeColor="text2"/>
                              <w:sz w:val="24"/>
                              <w:szCs w:val="24"/>
                            </w:rPr>
                          </w:pPr>
                        </w:p>
                      </w:txbxContent>
                    </v:textbox>
                    <w10:wrap type="square" anchorx="margin"/>
                  </v:shape>
                </w:pict>
              </mc:Fallback>
            </mc:AlternateContent>
          </w:r>
          <w:r w:rsidR="003E2812">
            <w:rPr>
              <w:rFonts w:ascii="Cambria" w:hAnsi="Cambria"/>
              <w:sz w:val="24"/>
              <w:szCs w:val="24"/>
              <w:lang w:val="en-GB"/>
            </w:rPr>
            <w:t xml:space="preserve">Once </w:t>
          </w:r>
          <w:r w:rsidR="002570D4" w:rsidRPr="00B22C42">
            <w:rPr>
              <w:rFonts w:ascii="Cambria" w:hAnsi="Cambria"/>
              <w:sz w:val="24"/>
              <w:szCs w:val="24"/>
              <w:lang w:val="en-GB"/>
            </w:rPr>
            <w:t xml:space="preserve">the problem </w:t>
          </w:r>
          <w:r w:rsidR="003E2812">
            <w:rPr>
              <w:rFonts w:ascii="Cambria" w:hAnsi="Cambria"/>
              <w:sz w:val="24"/>
              <w:szCs w:val="24"/>
              <w:lang w:val="en-GB"/>
            </w:rPr>
            <w:t xml:space="preserve">has been </w:t>
          </w:r>
          <w:r w:rsidR="002570D4" w:rsidRPr="00B22C42">
            <w:rPr>
              <w:rFonts w:ascii="Cambria" w:hAnsi="Cambria"/>
              <w:sz w:val="24"/>
              <w:szCs w:val="24"/>
              <w:lang w:val="en-GB"/>
            </w:rPr>
            <w:t>assess</w:t>
          </w:r>
          <w:r w:rsidR="003E2812">
            <w:rPr>
              <w:rFonts w:ascii="Cambria" w:hAnsi="Cambria"/>
              <w:sz w:val="24"/>
              <w:szCs w:val="24"/>
              <w:lang w:val="en-GB"/>
            </w:rPr>
            <w:t>ed</w:t>
          </w:r>
          <w:r w:rsidR="00157FF9">
            <w:rPr>
              <w:rFonts w:ascii="Cambria" w:hAnsi="Cambria"/>
              <w:sz w:val="24"/>
              <w:szCs w:val="24"/>
              <w:lang w:val="en-GB"/>
            </w:rPr>
            <w:t>,</w:t>
          </w:r>
          <w:r w:rsidR="002570D4" w:rsidRPr="00B22C42">
            <w:rPr>
              <w:rFonts w:ascii="Cambria" w:hAnsi="Cambria"/>
              <w:sz w:val="24"/>
              <w:szCs w:val="24"/>
              <w:lang w:val="en-GB"/>
            </w:rPr>
            <w:t xml:space="preserve"> and the priorities and </w:t>
          </w:r>
          <w:r w:rsidR="003E2812">
            <w:rPr>
              <w:rFonts w:ascii="Cambria" w:hAnsi="Cambria"/>
              <w:sz w:val="24"/>
              <w:szCs w:val="24"/>
              <w:lang w:val="en-GB"/>
            </w:rPr>
            <w:t xml:space="preserve">policy </w:t>
          </w:r>
          <w:r w:rsidR="002570D4" w:rsidRPr="00B22C42">
            <w:rPr>
              <w:rFonts w:ascii="Cambria" w:hAnsi="Cambria"/>
              <w:sz w:val="24"/>
              <w:szCs w:val="24"/>
              <w:lang w:val="en-GB"/>
            </w:rPr>
            <w:t>goals have been agreed</w:t>
          </w:r>
          <w:r w:rsidR="003A3B06">
            <w:rPr>
              <w:rFonts w:ascii="Cambria" w:hAnsi="Cambria"/>
              <w:sz w:val="24"/>
              <w:szCs w:val="24"/>
              <w:lang w:val="en-GB"/>
            </w:rPr>
            <w:t>,</w:t>
          </w:r>
          <w:r w:rsidR="003E2812">
            <w:rPr>
              <w:rFonts w:ascii="Cambria" w:hAnsi="Cambria"/>
              <w:sz w:val="24"/>
              <w:szCs w:val="24"/>
              <w:lang w:val="en-GB"/>
            </w:rPr>
            <w:t xml:space="preserve"> </w:t>
          </w:r>
          <w:r w:rsidR="002570D4" w:rsidRPr="00B22C42">
            <w:rPr>
              <w:rFonts w:ascii="Cambria" w:hAnsi="Cambria"/>
              <w:sz w:val="24"/>
              <w:szCs w:val="24"/>
              <w:lang w:val="en-GB"/>
            </w:rPr>
            <w:t xml:space="preserve">the development </w:t>
          </w:r>
          <w:r w:rsidR="003E2812">
            <w:rPr>
              <w:rFonts w:ascii="Cambria" w:hAnsi="Cambria"/>
              <w:sz w:val="24"/>
              <w:szCs w:val="24"/>
              <w:lang w:val="en-GB"/>
            </w:rPr>
            <w:t xml:space="preserve">of the model </w:t>
          </w:r>
          <w:r w:rsidR="003A3B06">
            <w:rPr>
              <w:rFonts w:ascii="Cambria" w:hAnsi="Cambria"/>
              <w:sz w:val="24"/>
              <w:szCs w:val="24"/>
              <w:lang w:val="en-GB"/>
            </w:rPr>
            <w:t>can</w:t>
          </w:r>
          <w:r w:rsidR="003E2812">
            <w:rPr>
              <w:rFonts w:ascii="Cambria" w:hAnsi="Cambria"/>
              <w:sz w:val="24"/>
              <w:szCs w:val="24"/>
              <w:lang w:val="en-GB"/>
            </w:rPr>
            <w:t xml:space="preserve"> begin</w:t>
          </w:r>
          <w:r w:rsidR="002570D4" w:rsidRPr="00B22C42">
            <w:rPr>
              <w:rFonts w:ascii="Cambria" w:hAnsi="Cambria"/>
              <w:sz w:val="24"/>
              <w:szCs w:val="24"/>
              <w:lang w:val="en-GB"/>
            </w:rPr>
            <w:t>. The first step towards building a CLEW</w:t>
          </w:r>
          <w:r w:rsidR="003E2812">
            <w:rPr>
              <w:rFonts w:ascii="Cambria" w:hAnsi="Cambria"/>
              <w:sz w:val="24"/>
              <w:szCs w:val="24"/>
              <w:lang w:val="en-GB"/>
            </w:rPr>
            <w:t>S</w:t>
          </w:r>
          <w:r w:rsidR="002570D4" w:rsidRPr="00B22C42">
            <w:rPr>
              <w:rFonts w:ascii="Cambria" w:hAnsi="Cambria"/>
              <w:sz w:val="24"/>
              <w:szCs w:val="24"/>
              <w:lang w:val="en-GB"/>
            </w:rPr>
            <w:t xml:space="preserve"> model is data collection. CLEW</w:t>
          </w:r>
          <w:r w:rsidR="003E2812">
            <w:rPr>
              <w:rFonts w:ascii="Cambria" w:hAnsi="Cambria"/>
              <w:sz w:val="24"/>
              <w:szCs w:val="24"/>
              <w:lang w:val="en-GB"/>
            </w:rPr>
            <w:t>S</w:t>
          </w:r>
          <w:r w:rsidR="002570D4" w:rsidRPr="00B22C42">
            <w:rPr>
              <w:rFonts w:ascii="Cambria" w:hAnsi="Cambria"/>
              <w:sz w:val="24"/>
              <w:szCs w:val="24"/>
              <w:lang w:val="en-GB"/>
            </w:rPr>
            <w:t xml:space="preserve"> models are highly data intensive. Data on the relevant natural and physical capital including stocks, capacities, technical characteristics and cost information </w:t>
          </w:r>
          <w:r w:rsidR="003A3B06">
            <w:rPr>
              <w:rFonts w:ascii="Cambria" w:hAnsi="Cambria"/>
              <w:sz w:val="24"/>
              <w:szCs w:val="24"/>
              <w:lang w:val="en-GB"/>
            </w:rPr>
            <w:t>are</w:t>
          </w:r>
          <w:r w:rsidR="002570D4" w:rsidRPr="00B22C42">
            <w:rPr>
              <w:rFonts w:ascii="Cambria" w:hAnsi="Cambria"/>
              <w:sz w:val="24"/>
              <w:szCs w:val="24"/>
              <w:lang w:val="en-GB"/>
            </w:rPr>
            <w:t xml:space="preserve"> needed. A base year is selected, usually representing the latest year in which a reasonably complete dataset can be assembled. Data collection and analysis </w:t>
          </w:r>
          <w:r w:rsidR="003A3B06">
            <w:rPr>
              <w:rFonts w:ascii="Cambria" w:hAnsi="Cambria"/>
              <w:sz w:val="24"/>
              <w:szCs w:val="24"/>
              <w:lang w:val="en-GB"/>
            </w:rPr>
            <w:t>are</w:t>
          </w:r>
          <w:r w:rsidR="002570D4" w:rsidRPr="00B22C42">
            <w:rPr>
              <w:rFonts w:ascii="Cambria" w:hAnsi="Cambria"/>
              <w:sz w:val="24"/>
              <w:szCs w:val="24"/>
              <w:lang w:val="en-GB"/>
            </w:rPr>
            <w:t xml:space="preserve"> usually the most time</w:t>
          </w:r>
          <w:r w:rsidR="003A3B06">
            <w:rPr>
              <w:rFonts w:ascii="Cambria" w:hAnsi="Cambria"/>
              <w:sz w:val="24"/>
              <w:szCs w:val="24"/>
              <w:lang w:val="en-GB"/>
            </w:rPr>
            <w:t>-</w:t>
          </w:r>
          <w:r w:rsidR="002570D4" w:rsidRPr="00B22C42">
            <w:rPr>
              <w:rFonts w:ascii="Cambria" w:hAnsi="Cambria"/>
              <w:sz w:val="24"/>
              <w:szCs w:val="24"/>
              <w:lang w:val="en-GB"/>
            </w:rPr>
            <w:t xml:space="preserve"> and labour</w:t>
          </w:r>
          <w:r w:rsidR="003A3B06">
            <w:rPr>
              <w:rFonts w:ascii="Cambria" w:hAnsi="Cambria"/>
              <w:sz w:val="24"/>
              <w:szCs w:val="24"/>
              <w:lang w:val="en-GB"/>
            </w:rPr>
            <w:t>-</w:t>
          </w:r>
          <w:r w:rsidR="002570D4" w:rsidRPr="00B22C42">
            <w:rPr>
              <w:rFonts w:ascii="Cambria" w:hAnsi="Cambria"/>
              <w:sz w:val="24"/>
              <w:szCs w:val="24"/>
              <w:lang w:val="en-GB"/>
            </w:rPr>
            <w:t>intensive component</w:t>
          </w:r>
          <w:r w:rsidR="003A3B06">
            <w:rPr>
              <w:rFonts w:ascii="Cambria" w:hAnsi="Cambria"/>
              <w:sz w:val="24"/>
              <w:szCs w:val="24"/>
              <w:lang w:val="en-GB"/>
            </w:rPr>
            <w:t>s</w:t>
          </w:r>
          <w:r w:rsidR="002570D4" w:rsidRPr="00B22C42">
            <w:rPr>
              <w:rFonts w:ascii="Cambria" w:hAnsi="Cambria"/>
              <w:sz w:val="24"/>
              <w:szCs w:val="24"/>
              <w:lang w:val="en-GB"/>
            </w:rPr>
            <w:t xml:space="preserve"> of the model development process. </w:t>
          </w:r>
        </w:p>
        <w:p w14:paraId="47FA2B22" w14:textId="0CB40CC4" w:rsidR="002570D4" w:rsidRPr="00D819C5" w:rsidRDefault="002570D4" w:rsidP="002570D4">
          <w:pPr>
            <w:pStyle w:val="Heading4"/>
            <w:rPr>
              <w:rFonts w:ascii="Cambria" w:hAnsi="Cambria"/>
              <w:sz w:val="22"/>
              <w:szCs w:val="22"/>
              <w:lang w:val="en-GB"/>
            </w:rPr>
          </w:pPr>
          <w:r>
            <w:rPr>
              <w:rFonts w:ascii="Cambria" w:hAnsi="Cambria"/>
              <w:sz w:val="22"/>
              <w:szCs w:val="22"/>
              <w:lang w:val="en-GB"/>
            </w:rPr>
            <w:t>Second</w:t>
          </w:r>
          <w:r w:rsidRPr="00D819C5">
            <w:rPr>
              <w:rFonts w:ascii="Cambria" w:hAnsi="Cambria"/>
              <w:sz w:val="22"/>
              <w:szCs w:val="22"/>
              <w:lang w:val="en-GB"/>
            </w:rPr>
            <w:t xml:space="preserve"> step: </w:t>
          </w:r>
          <w:r w:rsidR="003B72AC">
            <w:rPr>
              <w:rFonts w:ascii="Cambria" w:hAnsi="Cambria"/>
              <w:sz w:val="22"/>
              <w:szCs w:val="22"/>
              <w:lang w:val="en-GB"/>
            </w:rPr>
            <w:t>M</w:t>
          </w:r>
          <w:r w:rsidRPr="00D819C5">
            <w:rPr>
              <w:rFonts w:ascii="Cambria" w:hAnsi="Cambria"/>
              <w:sz w:val="22"/>
              <w:szCs w:val="22"/>
              <w:lang w:val="en-GB"/>
            </w:rPr>
            <w:t xml:space="preserve">odel </w:t>
          </w:r>
          <w:r w:rsidR="003B72AC">
            <w:rPr>
              <w:rFonts w:ascii="Cambria" w:hAnsi="Cambria"/>
              <w:sz w:val="22"/>
              <w:szCs w:val="22"/>
              <w:lang w:val="en-GB"/>
            </w:rPr>
            <w:t>D</w:t>
          </w:r>
          <w:r w:rsidRPr="00D819C5">
            <w:rPr>
              <w:rFonts w:ascii="Cambria" w:hAnsi="Cambria"/>
              <w:sz w:val="22"/>
              <w:szCs w:val="22"/>
              <w:lang w:val="en-GB"/>
            </w:rPr>
            <w:t>evelopment</w:t>
          </w:r>
        </w:p>
        <w:p w14:paraId="63559EE7" w14:textId="38FBD266" w:rsidR="002570D4" w:rsidRPr="00B22C42" w:rsidRDefault="002570D4" w:rsidP="002570D4">
          <w:pPr>
            <w:spacing w:line="360" w:lineRule="auto"/>
            <w:rPr>
              <w:rFonts w:ascii="Cambria" w:hAnsi="Cambria"/>
              <w:sz w:val="24"/>
              <w:szCs w:val="24"/>
              <w:lang w:val="en-GB"/>
            </w:rPr>
          </w:pPr>
          <w:r w:rsidRPr="00B22C42">
            <w:rPr>
              <w:rFonts w:ascii="Cambria" w:hAnsi="Cambria"/>
              <w:sz w:val="24"/>
              <w:szCs w:val="24"/>
              <w:lang w:val="en-GB"/>
            </w:rPr>
            <w:t xml:space="preserve">The next step is model development. This involves building a model structure, which includes the definition and specification of the interlinked value chains described above. This structure is then populated with the data collected during the previous step. The model structure needs to be adapted to the scope and needs of the study. </w:t>
          </w:r>
          <w:r w:rsidR="008A05DB">
            <w:rPr>
              <w:rFonts w:ascii="Cambria" w:hAnsi="Cambria"/>
              <w:sz w:val="24"/>
              <w:szCs w:val="24"/>
              <w:lang w:val="en-GB"/>
            </w:rPr>
            <w:t xml:space="preserve">The </w:t>
          </w:r>
          <w:r w:rsidRPr="00B22C42">
            <w:rPr>
              <w:rFonts w:ascii="Cambria" w:hAnsi="Cambria"/>
              <w:sz w:val="24"/>
              <w:szCs w:val="24"/>
              <w:lang w:val="en-GB"/>
            </w:rPr>
            <w:t xml:space="preserve">type of </w:t>
          </w:r>
          <w:r w:rsidR="008A05DB">
            <w:rPr>
              <w:rFonts w:ascii="Cambria" w:hAnsi="Cambria"/>
              <w:sz w:val="24"/>
              <w:szCs w:val="24"/>
              <w:lang w:val="en-GB"/>
            </w:rPr>
            <w:t xml:space="preserve">policy </w:t>
          </w:r>
          <w:r w:rsidRPr="00B22C42">
            <w:rPr>
              <w:rFonts w:ascii="Cambria" w:hAnsi="Cambria"/>
              <w:sz w:val="24"/>
              <w:szCs w:val="24"/>
              <w:lang w:val="en-GB"/>
            </w:rPr>
            <w:t xml:space="preserve">questions </w:t>
          </w:r>
          <w:r w:rsidR="008A05DB">
            <w:rPr>
              <w:rFonts w:ascii="Cambria" w:hAnsi="Cambria"/>
              <w:sz w:val="24"/>
              <w:szCs w:val="24"/>
              <w:lang w:val="en-GB"/>
            </w:rPr>
            <w:t xml:space="preserve">to be </w:t>
          </w:r>
          <w:r w:rsidRPr="00B22C42">
            <w:rPr>
              <w:rFonts w:ascii="Cambria" w:hAnsi="Cambria"/>
              <w:sz w:val="24"/>
              <w:szCs w:val="24"/>
              <w:lang w:val="en-GB"/>
            </w:rPr>
            <w:t xml:space="preserve">answered and </w:t>
          </w:r>
          <w:r w:rsidR="008A05DB">
            <w:rPr>
              <w:rFonts w:ascii="Cambria" w:hAnsi="Cambria"/>
              <w:sz w:val="24"/>
              <w:szCs w:val="24"/>
              <w:lang w:val="en-GB"/>
            </w:rPr>
            <w:t xml:space="preserve">the </w:t>
          </w:r>
          <w:r w:rsidRPr="00B22C42">
            <w:rPr>
              <w:rFonts w:ascii="Cambria" w:hAnsi="Cambria"/>
              <w:sz w:val="24"/>
              <w:szCs w:val="24"/>
              <w:lang w:val="en-GB"/>
            </w:rPr>
            <w:t xml:space="preserve">issues </w:t>
          </w:r>
          <w:r w:rsidR="008A05DB">
            <w:rPr>
              <w:rFonts w:ascii="Cambria" w:hAnsi="Cambria"/>
              <w:sz w:val="24"/>
              <w:szCs w:val="24"/>
              <w:lang w:val="en-GB"/>
            </w:rPr>
            <w:t xml:space="preserve">to be </w:t>
          </w:r>
          <w:r w:rsidRPr="00B22C42">
            <w:rPr>
              <w:rFonts w:ascii="Cambria" w:hAnsi="Cambria"/>
              <w:sz w:val="24"/>
              <w:szCs w:val="24"/>
              <w:lang w:val="en-GB"/>
            </w:rPr>
            <w:t>explore</w:t>
          </w:r>
          <w:r w:rsidR="008A05DB">
            <w:rPr>
              <w:rFonts w:ascii="Cambria" w:hAnsi="Cambria"/>
              <w:sz w:val="24"/>
              <w:szCs w:val="24"/>
              <w:lang w:val="en-GB"/>
            </w:rPr>
            <w:t>d</w:t>
          </w:r>
          <w:r w:rsidR="00910270">
            <w:rPr>
              <w:rFonts w:ascii="Cambria" w:hAnsi="Cambria"/>
              <w:sz w:val="24"/>
              <w:szCs w:val="24"/>
              <w:lang w:val="en-GB"/>
            </w:rPr>
            <w:t xml:space="preserve"> </w:t>
          </w:r>
          <w:r w:rsidRPr="00B22C42">
            <w:rPr>
              <w:rFonts w:ascii="Cambria" w:hAnsi="Cambria"/>
              <w:sz w:val="24"/>
              <w:szCs w:val="24"/>
              <w:lang w:val="en-GB"/>
            </w:rPr>
            <w:t xml:space="preserve">determine </w:t>
          </w:r>
          <w:r w:rsidR="008A05DB">
            <w:rPr>
              <w:rFonts w:ascii="Cambria" w:hAnsi="Cambria"/>
              <w:sz w:val="24"/>
              <w:szCs w:val="24"/>
              <w:lang w:val="en-GB"/>
            </w:rPr>
            <w:t xml:space="preserve">the </w:t>
          </w:r>
          <w:r w:rsidRPr="00B22C42">
            <w:rPr>
              <w:rFonts w:ascii="Cambria" w:hAnsi="Cambria"/>
              <w:sz w:val="24"/>
              <w:szCs w:val="24"/>
              <w:lang w:val="en-GB"/>
            </w:rPr>
            <w:t xml:space="preserve">model design suitable for </w:t>
          </w:r>
          <w:r w:rsidR="00910270">
            <w:rPr>
              <w:rFonts w:ascii="Cambria" w:hAnsi="Cambria"/>
              <w:sz w:val="24"/>
              <w:szCs w:val="24"/>
              <w:lang w:val="en-GB"/>
            </w:rPr>
            <w:t>each</w:t>
          </w:r>
          <w:r w:rsidRPr="00B22C42">
            <w:rPr>
              <w:rFonts w:ascii="Cambria" w:hAnsi="Cambria"/>
              <w:sz w:val="24"/>
              <w:szCs w:val="24"/>
              <w:lang w:val="en-GB"/>
            </w:rPr>
            <w:t xml:space="preserve"> </w:t>
          </w:r>
          <w:r w:rsidR="00910270">
            <w:rPr>
              <w:rFonts w:ascii="Cambria" w:hAnsi="Cambria"/>
              <w:sz w:val="24"/>
              <w:szCs w:val="24"/>
              <w:lang w:val="en-GB"/>
            </w:rPr>
            <w:t>assessment.</w:t>
          </w:r>
        </w:p>
        <w:p w14:paraId="66BDDECE" w14:textId="40FC9F08" w:rsidR="002570D4" w:rsidRPr="00D819C5" w:rsidRDefault="002570D4" w:rsidP="002570D4">
          <w:pPr>
            <w:pStyle w:val="Heading4"/>
            <w:rPr>
              <w:rFonts w:ascii="Cambria" w:hAnsi="Cambria"/>
              <w:sz w:val="22"/>
              <w:szCs w:val="22"/>
              <w:lang w:val="en-GB"/>
            </w:rPr>
          </w:pPr>
          <w:r w:rsidRPr="00D819C5">
            <w:rPr>
              <w:rFonts w:ascii="Cambria" w:hAnsi="Cambria"/>
              <w:sz w:val="22"/>
              <w:szCs w:val="22"/>
              <w:lang w:val="en-GB"/>
            </w:rPr>
            <w:t xml:space="preserve">Third step: </w:t>
          </w:r>
          <w:r w:rsidR="003B72AC">
            <w:rPr>
              <w:rFonts w:ascii="Cambria" w:hAnsi="Cambria"/>
              <w:sz w:val="22"/>
              <w:szCs w:val="22"/>
              <w:lang w:val="en-GB"/>
            </w:rPr>
            <w:t>M</w:t>
          </w:r>
          <w:r w:rsidRPr="00D819C5">
            <w:rPr>
              <w:rFonts w:ascii="Cambria" w:hAnsi="Cambria"/>
              <w:sz w:val="22"/>
              <w:szCs w:val="22"/>
              <w:lang w:val="en-GB"/>
            </w:rPr>
            <w:t xml:space="preserve">odel </w:t>
          </w:r>
          <w:r w:rsidR="003B72AC">
            <w:rPr>
              <w:rFonts w:ascii="Cambria" w:hAnsi="Cambria"/>
              <w:sz w:val="22"/>
              <w:szCs w:val="22"/>
              <w:lang w:val="en-GB"/>
            </w:rPr>
            <w:t>E</w:t>
          </w:r>
          <w:r>
            <w:rPr>
              <w:rFonts w:ascii="Cambria" w:hAnsi="Cambria"/>
              <w:sz w:val="22"/>
              <w:szCs w:val="22"/>
              <w:lang w:val="en-GB"/>
            </w:rPr>
            <w:t xml:space="preserve">xecution </w:t>
          </w:r>
        </w:p>
        <w:p w14:paraId="7337AEA9" w14:textId="2FC374FD" w:rsidR="002570D4" w:rsidRDefault="002570D4" w:rsidP="00413E10">
          <w:pPr>
            <w:spacing w:line="360" w:lineRule="auto"/>
            <w:rPr>
              <w:rFonts w:ascii="Cambria" w:hAnsi="Cambria"/>
              <w:sz w:val="24"/>
              <w:szCs w:val="24"/>
              <w:lang w:val="en-GB"/>
            </w:rPr>
          </w:pPr>
          <w:r w:rsidRPr="00B22C42">
            <w:rPr>
              <w:rFonts w:ascii="Cambria" w:hAnsi="Cambria"/>
              <w:sz w:val="24"/>
              <w:szCs w:val="24"/>
              <w:lang w:val="en-GB"/>
            </w:rPr>
            <w:t>The third step is model execution and analysis of results. During this phase</w:t>
          </w:r>
          <w:r w:rsidR="003A3B06">
            <w:rPr>
              <w:rFonts w:ascii="Cambria" w:hAnsi="Cambria"/>
              <w:sz w:val="24"/>
              <w:szCs w:val="24"/>
              <w:lang w:val="en-GB"/>
            </w:rPr>
            <w:t>,</w:t>
          </w:r>
          <w:r w:rsidRPr="00B22C42">
            <w:rPr>
              <w:rFonts w:ascii="Cambria" w:hAnsi="Cambria"/>
              <w:sz w:val="24"/>
              <w:szCs w:val="24"/>
              <w:lang w:val="en-GB"/>
            </w:rPr>
            <w:t xml:space="preserve"> the model users will run the model and review model outputs. This is a highly iterative process where </w:t>
          </w:r>
          <w:r w:rsidRPr="00B22C42">
            <w:rPr>
              <w:rFonts w:ascii="Cambria" w:hAnsi="Cambria"/>
              <w:sz w:val="24"/>
              <w:szCs w:val="24"/>
              <w:lang w:val="en-GB"/>
            </w:rPr>
            <w:lastRenderedPageBreak/>
            <w:t xml:space="preserve">the model is gradually refined and adjusted during repeated steps until analysts are confident that results are reasonable, robust and consistent. It is dependent on expert judgement and review, which introduces a level of subjectivity to the analysis. </w:t>
          </w:r>
        </w:p>
        <w:p w14:paraId="6E7A6058" w14:textId="17614F6A" w:rsidR="00076B7E" w:rsidRPr="00D819C5" w:rsidRDefault="00076B7E" w:rsidP="00076B7E">
          <w:pPr>
            <w:pStyle w:val="Heading4"/>
            <w:rPr>
              <w:rFonts w:ascii="Cambria" w:hAnsi="Cambria"/>
              <w:sz w:val="22"/>
              <w:szCs w:val="22"/>
              <w:lang w:val="en-GB"/>
            </w:rPr>
          </w:pPr>
          <w:r w:rsidRPr="00D819C5">
            <w:rPr>
              <w:rFonts w:ascii="Cambria" w:hAnsi="Cambria"/>
              <w:sz w:val="22"/>
              <w:szCs w:val="22"/>
              <w:lang w:val="en-GB"/>
            </w:rPr>
            <w:t>F</w:t>
          </w:r>
          <w:r>
            <w:rPr>
              <w:rFonts w:ascii="Cambria" w:hAnsi="Cambria"/>
              <w:sz w:val="22"/>
              <w:szCs w:val="22"/>
              <w:lang w:val="en-GB"/>
            </w:rPr>
            <w:t>ourth</w:t>
          </w:r>
          <w:r w:rsidRPr="00D819C5">
            <w:rPr>
              <w:rFonts w:ascii="Cambria" w:hAnsi="Cambria"/>
              <w:sz w:val="22"/>
              <w:szCs w:val="22"/>
              <w:lang w:val="en-GB"/>
            </w:rPr>
            <w:t xml:space="preserve"> step: </w:t>
          </w:r>
          <w:r>
            <w:rPr>
              <w:rFonts w:ascii="Cambria" w:hAnsi="Cambria"/>
              <w:sz w:val="22"/>
              <w:szCs w:val="22"/>
              <w:lang w:val="en-GB"/>
            </w:rPr>
            <w:t>Analysis of results</w:t>
          </w:r>
        </w:p>
        <w:p w14:paraId="785967C9" w14:textId="5B39C9DD" w:rsidR="00413E10" w:rsidRPr="00B22C42" w:rsidRDefault="00413E10" w:rsidP="00413E10">
          <w:pPr>
            <w:spacing w:line="360" w:lineRule="auto"/>
            <w:rPr>
              <w:rFonts w:ascii="Cambria" w:hAnsi="Cambria"/>
              <w:sz w:val="24"/>
              <w:szCs w:val="24"/>
              <w:lang w:val="en-GB"/>
            </w:rPr>
          </w:pPr>
          <w:r w:rsidRPr="00B22C42">
            <w:rPr>
              <w:rFonts w:ascii="Cambria" w:hAnsi="Cambria"/>
              <w:sz w:val="24"/>
              <w:szCs w:val="24"/>
              <w:lang w:val="en-GB"/>
            </w:rPr>
            <w:t>Once the model has reached a state where analysts have confidence in the results it produces, a broader set of stakeholders is often invited to review and suggest changes. A range of scenarios and extensive sensitivity analysis to explore options, risks and uncertainties is usually required to draw robust conclusions and</w:t>
          </w:r>
          <w:r w:rsidR="00366940">
            <w:rPr>
              <w:rFonts w:ascii="Cambria" w:hAnsi="Cambria"/>
              <w:sz w:val="24"/>
              <w:szCs w:val="24"/>
              <w:lang w:val="en-GB"/>
            </w:rPr>
            <w:t xml:space="preserve"> </w:t>
          </w:r>
          <w:r>
            <w:rPr>
              <w:rFonts w:ascii="Cambria" w:hAnsi="Cambria"/>
              <w:sz w:val="24"/>
              <w:szCs w:val="24"/>
              <w:lang w:val="en-GB"/>
            </w:rPr>
            <w:t>provide</w:t>
          </w:r>
          <w:r w:rsidRPr="00B22C42">
            <w:rPr>
              <w:rFonts w:ascii="Cambria" w:hAnsi="Cambria"/>
              <w:sz w:val="24"/>
              <w:szCs w:val="24"/>
              <w:lang w:val="en-GB"/>
            </w:rPr>
            <w:t xml:space="preserve"> useful insights. </w:t>
          </w:r>
        </w:p>
        <w:p w14:paraId="18EF7193" w14:textId="1D691B7F" w:rsidR="00413E10" w:rsidRDefault="00413E10" w:rsidP="00413E10">
          <w:pPr>
            <w:spacing w:line="360" w:lineRule="auto"/>
            <w:rPr>
              <w:rFonts w:ascii="Cambria" w:hAnsi="Cambria"/>
              <w:sz w:val="24"/>
              <w:szCs w:val="24"/>
              <w:lang w:val="en-GB"/>
            </w:rPr>
          </w:pPr>
          <w:r w:rsidRPr="00B22C42">
            <w:rPr>
              <w:rFonts w:ascii="Cambria" w:hAnsi="Cambria"/>
              <w:sz w:val="24"/>
              <w:szCs w:val="24"/>
              <w:lang w:val="en-GB"/>
            </w:rPr>
            <w:t>While the process here is described as sequential, there will often be significant overlap between the different stages. Model building and data collection will usually be done in parallel</w:t>
          </w:r>
          <w:r w:rsidR="00E87AF4">
            <w:rPr>
              <w:rFonts w:ascii="Cambria" w:hAnsi="Cambria"/>
              <w:sz w:val="24"/>
              <w:szCs w:val="24"/>
              <w:lang w:val="en-GB"/>
            </w:rPr>
            <w:t>,</w:t>
          </w:r>
          <w:r w:rsidRPr="00B22C42">
            <w:rPr>
              <w:rFonts w:ascii="Cambria" w:hAnsi="Cambria"/>
              <w:sz w:val="24"/>
              <w:szCs w:val="24"/>
              <w:lang w:val="en-GB"/>
            </w:rPr>
            <w:t xml:space="preserve"> and the model will be populated with data as </w:t>
          </w:r>
          <w:r w:rsidR="00E87AF4">
            <w:rPr>
              <w:rFonts w:ascii="Cambria" w:hAnsi="Cambria"/>
              <w:sz w:val="24"/>
              <w:szCs w:val="24"/>
              <w:lang w:val="en-GB"/>
            </w:rPr>
            <w:t>they</w:t>
          </w:r>
          <w:r w:rsidRPr="00B22C42">
            <w:rPr>
              <w:rFonts w:ascii="Cambria" w:hAnsi="Cambria"/>
              <w:sz w:val="24"/>
              <w:szCs w:val="24"/>
              <w:lang w:val="en-GB"/>
            </w:rPr>
            <w:t xml:space="preserve"> become available. Likewise, early scenario tests might reveal shortcomings in model structure</w:t>
          </w:r>
          <w:r w:rsidR="00E87AF4">
            <w:rPr>
              <w:rFonts w:ascii="Cambria" w:hAnsi="Cambria"/>
              <w:sz w:val="24"/>
              <w:szCs w:val="24"/>
              <w:lang w:val="en-GB"/>
            </w:rPr>
            <w:t>,</w:t>
          </w:r>
          <w:r w:rsidRPr="00B22C42">
            <w:rPr>
              <w:rFonts w:ascii="Cambria" w:hAnsi="Cambria"/>
              <w:sz w:val="24"/>
              <w:szCs w:val="24"/>
              <w:lang w:val="en-GB"/>
            </w:rPr>
            <w:t xml:space="preserve"> and analysts might have to revisit the model development phase and make appropriate adjustments. </w:t>
          </w:r>
        </w:p>
        <w:p w14:paraId="3A34833B" w14:textId="64509241" w:rsidR="002570D4" w:rsidRPr="00D819C5" w:rsidRDefault="002570D4" w:rsidP="002570D4">
          <w:pPr>
            <w:pStyle w:val="Heading4"/>
            <w:rPr>
              <w:rFonts w:ascii="Cambria" w:hAnsi="Cambria"/>
              <w:sz w:val="22"/>
              <w:szCs w:val="22"/>
              <w:lang w:val="en-GB"/>
            </w:rPr>
          </w:pPr>
          <w:r w:rsidRPr="00D819C5">
            <w:rPr>
              <w:rFonts w:ascii="Cambria" w:hAnsi="Cambria"/>
              <w:sz w:val="22"/>
              <w:szCs w:val="22"/>
              <w:lang w:val="en-GB"/>
            </w:rPr>
            <w:t>F</w:t>
          </w:r>
          <w:r w:rsidR="00076B7E">
            <w:rPr>
              <w:rFonts w:ascii="Cambria" w:hAnsi="Cambria"/>
              <w:sz w:val="22"/>
              <w:szCs w:val="22"/>
              <w:lang w:val="en-GB"/>
            </w:rPr>
            <w:t>Ifth</w:t>
          </w:r>
          <w:r w:rsidRPr="00D819C5">
            <w:rPr>
              <w:rFonts w:ascii="Cambria" w:hAnsi="Cambria"/>
              <w:sz w:val="22"/>
              <w:szCs w:val="22"/>
              <w:lang w:val="en-GB"/>
            </w:rPr>
            <w:t xml:space="preserve"> step: </w:t>
          </w:r>
          <w:r w:rsidR="003B72AC">
            <w:rPr>
              <w:rFonts w:ascii="Cambria" w:hAnsi="Cambria"/>
              <w:sz w:val="22"/>
              <w:szCs w:val="22"/>
              <w:lang w:val="en-GB"/>
            </w:rPr>
            <w:t>I</w:t>
          </w:r>
          <w:r w:rsidRPr="00D819C5">
            <w:rPr>
              <w:rFonts w:ascii="Cambria" w:hAnsi="Cambria"/>
              <w:sz w:val="22"/>
              <w:szCs w:val="22"/>
              <w:lang w:val="en-GB"/>
            </w:rPr>
            <w:t xml:space="preserve">nforming </w:t>
          </w:r>
          <w:r w:rsidR="003B72AC">
            <w:rPr>
              <w:rFonts w:ascii="Cambria" w:hAnsi="Cambria"/>
              <w:sz w:val="22"/>
              <w:szCs w:val="22"/>
              <w:lang w:val="en-GB"/>
            </w:rPr>
            <w:t>P</w:t>
          </w:r>
          <w:r w:rsidRPr="00D819C5">
            <w:rPr>
              <w:rFonts w:ascii="Cambria" w:hAnsi="Cambria"/>
              <w:sz w:val="22"/>
              <w:szCs w:val="22"/>
              <w:lang w:val="en-GB"/>
            </w:rPr>
            <w:t>olicy</w:t>
          </w:r>
          <w:r w:rsidR="003B72AC">
            <w:rPr>
              <w:rFonts w:ascii="Cambria" w:hAnsi="Cambria"/>
              <w:sz w:val="22"/>
              <w:szCs w:val="22"/>
              <w:lang w:val="en-GB"/>
            </w:rPr>
            <w:t>M</w:t>
          </w:r>
          <w:r w:rsidRPr="00D819C5">
            <w:rPr>
              <w:rFonts w:ascii="Cambria" w:hAnsi="Cambria"/>
              <w:sz w:val="22"/>
              <w:szCs w:val="22"/>
              <w:lang w:val="en-GB"/>
            </w:rPr>
            <w:t>aking</w:t>
          </w:r>
        </w:p>
        <w:p w14:paraId="0B9B2F66" w14:textId="5BC21631" w:rsidR="002570D4" w:rsidRPr="00BC3255" w:rsidRDefault="002570D4" w:rsidP="00451D57">
          <w:pPr>
            <w:spacing w:line="360" w:lineRule="auto"/>
            <w:rPr>
              <w:rFonts w:ascii="Cambria" w:hAnsi="Cambria"/>
              <w:sz w:val="24"/>
              <w:szCs w:val="24"/>
              <w:lang w:val="en-GB"/>
            </w:rPr>
          </w:pPr>
          <w:bookmarkStart w:id="12" w:name="_Toc465678912"/>
          <w:r w:rsidRPr="00BC3255">
            <w:rPr>
              <w:rFonts w:ascii="Cambria" w:hAnsi="Cambria"/>
              <w:sz w:val="24"/>
              <w:szCs w:val="24"/>
              <w:lang w:val="en-GB"/>
            </w:rPr>
            <w:t>The model architecture has been designed to serve planners and decision makers in developing countries. Once properly calibrated and tested, a national or regional CLEWS model calculates the resource and service requirements to meet socioeconomic goals</w:t>
          </w:r>
          <w:r w:rsidR="00E87AF4">
            <w:rPr>
              <w:rFonts w:ascii="Cambria" w:hAnsi="Cambria"/>
              <w:sz w:val="24"/>
              <w:szCs w:val="24"/>
              <w:lang w:val="en-GB"/>
            </w:rPr>
            <w:t>—</w:t>
          </w:r>
          <w:r w:rsidRPr="00BC3255">
            <w:rPr>
              <w:rFonts w:ascii="Cambria" w:hAnsi="Cambria"/>
              <w:sz w:val="24"/>
              <w:szCs w:val="24"/>
              <w:lang w:val="en-GB"/>
            </w:rPr>
            <w:t>such as national sustainable development and SDG priorities</w:t>
          </w:r>
          <w:r w:rsidR="00E87AF4">
            <w:rPr>
              <w:rFonts w:ascii="Cambria" w:hAnsi="Cambria"/>
              <w:sz w:val="24"/>
              <w:szCs w:val="24"/>
              <w:lang w:val="en-GB"/>
            </w:rPr>
            <w:t>—</w:t>
          </w:r>
          <w:r w:rsidRPr="00BC3255">
            <w:rPr>
              <w:rFonts w:ascii="Cambria" w:hAnsi="Cambria"/>
              <w:sz w:val="24"/>
              <w:szCs w:val="24"/>
              <w:lang w:val="en-GB"/>
            </w:rPr>
            <w:t>in a growing economy. Thus, the tool should simulate important interactions to meet</w:t>
          </w:r>
          <w:r w:rsidR="00E87AF4">
            <w:rPr>
              <w:rFonts w:ascii="Cambria" w:hAnsi="Cambria"/>
              <w:sz w:val="24"/>
              <w:szCs w:val="24"/>
              <w:lang w:val="en-GB"/>
            </w:rPr>
            <w:t xml:space="preserve"> food,</w:t>
          </w:r>
          <w:r w:rsidRPr="00BC3255">
            <w:rPr>
              <w:rFonts w:ascii="Cambria" w:hAnsi="Cambria"/>
              <w:sz w:val="24"/>
              <w:szCs w:val="24"/>
              <w:lang w:val="en-GB"/>
            </w:rPr>
            <w:t xml:space="preserve"> energy</w:t>
          </w:r>
          <w:r w:rsidR="00E87AF4">
            <w:rPr>
              <w:rFonts w:ascii="Cambria" w:hAnsi="Cambria"/>
              <w:sz w:val="24"/>
              <w:szCs w:val="24"/>
              <w:lang w:val="en-GB"/>
            </w:rPr>
            <w:t xml:space="preserve"> and</w:t>
          </w:r>
          <w:r w:rsidRPr="00BC3255">
            <w:rPr>
              <w:rFonts w:ascii="Cambria" w:hAnsi="Cambria"/>
              <w:sz w:val="24"/>
              <w:szCs w:val="24"/>
              <w:lang w:val="en-GB"/>
            </w:rPr>
            <w:t xml:space="preserve"> water service demands, within </w:t>
          </w:r>
          <w:r w:rsidR="00E87AF4">
            <w:rPr>
              <w:rFonts w:ascii="Cambria" w:hAnsi="Cambria"/>
              <w:sz w:val="24"/>
              <w:szCs w:val="24"/>
              <w:lang w:val="en-GB"/>
            </w:rPr>
            <w:t xml:space="preserve">the </w:t>
          </w:r>
          <w:r w:rsidRPr="00BC3255">
            <w:rPr>
              <w:rFonts w:ascii="Cambria" w:hAnsi="Cambria"/>
              <w:sz w:val="24"/>
              <w:szCs w:val="24"/>
              <w:lang w:val="en-GB"/>
            </w:rPr>
            <w:t>constraints imposed by physical and economic environments. Examples of possible applications include, but are not limited to:</w:t>
          </w:r>
        </w:p>
        <w:p w14:paraId="5B762209" w14:textId="74C8429F" w:rsidR="002570D4" w:rsidRPr="00BC3255" w:rsidRDefault="002570D4" w:rsidP="00451D57">
          <w:pPr>
            <w:spacing w:line="360" w:lineRule="auto"/>
            <w:ind w:left="284"/>
            <w:rPr>
              <w:rFonts w:ascii="Cambria" w:hAnsi="Cambria"/>
              <w:sz w:val="24"/>
              <w:szCs w:val="24"/>
              <w:lang w:val="en-GB"/>
            </w:rPr>
          </w:pPr>
          <w:r w:rsidRPr="00BC3255">
            <w:rPr>
              <w:rFonts w:ascii="Cambria" w:hAnsi="Cambria"/>
              <w:b/>
              <w:color w:val="4F81BD" w:themeColor="accent1"/>
              <w:sz w:val="24"/>
              <w:szCs w:val="24"/>
              <w:lang w:val="en-GB"/>
            </w:rPr>
            <w:t>Inte</w:t>
          </w:r>
          <w:r w:rsidRPr="002A6A53">
            <w:rPr>
              <w:rFonts w:ascii="Cambria" w:hAnsi="Cambria"/>
              <w:b/>
              <w:color w:val="4F81BD" w:themeColor="accent1"/>
              <w:sz w:val="24"/>
              <w:szCs w:val="24"/>
              <w:lang w:val="en-GB"/>
            </w:rPr>
            <w:t>grated</w:t>
          </w:r>
          <w:r w:rsidRPr="00BC3255">
            <w:rPr>
              <w:rFonts w:ascii="Cambria" w:hAnsi="Cambria"/>
              <w:b/>
              <w:color w:val="4F81BD" w:themeColor="accent1"/>
              <w:sz w:val="24"/>
              <w:szCs w:val="24"/>
              <w:lang w:val="en-GB"/>
            </w:rPr>
            <w:t xml:space="preserve"> assessment</w:t>
          </w:r>
          <w:r w:rsidRPr="00BC3255">
            <w:rPr>
              <w:rFonts w:ascii="Cambria" w:hAnsi="Cambria"/>
              <w:sz w:val="24"/>
              <w:szCs w:val="24"/>
              <w:lang w:val="en-GB"/>
            </w:rPr>
            <w:t>: Assist decision and policymakers in assessing options in terms of their likely</w:t>
          </w:r>
          <w:r w:rsidR="00CE14C3">
            <w:rPr>
              <w:rFonts w:ascii="Cambria" w:hAnsi="Cambria"/>
              <w:sz w:val="24"/>
              <w:szCs w:val="24"/>
              <w:lang w:val="en-GB"/>
            </w:rPr>
            <w:t xml:space="preserve"> impacts</w:t>
          </w:r>
          <w:r w:rsidRPr="00BC3255">
            <w:rPr>
              <w:rFonts w:ascii="Cambria" w:hAnsi="Cambria"/>
              <w:sz w:val="24"/>
              <w:szCs w:val="24"/>
              <w:lang w:val="en-GB"/>
            </w:rPr>
            <w:t xml:space="preserve"> on </w:t>
          </w:r>
          <w:r w:rsidR="00E87AF4">
            <w:rPr>
              <w:rFonts w:ascii="Cambria" w:hAnsi="Cambria"/>
              <w:sz w:val="24"/>
              <w:szCs w:val="24"/>
              <w:lang w:val="en-GB"/>
            </w:rPr>
            <w:t xml:space="preserve">food, </w:t>
          </w:r>
          <w:r w:rsidRPr="00BC3255">
            <w:rPr>
              <w:rFonts w:ascii="Cambria" w:hAnsi="Cambria"/>
              <w:sz w:val="24"/>
              <w:szCs w:val="24"/>
              <w:lang w:val="en-GB"/>
            </w:rPr>
            <w:t>energy, water and climat</w:t>
          </w:r>
          <w:r w:rsidR="00E87AF4">
            <w:rPr>
              <w:rFonts w:ascii="Cambria" w:hAnsi="Cambria"/>
              <w:sz w:val="24"/>
              <w:szCs w:val="24"/>
              <w:lang w:val="en-GB"/>
            </w:rPr>
            <w:t>e—</w:t>
          </w:r>
          <w:r w:rsidRPr="00BC3255">
            <w:rPr>
              <w:rFonts w:ascii="Cambria" w:hAnsi="Cambria"/>
              <w:sz w:val="24"/>
              <w:szCs w:val="24"/>
              <w:lang w:val="en-GB"/>
            </w:rPr>
            <w:t>the broad CLEW</w:t>
          </w:r>
          <w:r w:rsidR="0051714F">
            <w:rPr>
              <w:rFonts w:ascii="Cambria" w:hAnsi="Cambria"/>
              <w:sz w:val="24"/>
              <w:szCs w:val="24"/>
              <w:lang w:val="en-GB"/>
            </w:rPr>
            <w:t>S</w:t>
          </w:r>
          <w:r w:rsidRPr="00BC3255">
            <w:rPr>
              <w:rFonts w:ascii="Cambria" w:hAnsi="Cambria"/>
              <w:sz w:val="24"/>
              <w:szCs w:val="24"/>
              <w:lang w:val="en-GB"/>
            </w:rPr>
            <w:t xml:space="preserve"> system</w:t>
          </w:r>
          <w:r w:rsidR="00E87AF4">
            <w:rPr>
              <w:rFonts w:ascii="Cambria" w:hAnsi="Cambria"/>
              <w:sz w:val="24"/>
              <w:szCs w:val="24"/>
              <w:lang w:val="en-GB"/>
            </w:rPr>
            <w:t>—</w:t>
          </w:r>
          <w:r w:rsidRPr="00BC3255">
            <w:rPr>
              <w:rFonts w:ascii="Cambria" w:hAnsi="Cambria"/>
              <w:sz w:val="24"/>
              <w:szCs w:val="24"/>
              <w:lang w:val="en-GB"/>
            </w:rPr>
            <w:t xml:space="preserve">and transparently evaluate trade-offs associated with different options. </w:t>
          </w:r>
        </w:p>
        <w:p w14:paraId="5E04A622" w14:textId="334B178D" w:rsidR="002570D4" w:rsidRPr="00BC3255" w:rsidRDefault="002570D4" w:rsidP="00451D57">
          <w:pPr>
            <w:spacing w:line="360" w:lineRule="auto"/>
            <w:ind w:left="284"/>
            <w:rPr>
              <w:rFonts w:ascii="Cambria" w:hAnsi="Cambria"/>
              <w:sz w:val="24"/>
              <w:szCs w:val="24"/>
              <w:lang w:val="en-GB"/>
            </w:rPr>
          </w:pPr>
          <w:r w:rsidRPr="00BC3255">
            <w:rPr>
              <w:rFonts w:ascii="Cambria" w:hAnsi="Cambria"/>
              <w:b/>
              <w:color w:val="4F81BD" w:themeColor="accent1"/>
              <w:sz w:val="24"/>
              <w:szCs w:val="24"/>
              <w:lang w:val="en-GB"/>
            </w:rPr>
            <w:t>Cost</w:t>
          </w:r>
          <w:r w:rsidR="00E87AF4">
            <w:rPr>
              <w:rFonts w:ascii="Cambria" w:hAnsi="Cambria"/>
              <w:b/>
              <w:color w:val="4F81BD" w:themeColor="accent1"/>
              <w:sz w:val="24"/>
              <w:szCs w:val="24"/>
              <w:lang w:val="en-GB"/>
            </w:rPr>
            <w:t>-</w:t>
          </w:r>
          <w:r w:rsidRPr="00BC3255">
            <w:rPr>
              <w:rFonts w:ascii="Cambria" w:hAnsi="Cambria"/>
              <w:b/>
              <w:color w:val="4F81BD" w:themeColor="accent1"/>
              <w:sz w:val="24"/>
              <w:szCs w:val="24"/>
              <w:lang w:val="en-GB"/>
            </w:rPr>
            <w:t>effectiveness:</w:t>
          </w:r>
          <w:r w:rsidRPr="00BC3255">
            <w:rPr>
              <w:rFonts w:ascii="Cambria" w:hAnsi="Cambria"/>
              <w:color w:val="4F81BD" w:themeColor="accent1"/>
              <w:sz w:val="24"/>
              <w:szCs w:val="24"/>
              <w:lang w:val="en-GB"/>
            </w:rPr>
            <w:t xml:space="preserve"> </w:t>
          </w:r>
          <w:r w:rsidRPr="00BC3255">
            <w:rPr>
              <w:rFonts w:ascii="Cambria" w:hAnsi="Cambria"/>
              <w:sz w:val="24"/>
              <w:szCs w:val="24"/>
              <w:lang w:val="en-GB"/>
            </w:rPr>
            <w:t xml:space="preserve">It is important for policymakers to ensure that policies are as cost-effective as possible. If multiple objectives can be achieved by a comprehensive policy, it </w:t>
          </w:r>
          <w:r w:rsidRPr="00BC3255">
            <w:rPr>
              <w:rFonts w:ascii="Cambria" w:hAnsi="Cambria"/>
              <w:sz w:val="24"/>
              <w:szCs w:val="24"/>
              <w:lang w:val="en-GB"/>
            </w:rPr>
            <w:lastRenderedPageBreak/>
            <w:t>may advance development more effectively than policies focused separately on single objectives.</w:t>
          </w:r>
        </w:p>
        <w:p w14:paraId="736651A5" w14:textId="5B40AB5A" w:rsidR="002570D4" w:rsidRPr="00BC3255" w:rsidRDefault="002570D4" w:rsidP="002570D4">
          <w:pPr>
            <w:spacing w:line="360" w:lineRule="auto"/>
            <w:ind w:left="284"/>
            <w:rPr>
              <w:rFonts w:ascii="Cambria" w:hAnsi="Cambria"/>
              <w:sz w:val="24"/>
              <w:szCs w:val="24"/>
              <w:lang w:val="en-GB"/>
            </w:rPr>
          </w:pPr>
          <w:r w:rsidRPr="00BC3255">
            <w:rPr>
              <w:rFonts w:ascii="Cambria" w:hAnsi="Cambria"/>
              <w:b/>
              <w:color w:val="4F81BD" w:themeColor="accent1"/>
              <w:sz w:val="24"/>
              <w:szCs w:val="24"/>
              <w:lang w:val="en-GB"/>
            </w:rPr>
            <w:t>Facilitating policy harmonization and integration:</w:t>
          </w:r>
          <w:r w:rsidRPr="00BC3255">
            <w:rPr>
              <w:rFonts w:ascii="Cambria" w:hAnsi="Cambria"/>
              <w:color w:val="4F81BD" w:themeColor="accent1"/>
              <w:sz w:val="24"/>
              <w:szCs w:val="24"/>
              <w:lang w:val="en-GB"/>
            </w:rPr>
            <w:t xml:space="preserve"> </w:t>
          </w:r>
          <w:r w:rsidR="0051714F">
            <w:rPr>
              <w:rFonts w:ascii="Cambria" w:hAnsi="Cambria"/>
              <w:sz w:val="24"/>
              <w:szCs w:val="24"/>
              <w:lang w:val="en-GB"/>
            </w:rPr>
            <w:t>A CLEWS</w:t>
          </w:r>
          <w:r w:rsidRPr="00BC3255">
            <w:rPr>
              <w:rFonts w:ascii="Cambria" w:hAnsi="Cambria"/>
              <w:sz w:val="24"/>
              <w:szCs w:val="24"/>
              <w:lang w:val="en-GB"/>
            </w:rPr>
            <w:t xml:space="preserve"> assessment </w:t>
          </w:r>
          <w:r w:rsidR="00E87AF4">
            <w:rPr>
              <w:rFonts w:ascii="Cambria" w:hAnsi="Cambria"/>
              <w:sz w:val="24"/>
              <w:szCs w:val="24"/>
              <w:lang w:val="en-GB"/>
            </w:rPr>
            <w:t>can</w:t>
          </w:r>
          <w:r w:rsidR="00E87AF4" w:rsidRPr="00BC3255">
            <w:rPr>
              <w:rFonts w:ascii="Cambria" w:hAnsi="Cambria"/>
              <w:sz w:val="24"/>
              <w:szCs w:val="24"/>
              <w:lang w:val="en-GB"/>
            </w:rPr>
            <w:t xml:space="preserve"> </w:t>
          </w:r>
          <w:r w:rsidRPr="00BC3255">
            <w:rPr>
              <w:rFonts w:ascii="Cambria" w:hAnsi="Cambria"/>
              <w:sz w:val="24"/>
              <w:szCs w:val="24"/>
              <w:lang w:val="en-GB"/>
            </w:rPr>
            <w:t>help identify potentially conflicting policies</w:t>
          </w:r>
          <w:r w:rsidR="00E87AF4">
            <w:rPr>
              <w:rFonts w:ascii="Cambria" w:hAnsi="Cambria"/>
              <w:sz w:val="24"/>
              <w:szCs w:val="24"/>
              <w:lang w:val="en-GB"/>
            </w:rPr>
            <w:t>, such as</w:t>
          </w:r>
          <w:r w:rsidRPr="00BC3255">
            <w:rPr>
              <w:rFonts w:ascii="Cambria" w:hAnsi="Cambria"/>
              <w:sz w:val="24"/>
              <w:szCs w:val="24"/>
              <w:lang w:val="en-GB"/>
            </w:rPr>
            <w:t xml:space="preserve"> electricity subsidies that accelerate aquifer depletion, which in turns leads to greater electricity use and subsidy requirements. </w:t>
          </w:r>
        </w:p>
        <w:p w14:paraId="37572B57" w14:textId="5D031A36" w:rsidR="002570D4" w:rsidRPr="00BC3255" w:rsidRDefault="002570D4" w:rsidP="002570D4">
          <w:pPr>
            <w:spacing w:line="360" w:lineRule="auto"/>
            <w:ind w:left="284"/>
            <w:rPr>
              <w:rFonts w:ascii="Cambria" w:hAnsi="Cambria"/>
              <w:sz w:val="24"/>
              <w:szCs w:val="24"/>
              <w:lang w:val="en-GB"/>
            </w:rPr>
          </w:pPr>
          <w:r w:rsidRPr="00BC3255">
            <w:rPr>
              <w:rFonts w:ascii="Cambria" w:hAnsi="Cambria"/>
              <w:b/>
              <w:color w:val="4F81BD" w:themeColor="accent1"/>
              <w:sz w:val="24"/>
              <w:szCs w:val="24"/>
              <w:lang w:val="en-GB"/>
            </w:rPr>
            <w:t>Technology assessment:</w:t>
          </w:r>
          <w:r w:rsidRPr="00BC3255">
            <w:rPr>
              <w:rFonts w:ascii="Cambria" w:hAnsi="Cambria"/>
              <w:color w:val="4F81BD" w:themeColor="accent1"/>
              <w:sz w:val="24"/>
              <w:szCs w:val="24"/>
              <w:lang w:val="en-GB"/>
            </w:rPr>
            <w:t xml:space="preserve"> </w:t>
          </w:r>
          <w:r w:rsidRPr="00BC3255">
            <w:rPr>
              <w:rFonts w:ascii="Cambria" w:hAnsi="Cambria"/>
              <w:sz w:val="24"/>
              <w:szCs w:val="24"/>
              <w:lang w:val="en-GB"/>
            </w:rPr>
            <w:t>Some technology options can affect multiple resources</w:t>
          </w:r>
          <w:r w:rsidR="00E87AF4">
            <w:rPr>
              <w:rFonts w:ascii="Cambria" w:hAnsi="Cambria"/>
              <w:sz w:val="24"/>
              <w:szCs w:val="24"/>
              <w:lang w:val="en-GB"/>
            </w:rPr>
            <w:t>. For instance,</w:t>
          </w:r>
          <w:r w:rsidRPr="00BC3255">
            <w:rPr>
              <w:rFonts w:ascii="Cambria" w:hAnsi="Cambria"/>
              <w:sz w:val="24"/>
              <w:szCs w:val="24"/>
              <w:lang w:val="en-GB"/>
            </w:rPr>
            <w:t xml:space="preserve"> a rapid expansion of solar and wind</w:t>
          </w:r>
          <w:r w:rsidR="00E87AF4">
            <w:rPr>
              <w:rFonts w:ascii="Cambria" w:hAnsi="Cambria"/>
              <w:sz w:val="24"/>
              <w:szCs w:val="24"/>
              <w:lang w:val="en-GB"/>
            </w:rPr>
            <w:t>-</w:t>
          </w:r>
          <w:r w:rsidRPr="00BC3255">
            <w:rPr>
              <w:rFonts w:ascii="Cambria" w:hAnsi="Cambria"/>
              <w:sz w:val="24"/>
              <w:szCs w:val="24"/>
              <w:lang w:val="en-GB"/>
            </w:rPr>
            <w:t xml:space="preserve">based electricity generation </w:t>
          </w:r>
          <w:r w:rsidR="00E87AF4">
            <w:rPr>
              <w:rFonts w:ascii="Cambria" w:hAnsi="Cambria"/>
              <w:sz w:val="24"/>
              <w:szCs w:val="24"/>
              <w:lang w:val="en-GB"/>
            </w:rPr>
            <w:t xml:space="preserve">to replace </w:t>
          </w:r>
          <w:r w:rsidRPr="00BC3255">
            <w:rPr>
              <w:rFonts w:ascii="Cambria" w:hAnsi="Cambria"/>
              <w:sz w:val="24"/>
              <w:szCs w:val="24"/>
              <w:lang w:val="en-GB"/>
            </w:rPr>
            <w:t>fossil</w:t>
          </w:r>
          <w:r w:rsidR="00E87AF4">
            <w:rPr>
              <w:rFonts w:ascii="Cambria" w:hAnsi="Cambria"/>
              <w:sz w:val="24"/>
              <w:szCs w:val="24"/>
              <w:lang w:val="en-GB"/>
            </w:rPr>
            <w:t xml:space="preserve"> fuel</w:t>
          </w:r>
          <w:r w:rsidRPr="00BC3255">
            <w:rPr>
              <w:rFonts w:ascii="Cambria" w:hAnsi="Cambria"/>
              <w:sz w:val="24"/>
              <w:szCs w:val="24"/>
              <w:lang w:val="en-GB"/>
            </w:rPr>
            <w:t xml:space="preserve"> generation could reduce </w:t>
          </w:r>
          <w:r w:rsidR="00E87AF4">
            <w:rPr>
              <w:rFonts w:ascii="Cambria" w:hAnsi="Cambria"/>
              <w:sz w:val="24"/>
              <w:szCs w:val="24"/>
              <w:lang w:val="en-GB"/>
            </w:rPr>
            <w:t>greenhouse gas</w:t>
          </w:r>
          <w:r w:rsidRPr="00BC3255">
            <w:rPr>
              <w:rFonts w:ascii="Cambria" w:hAnsi="Cambria"/>
              <w:sz w:val="24"/>
              <w:szCs w:val="24"/>
              <w:lang w:val="en-GB"/>
            </w:rPr>
            <w:t xml:space="preserve"> emissions, local pollution and cooling water requirements</w:t>
          </w:r>
          <w:r w:rsidR="00E87AF4">
            <w:rPr>
              <w:rFonts w:ascii="Cambria" w:hAnsi="Cambria"/>
              <w:sz w:val="24"/>
              <w:szCs w:val="24"/>
              <w:lang w:val="en-GB"/>
            </w:rPr>
            <w:t xml:space="preserve">; </w:t>
          </w:r>
          <w:r w:rsidRPr="00BC3255">
            <w:rPr>
              <w:rFonts w:ascii="Cambria" w:hAnsi="Cambria"/>
              <w:sz w:val="24"/>
              <w:szCs w:val="24"/>
              <w:lang w:val="en-GB"/>
            </w:rPr>
            <w:t>improve energy security</w:t>
          </w:r>
          <w:r w:rsidR="00E87AF4">
            <w:rPr>
              <w:rFonts w:ascii="Cambria" w:hAnsi="Cambria"/>
              <w:sz w:val="24"/>
              <w:szCs w:val="24"/>
              <w:lang w:val="en-GB"/>
            </w:rPr>
            <w:t>;</w:t>
          </w:r>
          <w:r w:rsidRPr="00BC3255">
            <w:rPr>
              <w:rFonts w:ascii="Cambria" w:hAnsi="Cambria"/>
              <w:sz w:val="24"/>
              <w:szCs w:val="24"/>
              <w:lang w:val="en-GB"/>
            </w:rPr>
            <w:t xml:space="preserve"> and reduce exposure to volatile fossil fuel markets. Nuclear power could do the same</w:t>
          </w:r>
          <w:r w:rsidR="00E87AF4">
            <w:rPr>
              <w:rFonts w:ascii="Cambria" w:hAnsi="Cambria"/>
              <w:sz w:val="24"/>
              <w:szCs w:val="24"/>
              <w:lang w:val="en-GB"/>
            </w:rPr>
            <w:t>,</w:t>
          </w:r>
          <w:r w:rsidRPr="00BC3255">
            <w:rPr>
              <w:rFonts w:ascii="Cambria" w:hAnsi="Cambria"/>
              <w:sz w:val="24"/>
              <w:szCs w:val="24"/>
              <w:lang w:val="en-GB"/>
            </w:rPr>
            <w:t xml:space="preserve"> while avoiding the intermittency of wind and solar generation. Although it would use water for cooling, nuclear power can generate electricity for seawater desalination during times of off-peak demand. Unlike electricity, water is easily storable. As with polic</w:t>
          </w:r>
          <w:r w:rsidR="00CE14C3">
            <w:rPr>
              <w:rFonts w:ascii="Cambria" w:hAnsi="Cambria"/>
              <w:sz w:val="24"/>
              <w:szCs w:val="24"/>
              <w:lang w:val="en-GB"/>
            </w:rPr>
            <w:t>y choices</w:t>
          </w:r>
          <w:r w:rsidRPr="00BC3255">
            <w:rPr>
              <w:rFonts w:ascii="Cambria" w:hAnsi="Cambria"/>
              <w:sz w:val="24"/>
              <w:szCs w:val="24"/>
              <w:lang w:val="en-GB"/>
            </w:rPr>
            <w:t>, a CLEW</w:t>
          </w:r>
          <w:r w:rsidR="0051714F">
            <w:rPr>
              <w:rFonts w:ascii="Cambria" w:hAnsi="Cambria"/>
              <w:sz w:val="24"/>
              <w:szCs w:val="24"/>
              <w:lang w:val="en-GB"/>
            </w:rPr>
            <w:t>S</w:t>
          </w:r>
          <w:r w:rsidRPr="00BC3255">
            <w:rPr>
              <w:rFonts w:ascii="Cambria" w:hAnsi="Cambria"/>
              <w:sz w:val="24"/>
              <w:szCs w:val="24"/>
              <w:lang w:val="en-GB"/>
            </w:rPr>
            <w:t xml:space="preserve"> analysis allows a more inclusive assessment of technological options.  </w:t>
          </w:r>
        </w:p>
        <w:p w14:paraId="66C43A9E" w14:textId="246B7391" w:rsidR="008303F4" w:rsidRDefault="002570D4" w:rsidP="00A161C6">
          <w:pPr>
            <w:spacing w:line="360" w:lineRule="auto"/>
            <w:ind w:left="284"/>
            <w:rPr>
              <w:rFonts w:ascii="Cambria" w:hAnsi="Cambria"/>
              <w:sz w:val="24"/>
              <w:szCs w:val="24"/>
              <w:lang w:val="en-GB"/>
            </w:rPr>
          </w:pPr>
          <w:r w:rsidRPr="00BC3255">
            <w:rPr>
              <w:rFonts w:ascii="Cambria" w:hAnsi="Cambria"/>
              <w:b/>
              <w:color w:val="4F81BD" w:themeColor="accent1"/>
              <w:sz w:val="24"/>
              <w:szCs w:val="24"/>
              <w:lang w:val="en-GB"/>
            </w:rPr>
            <w:t>Scenario development:</w:t>
          </w:r>
          <w:r w:rsidRPr="00BC3255">
            <w:rPr>
              <w:rFonts w:ascii="Cambria" w:hAnsi="Cambria"/>
              <w:color w:val="4F81BD" w:themeColor="accent1"/>
              <w:sz w:val="24"/>
              <w:szCs w:val="24"/>
              <w:lang w:val="en-GB"/>
            </w:rPr>
            <w:t xml:space="preserve"> </w:t>
          </w:r>
          <w:r w:rsidRPr="00BC3255">
            <w:rPr>
              <w:rFonts w:ascii="Cambria" w:hAnsi="Cambria"/>
              <w:sz w:val="24"/>
              <w:szCs w:val="24"/>
              <w:lang w:val="en-GB"/>
            </w:rPr>
            <w:t>By building consistent scenarios of possible socioeconomic development trajectories, future development opportunities can be identified</w:t>
          </w:r>
          <w:r w:rsidR="00833A74">
            <w:rPr>
              <w:rFonts w:ascii="Cambria" w:hAnsi="Cambria"/>
              <w:sz w:val="24"/>
              <w:szCs w:val="24"/>
              <w:lang w:val="en-GB"/>
            </w:rPr>
            <w:t xml:space="preserve"> and</w:t>
          </w:r>
          <w:r w:rsidRPr="00BC3255">
            <w:rPr>
              <w:rFonts w:ascii="Cambria" w:hAnsi="Cambria"/>
              <w:sz w:val="24"/>
              <w:szCs w:val="24"/>
              <w:lang w:val="en-GB"/>
            </w:rPr>
            <w:t xml:space="preserve"> insights </w:t>
          </w:r>
          <w:r w:rsidR="00833A74">
            <w:rPr>
              <w:rFonts w:ascii="Cambria" w:hAnsi="Cambria"/>
              <w:sz w:val="24"/>
              <w:szCs w:val="24"/>
              <w:lang w:val="en-GB"/>
            </w:rPr>
            <w:t>gained on the</w:t>
          </w:r>
          <w:r w:rsidRPr="00BC3255">
            <w:rPr>
              <w:rFonts w:ascii="Cambria" w:hAnsi="Cambria"/>
              <w:sz w:val="24"/>
              <w:szCs w:val="24"/>
              <w:lang w:val="en-GB"/>
            </w:rPr>
            <w:t xml:space="preserve"> implications of different policies and strategies. This is important for understanding whether current development is sustainable, and for exploring alternative development scenarios and technology improvements that might significantly change development trajectories.  </w:t>
          </w:r>
          <w:bookmarkEnd w:id="12"/>
          <w:r w:rsidR="008303F4">
            <w:rPr>
              <w:rFonts w:ascii="Cambria" w:hAnsi="Cambria"/>
              <w:sz w:val="24"/>
              <w:szCs w:val="24"/>
              <w:lang w:val="en-GB"/>
            </w:rPr>
            <w:br w:type="page"/>
          </w:r>
        </w:p>
        <w:p w14:paraId="3C7571A0" w14:textId="437C50EF" w:rsidR="002A6A53" w:rsidRPr="00820CCC" w:rsidRDefault="002A6A53" w:rsidP="008303F4">
          <w:pPr>
            <w:pStyle w:val="Heading1"/>
            <w:numPr>
              <w:ilvl w:val="0"/>
              <w:numId w:val="22"/>
            </w:numPr>
            <w:rPr>
              <w:rFonts w:asciiTheme="majorHAnsi" w:hAnsiTheme="majorHAnsi"/>
              <w:b/>
              <w:sz w:val="28"/>
              <w:szCs w:val="28"/>
              <w:lang w:val="en-GB"/>
            </w:rPr>
          </w:pPr>
          <w:bookmarkStart w:id="13" w:name="_Toc472262309"/>
          <w:r w:rsidRPr="00820CCC">
            <w:rPr>
              <w:rFonts w:asciiTheme="majorHAnsi" w:hAnsiTheme="majorHAnsi"/>
              <w:b/>
              <w:sz w:val="28"/>
              <w:szCs w:val="28"/>
              <w:lang w:val="en-GB"/>
            </w:rPr>
            <w:lastRenderedPageBreak/>
            <w:t xml:space="preserve">Some </w:t>
          </w:r>
          <w:r w:rsidR="00461885" w:rsidRPr="00820CCC">
            <w:rPr>
              <w:rFonts w:asciiTheme="majorHAnsi" w:hAnsiTheme="majorHAnsi"/>
              <w:b/>
              <w:sz w:val="28"/>
              <w:szCs w:val="28"/>
              <w:lang w:val="en-GB"/>
            </w:rPr>
            <w:t>M</w:t>
          </w:r>
          <w:r w:rsidRPr="00820CCC">
            <w:rPr>
              <w:rFonts w:asciiTheme="majorHAnsi" w:hAnsiTheme="majorHAnsi"/>
              <w:b/>
              <w:sz w:val="28"/>
              <w:szCs w:val="28"/>
              <w:lang w:val="en-GB"/>
            </w:rPr>
            <w:t xml:space="preserve">odelling </w:t>
          </w:r>
          <w:r w:rsidR="00461885" w:rsidRPr="00820CCC">
            <w:rPr>
              <w:rFonts w:asciiTheme="majorHAnsi" w:hAnsiTheme="majorHAnsi"/>
              <w:b/>
              <w:sz w:val="28"/>
              <w:szCs w:val="28"/>
              <w:lang w:val="en-GB"/>
            </w:rPr>
            <w:t>T</w:t>
          </w:r>
          <w:r w:rsidRPr="00820CCC">
            <w:rPr>
              <w:rFonts w:asciiTheme="majorHAnsi" w:hAnsiTheme="majorHAnsi"/>
              <w:b/>
              <w:sz w:val="28"/>
              <w:szCs w:val="28"/>
              <w:lang w:val="en-GB"/>
            </w:rPr>
            <w:t xml:space="preserve">ools to </w:t>
          </w:r>
          <w:r w:rsidR="00461885" w:rsidRPr="00820CCC">
            <w:rPr>
              <w:rFonts w:asciiTheme="majorHAnsi" w:hAnsiTheme="majorHAnsi"/>
              <w:b/>
              <w:sz w:val="28"/>
              <w:szCs w:val="28"/>
              <w:lang w:val="en-GB"/>
            </w:rPr>
            <w:t>P</w:t>
          </w:r>
          <w:r w:rsidRPr="00820CCC">
            <w:rPr>
              <w:rFonts w:asciiTheme="majorHAnsi" w:hAnsiTheme="majorHAnsi"/>
              <w:b/>
              <w:sz w:val="28"/>
              <w:szCs w:val="28"/>
              <w:lang w:val="en-GB"/>
            </w:rPr>
            <w:t xml:space="preserve">erform a CLEWS </w:t>
          </w:r>
          <w:r w:rsidR="00461885" w:rsidRPr="00820CCC">
            <w:rPr>
              <w:rFonts w:asciiTheme="majorHAnsi" w:hAnsiTheme="majorHAnsi"/>
              <w:b/>
              <w:sz w:val="28"/>
              <w:szCs w:val="28"/>
              <w:lang w:val="en-GB"/>
            </w:rPr>
            <w:t>A</w:t>
          </w:r>
          <w:r w:rsidRPr="00820CCC">
            <w:rPr>
              <w:rFonts w:asciiTheme="majorHAnsi" w:hAnsiTheme="majorHAnsi"/>
              <w:b/>
              <w:sz w:val="28"/>
              <w:szCs w:val="28"/>
              <w:lang w:val="en-GB"/>
            </w:rPr>
            <w:t>nalysis</w:t>
          </w:r>
          <w:bookmarkEnd w:id="13"/>
        </w:p>
        <w:p w14:paraId="0094EC48" w14:textId="5070B547" w:rsidR="002A6A53" w:rsidRPr="00151E37" w:rsidRDefault="00DF7A7B" w:rsidP="00451D57">
          <w:pPr>
            <w:spacing w:line="360" w:lineRule="auto"/>
            <w:rPr>
              <w:rFonts w:ascii="Cambria" w:hAnsi="Cambria"/>
              <w:sz w:val="24"/>
              <w:szCs w:val="24"/>
              <w:lang w:val="en-GB"/>
            </w:rPr>
          </w:pPr>
          <w:r>
            <w:rPr>
              <w:rFonts w:ascii="Cambria" w:hAnsi="Cambria"/>
              <w:sz w:val="24"/>
              <w:szCs w:val="24"/>
              <w:lang w:val="en-GB"/>
            </w:rPr>
            <w:t xml:space="preserve">CLEWS simultaneously </w:t>
          </w:r>
          <w:r w:rsidR="0051714F">
            <w:rPr>
              <w:rFonts w:ascii="Cambria" w:hAnsi="Cambria"/>
              <w:sz w:val="24"/>
              <w:szCs w:val="24"/>
              <w:lang w:val="en-GB"/>
            </w:rPr>
            <w:t>use</w:t>
          </w:r>
          <w:r w:rsidR="00AC718B">
            <w:rPr>
              <w:rFonts w:ascii="Cambria" w:hAnsi="Cambria"/>
              <w:sz w:val="24"/>
              <w:szCs w:val="24"/>
              <w:lang w:val="en-GB"/>
            </w:rPr>
            <w:t>s</w:t>
          </w:r>
          <w:r>
            <w:rPr>
              <w:rFonts w:ascii="Cambria" w:hAnsi="Cambria"/>
              <w:sz w:val="24"/>
              <w:szCs w:val="24"/>
              <w:lang w:val="en-GB"/>
            </w:rPr>
            <w:t xml:space="preserve"> several models</w:t>
          </w:r>
          <w:r w:rsidR="0013028F">
            <w:rPr>
              <w:rFonts w:ascii="Cambria" w:hAnsi="Cambria"/>
              <w:sz w:val="24"/>
              <w:szCs w:val="24"/>
              <w:lang w:val="en-GB"/>
            </w:rPr>
            <w:t>, such as</w:t>
          </w:r>
          <w:r>
            <w:rPr>
              <w:rFonts w:ascii="Cambria" w:hAnsi="Cambria"/>
              <w:sz w:val="24"/>
              <w:szCs w:val="24"/>
              <w:lang w:val="en-GB"/>
            </w:rPr>
            <w:t xml:space="preserve"> OS</w:t>
          </w:r>
          <w:r w:rsidR="0013028F">
            <w:rPr>
              <w:rFonts w:ascii="Cambria" w:hAnsi="Cambria"/>
              <w:sz w:val="24"/>
              <w:szCs w:val="24"/>
              <w:lang w:val="en-GB"/>
            </w:rPr>
            <w:t>e</w:t>
          </w:r>
          <w:r>
            <w:rPr>
              <w:rFonts w:ascii="Cambria" w:hAnsi="Cambria"/>
              <w:sz w:val="24"/>
              <w:szCs w:val="24"/>
              <w:lang w:val="en-GB"/>
            </w:rPr>
            <w:t>MOSYS, MESSAGE, WEAP</w:t>
          </w:r>
          <w:r w:rsidR="0013028F">
            <w:rPr>
              <w:rFonts w:ascii="Cambria" w:hAnsi="Cambria"/>
              <w:sz w:val="24"/>
              <w:szCs w:val="24"/>
              <w:lang w:val="en-GB"/>
            </w:rPr>
            <w:t xml:space="preserve"> and</w:t>
          </w:r>
          <w:r>
            <w:rPr>
              <w:rFonts w:ascii="Cambria" w:hAnsi="Cambria"/>
              <w:sz w:val="24"/>
              <w:szCs w:val="24"/>
              <w:lang w:val="en-GB"/>
            </w:rPr>
            <w:t xml:space="preserve"> A</w:t>
          </w:r>
          <w:r w:rsidR="0013028F">
            <w:rPr>
              <w:rFonts w:ascii="Cambria" w:hAnsi="Cambria"/>
              <w:sz w:val="24"/>
              <w:szCs w:val="24"/>
              <w:lang w:val="en-GB"/>
            </w:rPr>
            <w:t>E</w:t>
          </w:r>
          <w:r>
            <w:rPr>
              <w:rFonts w:ascii="Cambria" w:hAnsi="Cambria"/>
              <w:sz w:val="24"/>
              <w:szCs w:val="24"/>
              <w:lang w:val="en-GB"/>
            </w:rPr>
            <w:t xml:space="preserve">Z. </w:t>
          </w:r>
          <w:r w:rsidR="002A6A53" w:rsidRPr="00151E37">
            <w:rPr>
              <w:rFonts w:ascii="Cambria" w:hAnsi="Cambria"/>
              <w:sz w:val="24"/>
              <w:szCs w:val="24"/>
              <w:lang w:val="en-GB"/>
            </w:rPr>
            <w:t xml:space="preserve">Figure </w:t>
          </w:r>
          <w:r w:rsidR="002A6A53">
            <w:rPr>
              <w:rFonts w:ascii="Cambria" w:hAnsi="Cambria"/>
              <w:sz w:val="24"/>
              <w:szCs w:val="24"/>
              <w:lang w:val="en-GB"/>
            </w:rPr>
            <w:t>4</w:t>
          </w:r>
          <w:r w:rsidR="002A6A53" w:rsidRPr="00151E37">
            <w:rPr>
              <w:rFonts w:ascii="Cambria" w:hAnsi="Cambria"/>
              <w:sz w:val="24"/>
              <w:szCs w:val="24"/>
              <w:lang w:val="en-GB"/>
            </w:rPr>
            <w:t xml:space="preserve"> summarizes</w:t>
          </w:r>
          <w:r w:rsidR="0013028F">
            <w:rPr>
              <w:rFonts w:ascii="Cambria" w:hAnsi="Cambria"/>
              <w:sz w:val="24"/>
              <w:szCs w:val="24"/>
              <w:lang w:val="en-GB"/>
            </w:rPr>
            <w:t xml:space="preserve"> some of their</w:t>
          </w:r>
          <w:r w:rsidR="002A6A53" w:rsidRPr="00151E37">
            <w:rPr>
              <w:rFonts w:ascii="Cambria" w:hAnsi="Cambria"/>
              <w:sz w:val="24"/>
              <w:szCs w:val="24"/>
              <w:lang w:val="en-GB"/>
            </w:rPr>
            <w:t xml:space="preserve"> main features.</w:t>
          </w:r>
        </w:p>
        <w:p w14:paraId="6C3941DF" w14:textId="2A326B70" w:rsidR="002A6A53" w:rsidRPr="00151E37" w:rsidRDefault="002A6A53" w:rsidP="002A6A53">
          <w:pPr>
            <w:pStyle w:val="Heading3"/>
            <w:rPr>
              <w:rFonts w:ascii="Cambria" w:hAnsi="Cambria"/>
              <w:sz w:val="24"/>
              <w:szCs w:val="24"/>
              <w:lang w:val="en-GB"/>
            </w:rPr>
          </w:pPr>
          <w:bookmarkStart w:id="14" w:name="_Toc465678913"/>
          <w:bookmarkStart w:id="15" w:name="_Toc472262310"/>
          <w:r w:rsidRPr="00151E37">
            <w:rPr>
              <w:rFonts w:ascii="Cambria" w:hAnsi="Cambria"/>
              <w:sz w:val="24"/>
              <w:szCs w:val="24"/>
              <w:lang w:val="en-GB"/>
            </w:rPr>
            <w:t xml:space="preserve">Figure </w:t>
          </w:r>
          <w:r>
            <w:rPr>
              <w:rFonts w:ascii="Cambria" w:hAnsi="Cambria"/>
              <w:sz w:val="24"/>
              <w:szCs w:val="24"/>
              <w:lang w:val="en-GB"/>
            </w:rPr>
            <w:t>4</w:t>
          </w:r>
          <w:r w:rsidRPr="00151E37">
            <w:rPr>
              <w:rFonts w:ascii="Cambria" w:hAnsi="Cambria"/>
              <w:sz w:val="24"/>
              <w:szCs w:val="24"/>
              <w:lang w:val="en-GB"/>
            </w:rPr>
            <w:t xml:space="preserve">. Examples of </w:t>
          </w:r>
          <w:r w:rsidR="00D86492">
            <w:rPr>
              <w:rFonts w:ascii="Cambria" w:hAnsi="Cambria"/>
              <w:sz w:val="24"/>
              <w:szCs w:val="24"/>
              <w:lang w:val="en-GB"/>
            </w:rPr>
            <w:t>M</w:t>
          </w:r>
          <w:r w:rsidRPr="00151E37">
            <w:rPr>
              <w:rFonts w:ascii="Cambria" w:hAnsi="Cambria"/>
              <w:sz w:val="24"/>
              <w:szCs w:val="24"/>
              <w:lang w:val="en-GB"/>
            </w:rPr>
            <w:t xml:space="preserve">odelling </w:t>
          </w:r>
          <w:r w:rsidR="00D86492">
            <w:rPr>
              <w:rFonts w:ascii="Cambria" w:hAnsi="Cambria"/>
              <w:sz w:val="24"/>
              <w:szCs w:val="24"/>
              <w:lang w:val="en-GB"/>
            </w:rPr>
            <w:t>T</w:t>
          </w:r>
          <w:r w:rsidRPr="00151E37">
            <w:rPr>
              <w:rFonts w:ascii="Cambria" w:hAnsi="Cambria"/>
              <w:sz w:val="24"/>
              <w:szCs w:val="24"/>
              <w:lang w:val="en-GB"/>
            </w:rPr>
            <w:t xml:space="preserve">ools to </w:t>
          </w:r>
          <w:r w:rsidR="00D86492">
            <w:rPr>
              <w:rFonts w:ascii="Cambria" w:hAnsi="Cambria"/>
              <w:sz w:val="24"/>
              <w:szCs w:val="24"/>
              <w:lang w:val="en-GB"/>
            </w:rPr>
            <w:t>P</w:t>
          </w:r>
          <w:r w:rsidRPr="00151E37">
            <w:rPr>
              <w:rFonts w:ascii="Cambria" w:hAnsi="Cambria"/>
              <w:sz w:val="24"/>
              <w:szCs w:val="24"/>
              <w:lang w:val="en-GB"/>
            </w:rPr>
            <w:t xml:space="preserve">erform a CLEWS </w:t>
          </w:r>
          <w:r w:rsidR="00D86492">
            <w:rPr>
              <w:rFonts w:ascii="Cambria" w:hAnsi="Cambria"/>
              <w:sz w:val="24"/>
              <w:szCs w:val="24"/>
              <w:lang w:val="en-GB"/>
            </w:rPr>
            <w:t>A</w:t>
          </w:r>
          <w:r w:rsidRPr="00151E37">
            <w:rPr>
              <w:rFonts w:ascii="Cambria" w:hAnsi="Cambria"/>
              <w:sz w:val="24"/>
              <w:szCs w:val="24"/>
              <w:lang w:val="en-GB"/>
            </w:rPr>
            <w:t>nalysis</w:t>
          </w:r>
          <w:bookmarkEnd w:id="14"/>
          <w:bookmarkEnd w:id="15"/>
        </w:p>
        <w:p w14:paraId="6BA0FF4C" w14:textId="5BBD2C3B" w:rsidR="002A6A53" w:rsidRDefault="008303F4" w:rsidP="002A6A53">
          <w:pPr>
            <w:jc w:val="center"/>
            <w:rPr>
              <w:rFonts w:ascii="Cambria" w:hAnsi="Cambria"/>
              <w:sz w:val="24"/>
              <w:szCs w:val="24"/>
              <w:lang w:val="en-GB"/>
            </w:rPr>
          </w:pPr>
          <w:r w:rsidRPr="008303F4">
            <w:rPr>
              <w:noProof/>
            </w:rPr>
            <w:drawing>
              <wp:inline distT="0" distB="0" distL="0" distR="0" wp14:anchorId="364B9573" wp14:editId="5C7A42EB">
                <wp:extent cx="4475820" cy="499255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3753" cy="5001399"/>
                        </a:xfrm>
                        <a:prstGeom prst="rect">
                          <a:avLst/>
                        </a:prstGeom>
                        <a:noFill/>
                        <a:ln>
                          <a:noFill/>
                        </a:ln>
                      </pic:spPr>
                    </pic:pic>
                  </a:graphicData>
                </a:graphic>
              </wp:inline>
            </w:drawing>
          </w:r>
        </w:p>
        <w:p w14:paraId="1A6EF295" w14:textId="3345EE73" w:rsidR="002A6A53" w:rsidRPr="002A6A53" w:rsidRDefault="003B72AC" w:rsidP="002A6A53">
          <w:pPr>
            <w:pStyle w:val="Heading3"/>
            <w:rPr>
              <w:rFonts w:asciiTheme="majorHAnsi" w:hAnsiTheme="majorHAnsi"/>
              <w:sz w:val="24"/>
              <w:szCs w:val="24"/>
              <w:lang w:val="en-GB"/>
            </w:rPr>
          </w:pPr>
          <w:bookmarkStart w:id="16" w:name="_Toc472262311"/>
          <w:r>
            <w:rPr>
              <w:rFonts w:asciiTheme="majorHAnsi" w:hAnsiTheme="majorHAnsi"/>
              <w:sz w:val="24"/>
              <w:szCs w:val="24"/>
              <w:lang w:val="en-GB"/>
            </w:rPr>
            <w:t>E</w:t>
          </w:r>
          <w:r w:rsidR="002A6A53" w:rsidRPr="002A6A53">
            <w:rPr>
              <w:rFonts w:asciiTheme="majorHAnsi" w:hAnsiTheme="majorHAnsi"/>
              <w:sz w:val="24"/>
              <w:szCs w:val="24"/>
              <w:lang w:val="en-GB"/>
            </w:rPr>
            <w:t xml:space="preserve">nergy </w:t>
          </w:r>
          <w:r>
            <w:rPr>
              <w:rFonts w:asciiTheme="majorHAnsi" w:hAnsiTheme="majorHAnsi"/>
              <w:sz w:val="24"/>
              <w:szCs w:val="24"/>
              <w:lang w:val="en-GB"/>
            </w:rPr>
            <w:t>M</w:t>
          </w:r>
          <w:r w:rsidR="002A6A53" w:rsidRPr="002A6A53">
            <w:rPr>
              <w:rFonts w:asciiTheme="majorHAnsi" w:hAnsiTheme="majorHAnsi"/>
              <w:sz w:val="24"/>
              <w:szCs w:val="24"/>
              <w:lang w:val="en-GB"/>
            </w:rPr>
            <w:t xml:space="preserve">odelling </w:t>
          </w:r>
          <w:r>
            <w:rPr>
              <w:rFonts w:asciiTheme="majorHAnsi" w:hAnsiTheme="majorHAnsi"/>
              <w:sz w:val="24"/>
              <w:szCs w:val="24"/>
              <w:lang w:val="en-GB"/>
            </w:rPr>
            <w:t>T</w:t>
          </w:r>
          <w:r w:rsidR="002A6A53" w:rsidRPr="002A6A53">
            <w:rPr>
              <w:rFonts w:asciiTheme="majorHAnsi" w:hAnsiTheme="majorHAnsi"/>
              <w:sz w:val="24"/>
              <w:szCs w:val="24"/>
              <w:lang w:val="en-GB"/>
            </w:rPr>
            <w:t>ools</w:t>
          </w:r>
          <w:bookmarkEnd w:id="16"/>
        </w:p>
        <w:p w14:paraId="2D5D0E3B" w14:textId="121812F1" w:rsidR="002A6A53" w:rsidRPr="00451D57" w:rsidRDefault="002A6A53" w:rsidP="00451D57">
          <w:pPr>
            <w:spacing w:line="360" w:lineRule="auto"/>
            <w:rPr>
              <w:rFonts w:ascii="Cambria" w:hAnsi="Cambria"/>
              <w:sz w:val="24"/>
              <w:szCs w:val="24"/>
              <w:lang w:val="en-GB"/>
            </w:rPr>
          </w:pPr>
          <w:r w:rsidRPr="00451D57">
            <w:rPr>
              <w:rFonts w:ascii="Cambria" w:hAnsi="Cambria"/>
              <w:sz w:val="24"/>
              <w:szCs w:val="24"/>
              <w:lang w:val="en-GB"/>
            </w:rPr>
            <w:t>Energy system models can generally be categorized into bottom-up techno</w:t>
          </w:r>
          <w:r w:rsidR="0013028F">
            <w:rPr>
              <w:rFonts w:ascii="Cambria" w:hAnsi="Cambria"/>
              <w:sz w:val="24"/>
              <w:szCs w:val="24"/>
              <w:lang w:val="en-GB"/>
            </w:rPr>
            <w:t>-</w:t>
          </w:r>
          <w:r w:rsidRPr="00451D57">
            <w:rPr>
              <w:rFonts w:ascii="Cambria" w:hAnsi="Cambria"/>
              <w:sz w:val="24"/>
              <w:szCs w:val="24"/>
              <w:lang w:val="en-GB"/>
            </w:rPr>
            <w:t>economic models and top-down macroeconomic models. The former employ a high degree of detail in terms of technologies</w:t>
          </w:r>
          <w:r w:rsidR="0013028F">
            <w:rPr>
              <w:rFonts w:ascii="Cambria" w:hAnsi="Cambria"/>
              <w:sz w:val="24"/>
              <w:szCs w:val="24"/>
              <w:lang w:val="en-GB"/>
            </w:rPr>
            <w:t>,</w:t>
          </w:r>
          <w:r w:rsidRPr="00451D57">
            <w:rPr>
              <w:rFonts w:ascii="Cambria" w:hAnsi="Cambria"/>
              <w:sz w:val="24"/>
              <w:szCs w:val="24"/>
              <w:lang w:val="en-GB"/>
            </w:rPr>
            <w:t xml:space="preserve"> but cannot provide any insights on net impacts across the economy. The latter consider aggregated sector-specific energy demand and supply</w:t>
          </w:r>
          <w:r w:rsidR="0013028F">
            <w:rPr>
              <w:rFonts w:ascii="Cambria" w:hAnsi="Cambria"/>
              <w:sz w:val="24"/>
              <w:szCs w:val="24"/>
              <w:lang w:val="en-GB"/>
            </w:rPr>
            <w:t>,</w:t>
          </w:r>
          <w:r w:rsidRPr="00451D57">
            <w:rPr>
              <w:rFonts w:ascii="Cambria" w:hAnsi="Cambria"/>
              <w:sz w:val="24"/>
              <w:szCs w:val="24"/>
              <w:lang w:val="en-GB"/>
            </w:rPr>
            <w:t xml:space="preserve"> and assess </w:t>
          </w:r>
          <w:r w:rsidRPr="00451D57">
            <w:rPr>
              <w:rFonts w:ascii="Cambria" w:hAnsi="Cambria"/>
              <w:sz w:val="24"/>
              <w:szCs w:val="24"/>
              <w:lang w:val="en-GB"/>
            </w:rPr>
            <w:lastRenderedPageBreak/>
            <w:t>effects on the entire economy</w:t>
          </w:r>
          <w:r w:rsidR="0013028F">
            <w:rPr>
              <w:rFonts w:ascii="Cambria" w:hAnsi="Cambria"/>
              <w:sz w:val="24"/>
              <w:szCs w:val="24"/>
              <w:lang w:val="en-GB"/>
            </w:rPr>
            <w:t>,</w:t>
          </w:r>
          <w:r w:rsidRPr="00451D57">
            <w:rPr>
              <w:rFonts w:ascii="Cambria" w:hAnsi="Cambria"/>
              <w:sz w:val="24"/>
              <w:szCs w:val="24"/>
              <w:lang w:val="en-GB"/>
            </w:rPr>
            <w:t xml:space="preserve"> but are not suitable for analysing potential technology deployment, due to insufficient detail. </w:t>
          </w:r>
        </w:p>
        <w:p w14:paraId="65F7A793" w14:textId="409B6930" w:rsidR="002A6A53" w:rsidRPr="00451D57" w:rsidRDefault="002A6A53" w:rsidP="00FF5EE2">
          <w:pPr>
            <w:spacing w:line="360" w:lineRule="auto"/>
            <w:rPr>
              <w:rFonts w:ascii="Cambria" w:hAnsi="Cambria"/>
              <w:sz w:val="24"/>
              <w:szCs w:val="24"/>
              <w:lang w:val="en-GB"/>
            </w:rPr>
          </w:pPr>
          <w:r w:rsidRPr="00451D57">
            <w:rPr>
              <w:rFonts w:ascii="Cambria" w:hAnsi="Cambria"/>
              <w:sz w:val="24"/>
              <w:szCs w:val="24"/>
              <w:lang w:val="en-GB"/>
            </w:rPr>
            <w:t>The bottom-up models are used to represent physical flows and energy balances through an energy system, and can be classified into three sub-categories: optimization, simulation and accounting.</w:t>
          </w:r>
        </w:p>
        <w:p w14:paraId="68E4B0CE" w14:textId="39385DB5" w:rsidR="002A6A53" w:rsidRPr="00451D57" w:rsidRDefault="002A6A53" w:rsidP="00FF5EE2">
          <w:pPr>
            <w:pStyle w:val="ListParagraph"/>
            <w:numPr>
              <w:ilvl w:val="0"/>
              <w:numId w:val="24"/>
            </w:numPr>
            <w:spacing w:line="360" w:lineRule="auto"/>
            <w:ind w:left="714" w:hanging="357"/>
            <w:rPr>
              <w:rFonts w:ascii="Cambria" w:hAnsi="Cambria"/>
              <w:sz w:val="24"/>
              <w:szCs w:val="24"/>
              <w:lang w:val="en-GB"/>
            </w:rPr>
          </w:pPr>
          <w:r w:rsidRPr="00451D57">
            <w:rPr>
              <w:rFonts w:ascii="Cambria" w:hAnsi="Cambria"/>
              <w:b/>
              <w:color w:val="4F81BD" w:themeColor="accent1"/>
              <w:sz w:val="24"/>
              <w:szCs w:val="24"/>
              <w:lang w:val="en-GB"/>
            </w:rPr>
            <w:t>Optimization models</w:t>
          </w:r>
          <w:r w:rsidRPr="00451D57">
            <w:rPr>
              <w:rFonts w:ascii="Cambria" w:hAnsi="Cambria"/>
              <w:sz w:val="24"/>
              <w:szCs w:val="24"/>
              <w:lang w:val="en-GB"/>
            </w:rPr>
            <w:t xml:space="preserve"> help to analyse the potential for replacing existing technologies with low-carbon, more efficient or cost effective alternatives. Examples are:</w:t>
          </w:r>
        </w:p>
        <w:p w14:paraId="285FB916" w14:textId="5D49C3CD" w:rsidR="002A6A53" w:rsidRPr="00451D57" w:rsidRDefault="002A6A53" w:rsidP="00FF5EE2">
          <w:pPr>
            <w:pStyle w:val="ListParagraph"/>
            <w:numPr>
              <w:ilvl w:val="0"/>
              <w:numId w:val="14"/>
            </w:numPr>
            <w:spacing w:line="360" w:lineRule="auto"/>
            <w:rPr>
              <w:rFonts w:ascii="Cambria" w:hAnsi="Cambria"/>
              <w:sz w:val="24"/>
              <w:szCs w:val="24"/>
              <w:lang w:val="en-GB"/>
            </w:rPr>
          </w:pPr>
          <w:r w:rsidRPr="00451D57">
            <w:rPr>
              <w:rFonts w:ascii="Cambria" w:hAnsi="Cambria"/>
              <w:sz w:val="24"/>
              <w:szCs w:val="24"/>
              <w:lang w:val="en-GB"/>
            </w:rPr>
            <w:t>MESSAGE</w:t>
          </w:r>
        </w:p>
        <w:p w14:paraId="715CE0B2" w14:textId="2EDBC4D2" w:rsidR="00451D57" w:rsidRDefault="002A6A53" w:rsidP="00FF5EE2">
          <w:pPr>
            <w:pStyle w:val="ListParagraph"/>
            <w:numPr>
              <w:ilvl w:val="0"/>
              <w:numId w:val="14"/>
            </w:numPr>
            <w:spacing w:line="360" w:lineRule="auto"/>
            <w:rPr>
              <w:rFonts w:ascii="Cambria" w:hAnsi="Cambria"/>
              <w:sz w:val="24"/>
              <w:szCs w:val="24"/>
              <w:lang w:val="en-GB"/>
            </w:rPr>
          </w:pPr>
          <w:r w:rsidRPr="00451D57">
            <w:rPr>
              <w:rFonts w:ascii="Cambria" w:hAnsi="Cambria"/>
              <w:sz w:val="24"/>
              <w:szCs w:val="24"/>
              <w:lang w:val="en-GB"/>
            </w:rPr>
            <w:t xml:space="preserve">OSeMOSYS  </w:t>
          </w:r>
        </w:p>
        <w:p w14:paraId="38C74BC3" w14:textId="04E699B5" w:rsidR="002A6A53" w:rsidRDefault="00451D57" w:rsidP="00FF5EE2">
          <w:pPr>
            <w:pStyle w:val="ListParagraph"/>
            <w:numPr>
              <w:ilvl w:val="0"/>
              <w:numId w:val="14"/>
            </w:numPr>
            <w:spacing w:line="360" w:lineRule="auto"/>
            <w:rPr>
              <w:rFonts w:ascii="Cambria" w:hAnsi="Cambria"/>
              <w:sz w:val="24"/>
              <w:szCs w:val="24"/>
              <w:lang w:val="en-GB"/>
            </w:rPr>
          </w:pPr>
          <w:r>
            <w:rPr>
              <w:rFonts w:ascii="Cambria" w:hAnsi="Cambria"/>
              <w:sz w:val="24"/>
              <w:szCs w:val="24"/>
              <w:lang w:val="en-GB"/>
            </w:rPr>
            <w:t>MARKAL (MARKet A</w:t>
          </w:r>
          <w:r w:rsidR="00DF7A7B">
            <w:rPr>
              <w:rFonts w:ascii="Cambria" w:hAnsi="Cambria"/>
              <w:sz w:val="24"/>
              <w:szCs w:val="24"/>
              <w:lang w:val="en-GB"/>
            </w:rPr>
            <w:t>l</w:t>
          </w:r>
          <w:r>
            <w:rPr>
              <w:rFonts w:ascii="Cambria" w:hAnsi="Cambria"/>
              <w:sz w:val="24"/>
              <w:szCs w:val="24"/>
              <w:lang w:val="en-GB"/>
            </w:rPr>
            <w:t>locatio</w:t>
          </w:r>
          <w:r w:rsidR="00DF7A7B">
            <w:rPr>
              <w:rFonts w:ascii="Cambria" w:hAnsi="Cambria"/>
              <w:sz w:val="24"/>
              <w:szCs w:val="24"/>
              <w:lang w:val="en-GB"/>
            </w:rPr>
            <w:t>n)</w:t>
          </w:r>
          <w:r w:rsidR="002A6A53">
            <w:rPr>
              <w:rStyle w:val="FootnoteReference"/>
              <w:rFonts w:ascii="Cambria" w:hAnsi="Cambria" w:cs="Arial"/>
              <w:sz w:val="21"/>
              <w:szCs w:val="21"/>
              <w:shd w:val="clear" w:color="auto" w:fill="FFFFFF"/>
              <w:lang w:val="en-GB"/>
            </w:rPr>
            <w:footnoteReference w:id="7"/>
          </w:r>
        </w:p>
        <w:p w14:paraId="50B24B62" w14:textId="401A65C2" w:rsidR="002A6A53" w:rsidRPr="00885EF3" w:rsidRDefault="002A6A53" w:rsidP="00451D57">
          <w:pPr>
            <w:pStyle w:val="ListParagraph"/>
            <w:numPr>
              <w:ilvl w:val="0"/>
              <w:numId w:val="24"/>
            </w:numPr>
            <w:tabs>
              <w:tab w:val="num" w:pos="720"/>
            </w:tabs>
            <w:spacing w:line="360" w:lineRule="auto"/>
            <w:rPr>
              <w:rFonts w:ascii="Cambria" w:hAnsi="Cambria"/>
              <w:sz w:val="22"/>
              <w:szCs w:val="22"/>
              <w:lang w:val="en-GB"/>
            </w:rPr>
          </w:pPr>
          <w:r w:rsidRPr="00451D57">
            <w:rPr>
              <w:rFonts w:ascii="Cambria" w:hAnsi="Cambria"/>
              <w:b/>
              <w:color w:val="4F81BD" w:themeColor="accent1"/>
              <w:sz w:val="24"/>
              <w:szCs w:val="24"/>
              <w:lang w:val="en-GB"/>
            </w:rPr>
            <w:t>Accounting models</w:t>
          </w:r>
          <w:r w:rsidRPr="00451D57">
            <w:rPr>
              <w:rFonts w:ascii="Cambria" w:hAnsi="Cambria"/>
              <w:color w:val="4F81BD" w:themeColor="accent1"/>
              <w:sz w:val="24"/>
              <w:szCs w:val="24"/>
              <w:lang w:val="en-GB"/>
            </w:rPr>
            <w:t xml:space="preserve"> </w:t>
          </w:r>
          <w:r w:rsidRPr="00885EF3">
            <w:rPr>
              <w:rFonts w:ascii="Cambria" w:hAnsi="Cambria"/>
              <w:sz w:val="24"/>
              <w:szCs w:val="24"/>
              <w:lang w:val="en-GB"/>
            </w:rPr>
            <w:t>c</w:t>
          </w:r>
          <w:r w:rsidRPr="00885EF3">
            <w:rPr>
              <w:rFonts w:ascii="Cambria" w:hAnsi="Cambria"/>
              <w:sz w:val="22"/>
              <w:szCs w:val="22"/>
              <w:lang w:val="en-GB"/>
            </w:rPr>
            <w:t>an be used to assess the impact of predetermined pathways for development, like the following:</w:t>
          </w:r>
        </w:p>
        <w:p w14:paraId="6302DCBF" w14:textId="57E74AA6" w:rsidR="002A6A53" w:rsidRPr="00151E37" w:rsidRDefault="002A6A53" w:rsidP="00451D57">
          <w:pPr>
            <w:pStyle w:val="ListParagraph"/>
            <w:numPr>
              <w:ilvl w:val="0"/>
              <w:numId w:val="18"/>
            </w:numPr>
            <w:spacing w:line="360" w:lineRule="auto"/>
            <w:rPr>
              <w:rFonts w:ascii="Cambria" w:hAnsi="Cambria"/>
              <w:sz w:val="22"/>
              <w:szCs w:val="22"/>
              <w:lang w:val="en-GB"/>
            </w:rPr>
          </w:pPr>
          <w:r w:rsidRPr="00151E37">
            <w:rPr>
              <w:rFonts w:ascii="Cambria" w:hAnsi="Cambria"/>
              <w:sz w:val="24"/>
              <w:szCs w:val="24"/>
              <w:lang w:val="en-GB"/>
            </w:rPr>
            <w:t xml:space="preserve">LEAP </w:t>
          </w:r>
        </w:p>
        <w:p w14:paraId="7FDB65AC" w14:textId="0F4775FA" w:rsidR="002A6A53" w:rsidRPr="00151E37" w:rsidRDefault="002A6A53" w:rsidP="00451D57">
          <w:pPr>
            <w:pStyle w:val="ListParagraph"/>
            <w:numPr>
              <w:ilvl w:val="0"/>
              <w:numId w:val="18"/>
            </w:numPr>
            <w:spacing w:line="360" w:lineRule="auto"/>
            <w:rPr>
              <w:rFonts w:ascii="Cambria" w:hAnsi="Cambria"/>
              <w:sz w:val="22"/>
              <w:szCs w:val="22"/>
              <w:lang w:val="en-GB"/>
            </w:rPr>
          </w:pPr>
          <w:r w:rsidRPr="00151E37">
            <w:rPr>
              <w:rFonts w:ascii="Cambria" w:hAnsi="Cambria"/>
              <w:sz w:val="24"/>
              <w:szCs w:val="24"/>
              <w:lang w:val="en-GB"/>
            </w:rPr>
            <w:t>MAED</w:t>
          </w:r>
        </w:p>
        <w:p w14:paraId="1ED872F8" w14:textId="0B7C75F8" w:rsidR="002A6A53" w:rsidRPr="00885EF3" w:rsidRDefault="002A6A53" w:rsidP="00451D57">
          <w:pPr>
            <w:pStyle w:val="ListParagraph"/>
            <w:numPr>
              <w:ilvl w:val="0"/>
              <w:numId w:val="24"/>
            </w:numPr>
            <w:spacing w:line="360" w:lineRule="auto"/>
            <w:rPr>
              <w:rFonts w:ascii="Cambria" w:hAnsi="Cambria"/>
              <w:sz w:val="22"/>
              <w:szCs w:val="22"/>
              <w:lang w:val="en-GB"/>
            </w:rPr>
          </w:pPr>
          <w:r w:rsidRPr="00451D57">
            <w:rPr>
              <w:rFonts w:ascii="Cambria" w:hAnsi="Cambria"/>
              <w:b/>
              <w:color w:val="4F81BD" w:themeColor="accent1"/>
              <w:sz w:val="22"/>
              <w:szCs w:val="22"/>
              <w:lang w:val="en-GB"/>
            </w:rPr>
            <w:t>Simulation models</w:t>
          </w:r>
          <w:r w:rsidRPr="00451D57">
            <w:rPr>
              <w:rFonts w:ascii="Cambria" w:hAnsi="Cambria"/>
              <w:color w:val="4F81BD" w:themeColor="accent1"/>
              <w:sz w:val="22"/>
              <w:szCs w:val="22"/>
              <w:lang w:val="en-GB"/>
            </w:rPr>
            <w:t xml:space="preserve"> </w:t>
          </w:r>
          <w:r w:rsidRPr="00885EF3">
            <w:rPr>
              <w:rFonts w:ascii="Cambria" w:hAnsi="Cambria"/>
              <w:sz w:val="22"/>
              <w:szCs w:val="22"/>
              <w:lang w:val="en-GB"/>
            </w:rPr>
            <w:t>represent decisions of actors within the system</w:t>
          </w:r>
          <w:r w:rsidR="0013028F">
            <w:rPr>
              <w:rFonts w:ascii="Cambria" w:hAnsi="Cambria"/>
              <w:sz w:val="22"/>
              <w:szCs w:val="22"/>
              <w:lang w:val="en-GB"/>
            </w:rPr>
            <w:t>.</w:t>
          </w:r>
        </w:p>
        <w:p w14:paraId="34687D8C" w14:textId="77777777" w:rsidR="00FF5EE2" w:rsidRDefault="00FF5EE2" w:rsidP="00451D57">
          <w:pPr>
            <w:spacing w:line="360" w:lineRule="auto"/>
            <w:jc w:val="center"/>
            <w:rPr>
              <w:rFonts w:ascii="Cambria" w:hAnsi="Cambria"/>
              <w:sz w:val="22"/>
              <w:szCs w:val="22"/>
              <w:lang w:val="en-GB"/>
            </w:rPr>
          </w:pPr>
        </w:p>
        <w:p w14:paraId="337C5CD8" w14:textId="300A8417" w:rsidR="00FF5EE2" w:rsidRDefault="00FF5EE2" w:rsidP="00451D57">
          <w:pPr>
            <w:spacing w:line="360" w:lineRule="auto"/>
            <w:jc w:val="center"/>
            <w:rPr>
              <w:rFonts w:ascii="Cambria" w:hAnsi="Cambria"/>
              <w:sz w:val="22"/>
              <w:szCs w:val="22"/>
              <w:lang w:val="en-GB"/>
            </w:rPr>
          </w:pPr>
          <w:r w:rsidRPr="00885EF3">
            <w:rPr>
              <w:b/>
              <w:noProof/>
              <w:color w:val="1F497D" w:themeColor="text2"/>
            </w:rPr>
            <w:lastRenderedPageBreak/>
            <mc:AlternateContent>
              <mc:Choice Requires="wps">
                <w:drawing>
                  <wp:anchor distT="0" distB="0" distL="114300" distR="114300" simplePos="0" relativeHeight="251675648" behindDoc="0" locked="0" layoutInCell="1" allowOverlap="1" wp14:anchorId="0229BA12" wp14:editId="23DA969B">
                    <wp:simplePos x="0" y="0"/>
                    <wp:positionH relativeFrom="margin">
                      <wp:posOffset>561975</wp:posOffset>
                    </wp:positionH>
                    <wp:positionV relativeFrom="paragraph">
                      <wp:posOffset>143510</wp:posOffset>
                    </wp:positionV>
                    <wp:extent cx="5067300" cy="3781425"/>
                    <wp:effectExtent l="0" t="0" r="19050" b="2857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7814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F600190" w14:textId="65B39B29" w:rsidR="00160652" w:rsidRPr="00FF5EE2" w:rsidRDefault="00160652" w:rsidP="00451D57">
                                <w:pPr>
                                  <w:spacing w:line="300" w:lineRule="auto"/>
                                  <w:jc w:val="center"/>
                                  <w:rPr>
                                    <w:rFonts w:asciiTheme="majorHAnsi" w:hAnsiTheme="majorHAnsi"/>
                                    <w:b/>
                                    <w:color w:val="1F497D" w:themeColor="text2"/>
                                    <w:sz w:val="28"/>
                                    <w:szCs w:val="28"/>
                                    <w:lang w:val="en-GB"/>
                                  </w:rPr>
                                </w:pPr>
                                <w:r w:rsidRPr="00FF5EE2">
                                  <w:rPr>
                                    <w:rFonts w:asciiTheme="majorHAnsi" w:hAnsiTheme="majorHAnsi"/>
                                    <w:b/>
                                    <w:color w:val="1F497D" w:themeColor="text2"/>
                                    <w:sz w:val="28"/>
                                    <w:szCs w:val="28"/>
                                    <w:lang w:val="en-GB"/>
                                  </w:rPr>
                                  <w:t>Energy system model</w:t>
                                </w:r>
                                <w:r>
                                  <w:rPr>
                                    <w:rFonts w:asciiTheme="majorHAnsi" w:hAnsiTheme="majorHAnsi"/>
                                    <w:b/>
                                    <w:color w:val="1F497D" w:themeColor="text2"/>
                                    <w:sz w:val="28"/>
                                    <w:szCs w:val="28"/>
                                    <w:lang w:val="en-GB"/>
                                  </w:rPr>
                                  <w:t>s</w:t>
                                </w:r>
                                <w:r w:rsidRPr="00FF5EE2">
                                  <w:rPr>
                                    <w:rFonts w:asciiTheme="majorHAnsi" w:hAnsiTheme="majorHAnsi"/>
                                    <w:b/>
                                    <w:color w:val="1F497D" w:themeColor="text2"/>
                                    <w:sz w:val="28"/>
                                    <w:szCs w:val="28"/>
                                    <w:lang w:val="en-GB"/>
                                  </w:rPr>
                                  <w:t>: critical questions</w:t>
                                </w:r>
                              </w:p>
                              <w:p w14:paraId="2128FDA8" w14:textId="77777777" w:rsidR="00160652" w:rsidRPr="00B46102" w:rsidRDefault="00160652" w:rsidP="00451D57">
                                <w:pPr>
                                  <w:numPr>
                                    <w:ilvl w:val="0"/>
                                    <w:numId w:val="17"/>
                                  </w:numPr>
                                  <w:spacing w:line="300" w:lineRule="auto"/>
                                  <w:rPr>
                                    <w:rFonts w:asciiTheme="majorHAnsi" w:hAnsiTheme="majorHAnsi"/>
                                    <w:b/>
                                    <w:iCs/>
                                    <w:color w:val="1F497D" w:themeColor="text2"/>
                                    <w:sz w:val="24"/>
                                    <w:szCs w:val="24"/>
                                  </w:rPr>
                                </w:pPr>
                                <w:r w:rsidRPr="00B46102">
                                  <w:rPr>
                                    <w:rFonts w:asciiTheme="majorHAnsi" w:hAnsiTheme="majorHAnsi"/>
                                    <w:b/>
                                    <w:iCs/>
                                    <w:color w:val="1F497D" w:themeColor="text2"/>
                                    <w:sz w:val="24"/>
                                    <w:szCs w:val="24"/>
                                  </w:rPr>
                                  <w:t>What investments are needed in generation and network infrastructure to meet electricity demand and when?</w:t>
                                </w:r>
                              </w:p>
                              <w:p w14:paraId="3C97D1C0" w14:textId="77777777" w:rsidR="00160652" w:rsidRPr="00B46102" w:rsidRDefault="00160652" w:rsidP="00451D57">
                                <w:pPr>
                                  <w:numPr>
                                    <w:ilvl w:val="0"/>
                                    <w:numId w:val="17"/>
                                  </w:numPr>
                                  <w:spacing w:line="300" w:lineRule="auto"/>
                                  <w:rPr>
                                    <w:rFonts w:asciiTheme="majorHAnsi" w:hAnsiTheme="majorHAnsi"/>
                                    <w:b/>
                                    <w:iCs/>
                                    <w:color w:val="1F497D" w:themeColor="text2"/>
                                    <w:sz w:val="24"/>
                                    <w:szCs w:val="24"/>
                                  </w:rPr>
                                </w:pPr>
                                <w:r w:rsidRPr="00B46102">
                                  <w:rPr>
                                    <w:rFonts w:asciiTheme="majorHAnsi" w:hAnsiTheme="majorHAnsi"/>
                                    <w:b/>
                                    <w:iCs/>
                                    <w:color w:val="1F497D" w:themeColor="text2"/>
                                    <w:sz w:val="24"/>
                                    <w:szCs w:val="24"/>
                                  </w:rPr>
                                  <w:t>What is the cost for expanding the system to offer a certain level of modern energy services? What technologies achieve the least-cost and most reliable energy mix?</w:t>
                                </w:r>
                              </w:p>
                              <w:p w14:paraId="275683AD" w14:textId="4C476270" w:rsidR="00160652" w:rsidRPr="00B46102" w:rsidRDefault="00160652" w:rsidP="00451D57">
                                <w:pPr>
                                  <w:numPr>
                                    <w:ilvl w:val="0"/>
                                    <w:numId w:val="17"/>
                                  </w:numPr>
                                  <w:spacing w:line="300" w:lineRule="auto"/>
                                  <w:rPr>
                                    <w:rFonts w:asciiTheme="majorHAnsi" w:hAnsiTheme="majorHAnsi"/>
                                    <w:b/>
                                    <w:iCs/>
                                    <w:color w:val="1F497D" w:themeColor="text2"/>
                                    <w:sz w:val="24"/>
                                    <w:szCs w:val="24"/>
                                  </w:rPr>
                                </w:pPr>
                                <w:r w:rsidRPr="00B46102">
                                  <w:rPr>
                                    <w:rFonts w:asciiTheme="majorHAnsi" w:hAnsiTheme="majorHAnsi"/>
                                    <w:b/>
                                    <w:iCs/>
                                    <w:color w:val="1F497D" w:themeColor="text2"/>
                                    <w:sz w:val="24"/>
                                    <w:szCs w:val="24"/>
                                  </w:rPr>
                                  <w:t>What are the a</w:t>
                                </w:r>
                                <w:r>
                                  <w:rPr>
                                    <w:rFonts w:asciiTheme="majorHAnsi" w:hAnsiTheme="majorHAnsi"/>
                                    <w:b/>
                                    <w:iCs/>
                                    <w:color w:val="1F497D" w:themeColor="text2"/>
                                    <w:sz w:val="24"/>
                                    <w:szCs w:val="24"/>
                                  </w:rPr>
                                  <w:t>ssociated impacts on land-use? For example,</w:t>
                                </w:r>
                                <w:r w:rsidRPr="00B46102">
                                  <w:rPr>
                                    <w:rFonts w:asciiTheme="majorHAnsi" w:hAnsiTheme="majorHAnsi"/>
                                    <w:b/>
                                    <w:iCs/>
                                    <w:color w:val="1F497D" w:themeColor="text2"/>
                                    <w:sz w:val="24"/>
                                    <w:szCs w:val="24"/>
                                  </w:rPr>
                                  <w:t xml:space="preserve"> from growing biofuels or from large-scale solar parks</w:t>
                                </w:r>
                                <w:r>
                                  <w:rPr>
                                    <w:rFonts w:asciiTheme="majorHAnsi" w:hAnsiTheme="majorHAnsi"/>
                                    <w:b/>
                                    <w:iCs/>
                                    <w:color w:val="1F497D" w:themeColor="text2"/>
                                    <w:sz w:val="24"/>
                                    <w:szCs w:val="24"/>
                                  </w:rPr>
                                  <w:t>?</w:t>
                                </w:r>
                              </w:p>
                              <w:p w14:paraId="3D063DEB" w14:textId="11CC87E8" w:rsidR="00160652" w:rsidRPr="00B46102" w:rsidRDefault="00160652" w:rsidP="00451D57">
                                <w:pPr>
                                  <w:numPr>
                                    <w:ilvl w:val="0"/>
                                    <w:numId w:val="17"/>
                                  </w:numPr>
                                  <w:spacing w:line="300" w:lineRule="auto"/>
                                  <w:rPr>
                                    <w:rFonts w:asciiTheme="majorHAnsi" w:hAnsiTheme="majorHAnsi"/>
                                    <w:b/>
                                    <w:iCs/>
                                    <w:color w:val="1F497D" w:themeColor="text2"/>
                                    <w:sz w:val="24"/>
                                    <w:szCs w:val="24"/>
                                    <w:lang w:val="es-MX"/>
                                  </w:rPr>
                                </w:pPr>
                                <w:r w:rsidRPr="00B46102">
                                  <w:rPr>
                                    <w:rFonts w:asciiTheme="majorHAnsi" w:hAnsiTheme="majorHAnsi"/>
                                    <w:b/>
                                    <w:iCs/>
                                    <w:color w:val="1F497D" w:themeColor="text2"/>
                                    <w:sz w:val="24"/>
                                    <w:szCs w:val="24"/>
                                  </w:rPr>
                                  <w:t xml:space="preserve">What are the associated water requirements for a specific energy mix? </w:t>
                                </w:r>
                                <w:r>
                                  <w:rPr>
                                    <w:rFonts w:asciiTheme="majorHAnsi" w:hAnsiTheme="majorHAnsi"/>
                                    <w:b/>
                                    <w:iCs/>
                                    <w:color w:val="1F497D" w:themeColor="text2"/>
                                    <w:sz w:val="24"/>
                                    <w:szCs w:val="24"/>
                                  </w:rPr>
                                  <w:t>For example,</w:t>
                                </w:r>
                                <w:r w:rsidRPr="00B46102">
                                  <w:rPr>
                                    <w:rFonts w:asciiTheme="majorHAnsi" w:hAnsiTheme="majorHAnsi"/>
                                    <w:b/>
                                    <w:iCs/>
                                    <w:color w:val="1F497D" w:themeColor="text2"/>
                                    <w:sz w:val="24"/>
                                    <w:szCs w:val="24"/>
                                  </w:rPr>
                                  <w:t xml:space="preserve"> water for cooling, hydropower</w:t>
                                </w:r>
                                <w:r>
                                  <w:rPr>
                                    <w:rFonts w:asciiTheme="majorHAnsi" w:hAnsiTheme="majorHAnsi"/>
                                    <w:b/>
                                    <w:iCs/>
                                    <w:color w:val="1F497D" w:themeColor="text2"/>
                                    <w:sz w:val="24"/>
                                    <w:szCs w:val="24"/>
                                  </w:rPr>
                                  <w:t xml:space="preserve"> or</w:t>
                                </w:r>
                                <w:r w:rsidRPr="00B46102">
                                  <w:rPr>
                                    <w:rFonts w:asciiTheme="majorHAnsi" w:hAnsiTheme="majorHAnsi"/>
                                    <w:b/>
                                    <w:iCs/>
                                    <w:color w:val="1F497D" w:themeColor="text2"/>
                                    <w:sz w:val="24"/>
                                    <w:szCs w:val="24"/>
                                  </w:rPr>
                                  <w:t xml:space="preserve"> irrigation of biofuels</w:t>
                                </w:r>
                                <w:r>
                                  <w:rPr>
                                    <w:rFonts w:asciiTheme="majorHAnsi" w:hAnsiTheme="majorHAnsi"/>
                                    <w:b/>
                                    <w:iCs/>
                                    <w:color w:val="1F497D" w:themeColor="text2"/>
                                    <w:sz w:val="24"/>
                                    <w:szCs w:val="24"/>
                                  </w:rPr>
                                  <w:t>?</w:t>
                                </w:r>
                              </w:p>
                              <w:p w14:paraId="33823172" w14:textId="77777777" w:rsidR="00160652" w:rsidRPr="00B46102" w:rsidRDefault="00160652" w:rsidP="00451D57">
                                <w:pPr>
                                  <w:numPr>
                                    <w:ilvl w:val="0"/>
                                    <w:numId w:val="17"/>
                                  </w:numPr>
                                  <w:spacing w:line="300" w:lineRule="auto"/>
                                  <w:rPr>
                                    <w:rStyle w:val="Strong"/>
                                    <w:rFonts w:asciiTheme="majorHAnsi" w:hAnsiTheme="majorHAnsi"/>
                                    <w:bCs w:val="0"/>
                                    <w:iCs/>
                                    <w:color w:val="1F497D" w:themeColor="text2"/>
                                    <w:sz w:val="24"/>
                                    <w:szCs w:val="24"/>
                                  </w:rPr>
                                </w:pPr>
                                <w:r w:rsidRPr="00B46102">
                                  <w:rPr>
                                    <w:rFonts w:asciiTheme="majorHAnsi" w:hAnsiTheme="majorHAnsi"/>
                                    <w:b/>
                                    <w:iCs/>
                                    <w:color w:val="1F497D" w:themeColor="text2"/>
                                    <w:sz w:val="24"/>
                                    <w:szCs w:val="24"/>
                                  </w:rPr>
                                  <w:t>What pollutants are emitted and at what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9BA12" id="_x0000_s1035" type="#_x0000_t202" style="position:absolute;left:0;text-align:left;margin-left:44.25pt;margin-top:11.3pt;width:399pt;height:297.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" fillcolor="white [3201]" strokecolor="#4f81bd [3204]" strokeweight="2pt">
                    <v:textbox>
                      <w:txbxContent>
                        <w:p w14:paraId="7F600190" w14:textId="65B39B29" w:rsidR="00160652" w:rsidRPr="00FF5EE2" w:rsidRDefault="00160652" w:rsidP="00451D57">
                          <w:pPr>
                            <w:spacing w:line="300" w:lineRule="auto"/>
                            <w:jc w:val="center"/>
                            <w:rPr>
                              <w:rFonts w:asciiTheme="majorHAnsi" w:hAnsiTheme="majorHAnsi"/>
                              <w:b/>
                              <w:color w:val="1F497D" w:themeColor="text2"/>
                              <w:sz w:val="28"/>
                              <w:szCs w:val="28"/>
                              <w:lang w:val="en-GB"/>
                            </w:rPr>
                          </w:pPr>
                          <w:r w:rsidRPr="00FF5EE2">
                            <w:rPr>
                              <w:rFonts w:asciiTheme="majorHAnsi" w:hAnsiTheme="majorHAnsi"/>
                              <w:b/>
                              <w:color w:val="1F497D" w:themeColor="text2"/>
                              <w:sz w:val="28"/>
                              <w:szCs w:val="28"/>
                              <w:lang w:val="en-GB"/>
                            </w:rPr>
                            <w:t>Energy system model</w:t>
                          </w:r>
                          <w:r>
                            <w:rPr>
                              <w:rFonts w:asciiTheme="majorHAnsi" w:hAnsiTheme="majorHAnsi"/>
                              <w:b/>
                              <w:color w:val="1F497D" w:themeColor="text2"/>
                              <w:sz w:val="28"/>
                              <w:szCs w:val="28"/>
                              <w:lang w:val="en-GB"/>
                            </w:rPr>
                            <w:t>s</w:t>
                          </w:r>
                          <w:r w:rsidRPr="00FF5EE2">
                            <w:rPr>
                              <w:rFonts w:asciiTheme="majorHAnsi" w:hAnsiTheme="majorHAnsi"/>
                              <w:b/>
                              <w:color w:val="1F497D" w:themeColor="text2"/>
                              <w:sz w:val="28"/>
                              <w:szCs w:val="28"/>
                              <w:lang w:val="en-GB"/>
                            </w:rPr>
                            <w:t>: critical questions</w:t>
                          </w:r>
                        </w:p>
                        <w:p w14:paraId="2128FDA8" w14:textId="77777777" w:rsidR="00160652" w:rsidRPr="00B46102" w:rsidRDefault="00160652" w:rsidP="00451D57">
                          <w:pPr>
                            <w:numPr>
                              <w:ilvl w:val="0"/>
                              <w:numId w:val="17"/>
                            </w:numPr>
                            <w:spacing w:line="300" w:lineRule="auto"/>
                            <w:rPr>
                              <w:rFonts w:asciiTheme="majorHAnsi" w:hAnsiTheme="majorHAnsi"/>
                              <w:b/>
                              <w:iCs/>
                              <w:color w:val="1F497D" w:themeColor="text2"/>
                              <w:sz w:val="24"/>
                              <w:szCs w:val="24"/>
                            </w:rPr>
                          </w:pPr>
                          <w:r w:rsidRPr="00B46102">
                            <w:rPr>
                              <w:rFonts w:asciiTheme="majorHAnsi" w:hAnsiTheme="majorHAnsi"/>
                              <w:b/>
                              <w:iCs/>
                              <w:color w:val="1F497D" w:themeColor="text2"/>
                              <w:sz w:val="24"/>
                              <w:szCs w:val="24"/>
                            </w:rPr>
                            <w:t>What investments are needed in generation and network infrastructure to meet electricity demand and when?</w:t>
                          </w:r>
                        </w:p>
                        <w:p w14:paraId="3C97D1C0" w14:textId="77777777" w:rsidR="00160652" w:rsidRPr="00B46102" w:rsidRDefault="00160652" w:rsidP="00451D57">
                          <w:pPr>
                            <w:numPr>
                              <w:ilvl w:val="0"/>
                              <w:numId w:val="17"/>
                            </w:numPr>
                            <w:spacing w:line="300" w:lineRule="auto"/>
                            <w:rPr>
                              <w:rFonts w:asciiTheme="majorHAnsi" w:hAnsiTheme="majorHAnsi"/>
                              <w:b/>
                              <w:iCs/>
                              <w:color w:val="1F497D" w:themeColor="text2"/>
                              <w:sz w:val="24"/>
                              <w:szCs w:val="24"/>
                            </w:rPr>
                          </w:pPr>
                          <w:r w:rsidRPr="00B46102">
                            <w:rPr>
                              <w:rFonts w:asciiTheme="majorHAnsi" w:hAnsiTheme="majorHAnsi"/>
                              <w:b/>
                              <w:iCs/>
                              <w:color w:val="1F497D" w:themeColor="text2"/>
                              <w:sz w:val="24"/>
                              <w:szCs w:val="24"/>
                            </w:rPr>
                            <w:t>What is the cost for expanding the system to offer a certain level of modern energy services? What technologies achieve the least-cost and most reliable energy mix?</w:t>
                          </w:r>
                        </w:p>
                        <w:p w14:paraId="275683AD" w14:textId="4C476270" w:rsidR="00160652" w:rsidRPr="00B46102" w:rsidRDefault="00160652" w:rsidP="00451D57">
                          <w:pPr>
                            <w:numPr>
                              <w:ilvl w:val="0"/>
                              <w:numId w:val="17"/>
                            </w:numPr>
                            <w:spacing w:line="300" w:lineRule="auto"/>
                            <w:rPr>
                              <w:rFonts w:asciiTheme="majorHAnsi" w:hAnsiTheme="majorHAnsi"/>
                              <w:b/>
                              <w:iCs/>
                              <w:color w:val="1F497D" w:themeColor="text2"/>
                              <w:sz w:val="24"/>
                              <w:szCs w:val="24"/>
                            </w:rPr>
                          </w:pPr>
                          <w:r w:rsidRPr="00B46102">
                            <w:rPr>
                              <w:rFonts w:asciiTheme="majorHAnsi" w:hAnsiTheme="majorHAnsi"/>
                              <w:b/>
                              <w:iCs/>
                              <w:color w:val="1F497D" w:themeColor="text2"/>
                              <w:sz w:val="24"/>
                              <w:szCs w:val="24"/>
                            </w:rPr>
                            <w:t>What are the a</w:t>
                          </w:r>
                          <w:r>
                            <w:rPr>
                              <w:rFonts w:asciiTheme="majorHAnsi" w:hAnsiTheme="majorHAnsi"/>
                              <w:b/>
                              <w:iCs/>
                              <w:color w:val="1F497D" w:themeColor="text2"/>
                              <w:sz w:val="24"/>
                              <w:szCs w:val="24"/>
                            </w:rPr>
                            <w:t>ssociated impacts on land-use? For example,</w:t>
                          </w:r>
                          <w:r w:rsidRPr="00B46102">
                            <w:rPr>
                              <w:rFonts w:asciiTheme="majorHAnsi" w:hAnsiTheme="majorHAnsi"/>
                              <w:b/>
                              <w:iCs/>
                              <w:color w:val="1F497D" w:themeColor="text2"/>
                              <w:sz w:val="24"/>
                              <w:szCs w:val="24"/>
                            </w:rPr>
                            <w:t xml:space="preserve"> from growing biofuels or from large-scale solar parks</w:t>
                          </w:r>
                          <w:r>
                            <w:rPr>
                              <w:rFonts w:asciiTheme="majorHAnsi" w:hAnsiTheme="majorHAnsi"/>
                              <w:b/>
                              <w:iCs/>
                              <w:color w:val="1F497D" w:themeColor="text2"/>
                              <w:sz w:val="24"/>
                              <w:szCs w:val="24"/>
                            </w:rPr>
                            <w:t>?</w:t>
                          </w:r>
                        </w:p>
                        <w:p w14:paraId="3D063DEB" w14:textId="11CC87E8" w:rsidR="00160652" w:rsidRPr="00B46102" w:rsidRDefault="00160652" w:rsidP="00451D57">
                          <w:pPr>
                            <w:numPr>
                              <w:ilvl w:val="0"/>
                              <w:numId w:val="17"/>
                            </w:numPr>
                            <w:spacing w:line="300" w:lineRule="auto"/>
                            <w:rPr>
                              <w:rFonts w:asciiTheme="majorHAnsi" w:hAnsiTheme="majorHAnsi"/>
                              <w:b/>
                              <w:iCs/>
                              <w:color w:val="1F497D" w:themeColor="text2"/>
                              <w:sz w:val="24"/>
                              <w:szCs w:val="24"/>
                              <w:lang w:val="es-MX"/>
                            </w:rPr>
                          </w:pPr>
                          <w:r w:rsidRPr="00B46102">
                            <w:rPr>
                              <w:rFonts w:asciiTheme="majorHAnsi" w:hAnsiTheme="majorHAnsi"/>
                              <w:b/>
                              <w:iCs/>
                              <w:color w:val="1F497D" w:themeColor="text2"/>
                              <w:sz w:val="24"/>
                              <w:szCs w:val="24"/>
                            </w:rPr>
                            <w:t xml:space="preserve">What are the associated water requirements for a specific energy mix? </w:t>
                          </w:r>
                          <w:r>
                            <w:rPr>
                              <w:rFonts w:asciiTheme="majorHAnsi" w:hAnsiTheme="majorHAnsi"/>
                              <w:b/>
                              <w:iCs/>
                              <w:color w:val="1F497D" w:themeColor="text2"/>
                              <w:sz w:val="24"/>
                              <w:szCs w:val="24"/>
                            </w:rPr>
                            <w:t>For example,</w:t>
                          </w:r>
                          <w:r w:rsidRPr="00B46102">
                            <w:rPr>
                              <w:rFonts w:asciiTheme="majorHAnsi" w:hAnsiTheme="majorHAnsi"/>
                              <w:b/>
                              <w:iCs/>
                              <w:color w:val="1F497D" w:themeColor="text2"/>
                              <w:sz w:val="24"/>
                              <w:szCs w:val="24"/>
                            </w:rPr>
                            <w:t xml:space="preserve"> water for cooling, hydropower</w:t>
                          </w:r>
                          <w:r>
                            <w:rPr>
                              <w:rFonts w:asciiTheme="majorHAnsi" w:hAnsiTheme="majorHAnsi"/>
                              <w:b/>
                              <w:iCs/>
                              <w:color w:val="1F497D" w:themeColor="text2"/>
                              <w:sz w:val="24"/>
                              <w:szCs w:val="24"/>
                            </w:rPr>
                            <w:t xml:space="preserve"> or</w:t>
                          </w:r>
                          <w:r w:rsidRPr="00B46102">
                            <w:rPr>
                              <w:rFonts w:asciiTheme="majorHAnsi" w:hAnsiTheme="majorHAnsi"/>
                              <w:b/>
                              <w:iCs/>
                              <w:color w:val="1F497D" w:themeColor="text2"/>
                              <w:sz w:val="24"/>
                              <w:szCs w:val="24"/>
                            </w:rPr>
                            <w:t xml:space="preserve"> irrigation of biofuels</w:t>
                          </w:r>
                          <w:r>
                            <w:rPr>
                              <w:rFonts w:asciiTheme="majorHAnsi" w:hAnsiTheme="majorHAnsi"/>
                              <w:b/>
                              <w:iCs/>
                              <w:color w:val="1F497D" w:themeColor="text2"/>
                              <w:sz w:val="24"/>
                              <w:szCs w:val="24"/>
                            </w:rPr>
                            <w:t>?</w:t>
                          </w:r>
                        </w:p>
                        <w:p w14:paraId="33823172" w14:textId="77777777" w:rsidR="00160652" w:rsidRPr="00B46102" w:rsidRDefault="00160652" w:rsidP="00451D57">
                          <w:pPr>
                            <w:numPr>
                              <w:ilvl w:val="0"/>
                              <w:numId w:val="17"/>
                            </w:numPr>
                            <w:spacing w:line="300" w:lineRule="auto"/>
                            <w:rPr>
                              <w:rStyle w:val="Strong"/>
                              <w:rFonts w:asciiTheme="majorHAnsi" w:hAnsiTheme="majorHAnsi"/>
                              <w:bCs w:val="0"/>
                              <w:iCs/>
                              <w:color w:val="1F497D" w:themeColor="text2"/>
                              <w:sz w:val="24"/>
                              <w:szCs w:val="24"/>
                            </w:rPr>
                          </w:pPr>
                          <w:r w:rsidRPr="00B46102">
                            <w:rPr>
                              <w:rFonts w:asciiTheme="majorHAnsi" w:hAnsiTheme="majorHAnsi"/>
                              <w:b/>
                              <w:iCs/>
                              <w:color w:val="1F497D" w:themeColor="text2"/>
                              <w:sz w:val="24"/>
                              <w:szCs w:val="24"/>
                            </w:rPr>
                            <w:t>What pollutants are emitted and at what level?</w:t>
                          </w:r>
                        </w:p>
                      </w:txbxContent>
                    </v:textbox>
                    <w10:wrap type="topAndBottom" anchorx="margin"/>
                  </v:shape>
                </w:pict>
              </mc:Fallback>
            </mc:AlternateContent>
          </w:r>
        </w:p>
        <w:p w14:paraId="772366F2" w14:textId="7C275A9B" w:rsidR="002A6A53" w:rsidRPr="00FF5EE2" w:rsidRDefault="003B72AC" w:rsidP="00FF5EE2">
          <w:pPr>
            <w:pStyle w:val="Heading3"/>
            <w:rPr>
              <w:rFonts w:asciiTheme="majorHAnsi" w:hAnsiTheme="majorHAnsi"/>
              <w:sz w:val="24"/>
              <w:szCs w:val="24"/>
              <w:lang w:val="en-GB"/>
            </w:rPr>
          </w:pPr>
          <w:bookmarkStart w:id="17" w:name="_Toc472262312"/>
          <w:r>
            <w:rPr>
              <w:rFonts w:asciiTheme="majorHAnsi" w:hAnsiTheme="majorHAnsi"/>
              <w:sz w:val="24"/>
              <w:szCs w:val="24"/>
              <w:lang w:val="en-GB"/>
            </w:rPr>
            <w:t>W</w:t>
          </w:r>
          <w:r w:rsidR="002A6A53" w:rsidRPr="00FF5EE2">
            <w:rPr>
              <w:rFonts w:asciiTheme="majorHAnsi" w:hAnsiTheme="majorHAnsi"/>
              <w:sz w:val="24"/>
              <w:szCs w:val="24"/>
              <w:lang w:val="en-GB"/>
            </w:rPr>
            <w:t xml:space="preserve">ater </w:t>
          </w:r>
          <w:r>
            <w:rPr>
              <w:rFonts w:asciiTheme="majorHAnsi" w:hAnsiTheme="majorHAnsi"/>
              <w:sz w:val="24"/>
              <w:szCs w:val="24"/>
              <w:lang w:val="en-GB"/>
            </w:rPr>
            <w:t>M</w:t>
          </w:r>
          <w:r w:rsidR="002A6A53" w:rsidRPr="00FF5EE2">
            <w:rPr>
              <w:rFonts w:asciiTheme="majorHAnsi" w:hAnsiTheme="majorHAnsi"/>
              <w:sz w:val="24"/>
              <w:szCs w:val="24"/>
              <w:lang w:val="en-GB"/>
            </w:rPr>
            <w:t xml:space="preserve">odelling </w:t>
          </w:r>
          <w:r>
            <w:rPr>
              <w:rFonts w:asciiTheme="majorHAnsi" w:hAnsiTheme="majorHAnsi"/>
              <w:sz w:val="24"/>
              <w:szCs w:val="24"/>
              <w:lang w:val="en-GB"/>
            </w:rPr>
            <w:t>T</w:t>
          </w:r>
          <w:r w:rsidR="002A6A53" w:rsidRPr="00FF5EE2">
            <w:rPr>
              <w:rFonts w:asciiTheme="majorHAnsi" w:hAnsiTheme="majorHAnsi"/>
              <w:sz w:val="24"/>
              <w:szCs w:val="24"/>
              <w:lang w:val="en-GB"/>
            </w:rPr>
            <w:t>ools</w:t>
          </w:r>
          <w:bookmarkEnd w:id="17"/>
        </w:p>
        <w:p w14:paraId="2431556A" w14:textId="73FCFC09" w:rsidR="002A6A53" w:rsidRPr="00151E37" w:rsidRDefault="002A6A53" w:rsidP="00FF5EE2">
          <w:pPr>
            <w:spacing w:line="360" w:lineRule="auto"/>
            <w:rPr>
              <w:rFonts w:ascii="Cambria" w:hAnsi="Cambria"/>
              <w:sz w:val="24"/>
              <w:szCs w:val="24"/>
              <w:lang w:val="en-GB"/>
            </w:rPr>
          </w:pPr>
          <w:r w:rsidRPr="00151E37">
            <w:rPr>
              <w:rFonts w:ascii="Cambria" w:hAnsi="Cambria"/>
              <w:sz w:val="24"/>
              <w:szCs w:val="24"/>
              <w:lang w:val="en-GB"/>
            </w:rPr>
            <w:t xml:space="preserve">Water management tools essentially aim to achieve balance in the </w:t>
          </w:r>
          <w:r w:rsidR="006339D9">
            <w:rPr>
              <w:rFonts w:ascii="Cambria" w:hAnsi="Cambria"/>
              <w:sz w:val="24"/>
              <w:szCs w:val="24"/>
              <w:lang w:val="en-GB"/>
            </w:rPr>
            <w:t xml:space="preserve">water </w:t>
          </w:r>
          <w:r w:rsidRPr="00151E37">
            <w:rPr>
              <w:rFonts w:ascii="Cambria" w:hAnsi="Cambria"/>
              <w:sz w:val="24"/>
              <w:szCs w:val="24"/>
              <w:lang w:val="en-GB"/>
            </w:rPr>
            <w:t>system. Considering precipitation patterns,</w:t>
          </w:r>
          <w:r w:rsidR="00CC29B8">
            <w:rPr>
              <w:rFonts w:ascii="Cambria" w:hAnsi="Cambria"/>
              <w:sz w:val="24"/>
              <w:szCs w:val="24"/>
              <w:lang w:val="en-GB"/>
            </w:rPr>
            <w:t xml:space="preserve"> and</w:t>
          </w:r>
          <w:r w:rsidRPr="00151E37">
            <w:rPr>
              <w:rFonts w:ascii="Cambria" w:hAnsi="Cambria"/>
              <w:sz w:val="24"/>
              <w:szCs w:val="24"/>
              <w:lang w:val="en-GB"/>
            </w:rPr>
            <w:t xml:space="preserve"> surface and groundwater body resources, we can estimate water availability and addition into the system at each given (spatial) point. </w:t>
          </w:r>
          <w:r w:rsidR="00CC29B8">
            <w:rPr>
              <w:rFonts w:ascii="Cambria" w:hAnsi="Cambria"/>
              <w:sz w:val="24"/>
              <w:szCs w:val="24"/>
              <w:lang w:val="en-GB"/>
            </w:rPr>
            <w:t>D</w:t>
          </w:r>
          <w:r w:rsidRPr="00151E37">
            <w:rPr>
              <w:rFonts w:ascii="Cambria" w:hAnsi="Cambria"/>
              <w:sz w:val="24"/>
              <w:szCs w:val="24"/>
              <w:lang w:val="en-GB"/>
            </w:rPr>
            <w:t>ifferent processes in the economy</w:t>
          </w:r>
          <w:r w:rsidR="00CC29B8">
            <w:rPr>
              <w:rFonts w:ascii="Cambria" w:hAnsi="Cambria"/>
              <w:sz w:val="24"/>
              <w:szCs w:val="24"/>
              <w:lang w:val="en-GB"/>
            </w:rPr>
            <w:t xml:space="preserve"> </w:t>
          </w:r>
          <w:r w:rsidRPr="00151E37">
            <w:rPr>
              <w:rFonts w:ascii="Cambria" w:hAnsi="Cambria"/>
              <w:sz w:val="24"/>
              <w:szCs w:val="24"/>
              <w:lang w:val="en-GB"/>
            </w:rPr>
            <w:t>consume (</w:t>
          </w:r>
          <w:r w:rsidR="00CC29B8">
            <w:rPr>
              <w:rFonts w:ascii="Cambria" w:hAnsi="Cambria"/>
              <w:sz w:val="24"/>
              <w:szCs w:val="24"/>
              <w:lang w:val="en-GB"/>
            </w:rPr>
            <w:t xml:space="preserve">such as </w:t>
          </w:r>
          <w:r w:rsidRPr="00151E37">
            <w:rPr>
              <w:rFonts w:ascii="Cambria" w:hAnsi="Cambria"/>
              <w:sz w:val="24"/>
              <w:szCs w:val="24"/>
              <w:lang w:val="en-GB"/>
            </w:rPr>
            <w:t>agriculture, electricity generation</w:t>
          </w:r>
          <w:r w:rsidR="00CC29B8">
            <w:rPr>
              <w:rFonts w:ascii="Cambria" w:hAnsi="Cambria"/>
              <w:sz w:val="24"/>
              <w:szCs w:val="24"/>
              <w:lang w:val="en-GB"/>
            </w:rPr>
            <w:t xml:space="preserve"> or</w:t>
          </w:r>
          <w:r w:rsidRPr="00151E37">
            <w:rPr>
              <w:rFonts w:ascii="Cambria" w:hAnsi="Cambria"/>
              <w:sz w:val="24"/>
              <w:szCs w:val="24"/>
              <w:lang w:val="en-GB"/>
            </w:rPr>
            <w:t xml:space="preserve"> industrial processes) or require (</w:t>
          </w:r>
          <w:r w:rsidR="00CC29B8">
            <w:rPr>
              <w:rFonts w:ascii="Cambria" w:hAnsi="Cambria"/>
              <w:sz w:val="24"/>
              <w:szCs w:val="24"/>
              <w:lang w:val="en-GB"/>
            </w:rPr>
            <w:t>such as</w:t>
          </w:r>
          <w:r w:rsidRPr="00151E37">
            <w:rPr>
              <w:rFonts w:ascii="Cambria" w:hAnsi="Cambria"/>
              <w:sz w:val="24"/>
              <w:szCs w:val="24"/>
              <w:lang w:val="en-GB"/>
            </w:rPr>
            <w:t xml:space="preserve"> navigation) water. </w:t>
          </w:r>
          <w:r w:rsidR="006339D9">
            <w:rPr>
              <w:rFonts w:ascii="Cambria" w:hAnsi="Cambria"/>
              <w:sz w:val="24"/>
              <w:szCs w:val="24"/>
              <w:lang w:val="en-GB"/>
            </w:rPr>
            <w:t>Water modelling</w:t>
          </w:r>
          <w:r w:rsidRPr="00151E37">
            <w:rPr>
              <w:rFonts w:ascii="Cambria" w:hAnsi="Cambria"/>
              <w:sz w:val="24"/>
              <w:szCs w:val="24"/>
              <w:lang w:val="en-GB"/>
            </w:rPr>
            <w:t xml:space="preserve"> tools help prioritize the use of water </w:t>
          </w:r>
          <w:r w:rsidR="00CC29B8">
            <w:rPr>
              <w:rFonts w:ascii="Cambria" w:hAnsi="Cambria"/>
              <w:sz w:val="24"/>
              <w:szCs w:val="24"/>
              <w:lang w:val="en-GB"/>
            </w:rPr>
            <w:t xml:space="preserve">across </w:t>
          </w:r>
          <w:r w:rsidRPr="00151E37">
            <w:rPr>
              <w:rFonts w:ascii="Cambria" w:hAnsi="Cambria"/>
              <w:sz w:val="24"/>
              <w:szCs w:val="24"/>
              <w:lang w:val="en-GB"/>
            </w:rPr>
            <w:t>these resources.</w:t>
          </w:r>
        </w:p>
        <w:p w14:paraId="13A694F5" w14:textId="781108BA" w:rsidR="002A6A53" w:rsidRPr="00151E37" w:rsidRDefault="002A6A53" w:rsidP="00FF5EE2">
          <w:pPr>
            <w:spacing w:line="360" w:lineRule="auto"/>
            <w:rPr>
              <w:rFonts w:ascii="Cambria" w:hAnsi="Cambria"/>
              <w:sz w:val="24"/>
              <w:szCs w:val="24"/>
              <w:lang w:val="en-GB"/>
            </w:rPr>
          </w:pPr>
          <w:r w:rsidRPr="00151E37">
            <w:rPr>
              <w:rFonts w:ascii="Cambria" w:hAnsi="Cambria"/>
              <w:sz w:val="24"/>
              <w:szCs w:val="24"/>
              <w:lang w:val="en-GB"/>
            </w:rPr>
            <w:t xml:space="preserve">In other words, water management models assist in the assessment of optimal water resource allocation for a range of climate scenarios. Water is not an infinite source. Arid and semi-arid regions need careful planning by authorities to manage their water resources, while even countries with high levels of precipitation can suffer from periods of unexpected drought. In a changing climate, </w:t>
          </w:r>
          <w:r w:rsidR="00CC29B8">
            <w:rPr>
              <w:rFonts w:ascii="Cambria" w:hAnsi="Cambria"/>
              <w:sz w:val="24"/>
              <w:szCs w:val="24"/>
              <w:lang w:val="en-GB"/>
            </w:rPr>
            <w:t xml:space="preserve">the </w:t>
          </w:r>
          <w:r w:rsidRPr="00151E37">
            <w:rPr>
              <w:rFonts w:ascii="Cambria" w:hAnsi="Cambria"/>
              <w:sz w:val="24"/>
              <w:szCs w:val="24"/>
              <w:lang w:val="en-GB"/>
            </w:rPr>
            <w:t>vulnerability of infrastructure (</w:t>
          </w:r>
          <w:r w:rsidRPr="00160652">
            <w:rPr>
              <w:rFonts w:ascii="Cambria" w:hAnsi="Cambria"/>
              <w:sz w:val="24"/>
              <w:szCs w:val="24"/>
              <w:lang w:val="en-GB"/>
            </w:rPr>
            <w:t>e.g.</w:t>
          </w:r>
          <w:r w:rsidR="00CC29B8">
            <w:rPr>
              <w:rFonts w:ascii="Cambria" w:hAnsi="Cambria"/>
              <w:sz w:val="24"/>
              <w:szCs w:val="24"/>
              <w:lang w:val="en-GB"/>
            </w:rPr>
            <w:t>,</w:t>
          </w:r>
          <w:r w:rsidRPr="00151E37">
            <w:rPr>
              <w:rFonts w:ascii="Cambria" w:hAnsi="Cambria"/>
              <w:sz w:val="24"/>
              <w:szCs w:val="24"/>
              <w:lang w:val="en-GB"/>
            </w:rPr>
            <w:t xml:space="preserve"> hydropower </w:t>
          </w:r>
          <w:r w:rsidR="00CC29B8">
            <w:rPr>
              <w:rFonts w:ascii="Cambria" w:hAnsi="Cambria"/>
              <w:sz w:val="24"/>
              <w:szCs w:val="24"/>
              <w:lang w:val="en-GB"/>
            </w:rPr>
            <w:lastRenderedPageBreak/>
            <w:t>or</w:t>
          </w:r>
          <w:r w:rsidRPr="00151E37">
            <w:rPr>
              <w:rFonts w:ascii="Cambria" w:hAnsi="Cambria"/>
              <w:sz w:val="24"/>
              <w:szCs w:val="24"/>
              <w:lang w:val="en-GB"/>
            </w:rPr>
            <w:t xml:space="preserve"> industrial plants) or important economic processes </w:t>
          </w:r>
          <w:r w:rsidRPr="00CC29B8">
            <w:rPr>
              <w:rFonts w:ascii="Cambria" w:hAnsi="Cambria"/>
              <w:sz w:val="24"/>
              <w:szCs w:val="24"/>
              <w:lang w:val="en-GB"/>
            </w:rPr>
            <w:t>(e.g.</w:t>
          </w:r>
          <w:r w:rsidR="00CC29B8" w:rsidRPr="00CC29B8">
            <w:rPr>
              <w:rFonts w:ascii="Cambria" w:hAnsi="Cambria"/>
              <w:sz w:val="24"/>
              <w:szCs w:val="24"/>
              <w:lang w:val="en-GB"/>
            </w:rPr>
            <w:t>,</w:t>
          </w:r>
          <w:r w:rsidRPr="00151E37">
            <w:rPr>
              <w:rFonts w:ascii="Cambria" w:hAnsi="Cambria"/>
              <w:sz w:val="24"/>
              <w:szCs w:val="24"/>
              <w:lang w:val="en-GB"/>
            </w:rPr>
            <w:t xml:space="preserve"> agriculture</w:t>
          </w:r>
          <w:r w:rsidR="00CC29B8">
            <w:rPr>
              <w:rFonts w:ascii="Cambria" w:hAnsi="Cambria"/>
              <w:sz w:val="24"/>
              <w:szCs w:val="24"/>
              <w:lang w:val="en-GB"/>
            </w:rPr>
            <w:t xml:space="preserve"> or</w:t>
          </w:r>
          <w:r w:rsidRPr="00151E37">
            <w:rPr>
              <w:rFonts w:ascii="Cambria" w:hAnsi="Cambria"/>
              <w:sz w:val="24"/>
              <w:szCs w:val="24"/>
              <w:lang w:val="en-GB"/>
            </w:rPr>
            <w:t xml:space="preserve"> residential water demand) to</w:t>
          </w:r>
          <w:r w:rsidR="00CC29B8">
            <w:rPr>
              <w:rFonts w:ascii="Cambria" w:hAnsi="Cambria"/>
              <w:sz w:val="24"/>
              <w:szCs w:val="24"/>
              <w:lang w:val="en-GB"/>
            </w:rPr>
            <w:t xml:space="preserve"> a</w:t>
          </w:r>
          <w:r w:rsidRPr="00151E37">
            <w:rPr>
              <w:rFonts w:ascii="Cambria" w:hAnsi="Cambria"/>
              <w:sz w:val="24"/>
              <w:szCs w:val="24"/>
              <w:lang w:val="en-GB"/>
            </w:rPr>
            <w:t xml:space="preserve"> lack of water must be assessed. </w:t>
          </w:r>
        </w:p>
        <w:p w14:paraId="78AD3F7C" w14:textId="4088AFCC" w:rsidR="002A6A53" w:rsidRDefault="004A4763" w:rsidP="002A6A53">
          <w:pPr>
            <w:rPr>
              <w:rFonts w:ascii="Cambria" w:hAnsi="Cambria"/>
              <w:sz w:val="24"/>
              <w:szCs w:val="24"/>
              <w:lang w:val="en-GB"/>
            </w:rPr>
          </w:pPr>
          <w:r w:rsidRPr="00151E37">
            <w:rPr>
              <w:rFonts w:ascii="Cambria" w:hAnsi="Cambria"/>
              <w:noProof/>
            </w:rPr>
            <mc:AlternateContent>
              <mc:Choice Requires="wps">
                <w:drawing>
                  <wp:anchor distT="0" distB="0" distL="114300" distR="114300" simplePos="0" relativeHeight="251681792" behindDoc="0" locked="0" layoutInCell="1" allowOverlap="1" wp14:anchorId="402C7C8E" wp14:editId="10AE2CBB">
                    <wp:simplePos x="0" y="0"/>
                    <wp:positionH relativeFrom="margin">
                      <wp:posOffset>542290</wp:posOffset>
                    </wp:positionH>
                    <wp:positionV relativeFrom="page">
                      <wp:posOffset>-6163310</wp:posOffset>
                    </wp:positionV>
                    <wp:extent cx="5148072" cy="3200400"/>
                    <wp:effectExtent l="0" t="0" r="33655" b="25400"/>
                    <wp:wrapTopAndBottom/>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8072" cy="32004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FE53C31" w14:textId="77777777" w:rsidR="00160652" w:rsidRPr="00FF5EE2" w:rsidRDefault="00160652" w:rsidP="00AD3036">
                                <w:pPr>
                                  <w:spacing w:line="300" w:lineRule="auto"/>
                                  <w:jc w:val="center"/>
                                  <w:rPr>
                                    <w:rFonts w:asciiTheme="majorHAnsi" w:hAnsiTheme="majorHAnsi"/>
                                    <w:b/>
                                    <w:color w:val="1F497D" w:themeColor="text2"/>
                                    <w:sz w:val="28"/>
                                    <w:szCs w:val="28"/>
                                    <w:lang w:val="en-GB"/>
                                  </w:rPr>
                                </w:pPr>
                                <w:r w:rsidRPr="00FF5EE2">
                                  <w:rPr>
                                    <w:rFonts w:asciiTheme="majorHAnsi" w:hAnsiTheme="majorHAnsi"/>
                                    <w:b/>
                                    <w:color w:val="1F497D" w:themeColor="text2"/>
                                    <w:sz w:val="28"/>
                                    <w:szCs w:val="28"/>
                                    <w:lang w:val="en-GB"/>
                                  </w:rPr>
                                  <w:t>Water management model</w:t>
                                </w:r>
                                <w:r>
                                  <w:rPr>
                                    <w:rFonts w:asciiTheme="majorHAnsi" w:hAnsiTheme="majorHAnsi"/>
                                    <w:b/>
                                    <w:color w:val="1F497D" w:themeColor="text2"/>
                                    <w:sz w:val="28"/>
                                    <w:szCs w:val="28"/>
                                    <w:lang w:val="en-GB"/>
                                  </w:rPr>
                                  <w:t>s</w:t>
                                </w:r>
                                <w:r w:rsidRPr="00FF5EE2">
                                  <w:rPr>
                                    <w:rFonts w:asciiTheme="majorHAnsi" w:hAnsiTheme="majorHAnsi"/>
                                    <w:b/>
                                    <w:color w:val="1F497D" w:themeColor="text2"/>
                                    <w:sz w:val="28"/>
                                    <w:szCs w:val="28"/>
                                    <w:lang w:val="en-GB"/>
                                  </w:rPr>
                                  <w:t>: critical questions</w:t>
                                </w:r>
                              </w:p>
                              <w:p w14:paraId="6842DCD2" w14:textId="77777777" w:rsidR="00160652" w:rsidRPr="00443149" w:rsidRDefault="00160652" w:rsidP="00AD3036">
                                <w:pPr>
                                  <w:numPr>
                                    <w:ilvl w:val="0"/>
                                    <w:numId w:val="17"/>
                                  </w:numPr>
                                  <w:spacing w:line="300" w:lineRule="auto"/>
                                  <w:rPr>
                                    <w:rFonts w:asciiTheme="majorHAnsi" w:hAnsiTheme="majorHAnsi"/>
                                    <w:b/>
                                    <w:iCs/>
                                    <w:color w:val="1F497D" w:themeColor="text2"/>
                                    <w:sz w:val="24"/>
                                    <w:szCs w:val="24"/>
                                  </w:rPr>
                                </w:pPr>
                                <w:r w:rsidRPr="00443149">
                                  <w:rPr>
                                    <w:rFonts w:asciiTheme="majorHAnsi" w:hAnsiTheme="majorHAnsi"/>
                                    <w:b/>
                                    <w:iCs/>
                                    <w:color w:val="1F497D" w:themeColor="text2"/>
                                    <w:sz w:val="24"/>
                                    <w:szCs w:val="24"/>
                                  </w:rPr>
                                  <w:t>How should water be allocated to various uses in time</w:t>
                                </w:r>
                                <w:r>
                                  <w:rPr>
                                    <w:rFonts w:asciiTheme="majorHAnsi" w:hAnsiTheme="majorHAnsi"/>
                                    <w:b/>
                                    <w:iCs/>
                                    <w:color w:val="1F497D" w:themeColor="text2"/>
                                    <w:sz w:val="24"/>
                                    <w:szCs w:val="24"/>
                                  </w:rPr>
                                  <w:t>s</w:t>
                                </w:r>
                                <w:r w:rsidRPr="00443149">
                                  <w:rPr>
                                    <w:rFonts w:asciiTheme="majorHAnsi" w:hAnsiTheme="majorHAnsi"/>
                                    <w:b/>
                                    <w:iCs/>
                                    <w:color w:val="1F497D" w:themeColor="text2"/>
                                    <w:sz w:val="24"/>
                                    <w:szCs w:val="24"/>
                                  </w:rPr>
                                  <w:t xml:space="preserve"> of shortage?</w:t>
                                </w:r>
                              </w:p>
                              <w:p w14:paraId="681E46E4" w14:textId="77777777" w:rsidR="00160652" w:rsidRPr="00443149" w:rsidRDefault="00160652" w:rsidP="00AD3036">
                                <w:pPr>
                                  <w:numPr>
                                    <w:ilvl w:val="0"/>
                                    <w:numId w:val="17"/>
                                  </w:numPr>
                                  <w:spacing w:line="300" w:lineRule="auto"/>
                                  <w:rPr>
                                    <w:rFonts w:asciiTheme="majorHAnsi" w:hAnsiTheme="majorHAnsi"/>
                                    <w:b/>
                                    <w:iCs/>
                                    <w:color w:val="1F497D" w:themeColor="text2"/>
                                    <w:sz w:val="24"/>
                                    <w:szCs w:val="24"/>
                                  </w:rPr>
                                </w:pPr>
                                <w:r w:rsidRPr="00443149">
                                  <w:rPr>
                                    <w:rFonts w:asciiTheme="majorHAnsi" w:hAnsiTheme="majorHAnsi"/>
                                    <w:b/>
                                    <w:iCs/>
                                    <w:color w:val="1F497D" w:themeColor="text2"/>
                                    <w:sz w:val="24"/>
                                    <w:szCs w:val="24"/>
                                  </w:rPr>
                                  <w:t>How should infrastructure in the system (e.g., dams, diversion works) be operated to achieve maximum benefit?</w:t>
                                </w:r>
                              </w:p>
                              <w:p w14:paraId="6C929A87" w14:textId="6E8683A7" w:rsidR="00160652" w:rsidRPr="00443149" w:rsidRDefault="00160652" w:rsidP="00AD3036">
                                <w:pPr>
                                  <w:numPr>
                                    <w:ilvl w:val="0"/>
                                    <w:numId w:val="17"/>
                                  </w:numPr>
                                  <w:spacing w:line="300" w:lineRule="auto"/>
                                  <w:rPr>
                                    <w:rFonts w:asciiTheme="majorHAnsi" w:hAnsiTheme="majorHAnsi"/>
                                    <w:b/>
                                    <w:iCs/>
                                    <w:color w:val="1F497D" w:themeColor="text2"/>
                                    <w:sz w:val="24"/>
                                    <w:szCs w:val="24"/>
                                  </w:rPr>
                                </w:pPr>
                                <w:r w:rsidRPr="00443149">
                                  <w:rPr>
                                    <w:rFonts w:asciiTheme="majorHAnsi" w:hAnsiTheme="majorHAnsi"/>
                                    <w:b/>
                                    <w:iCs/>
                                    <w:color w:val="1F497D" w:themeColor="text2"/>
                                    <w:sz w:val="24"/>
                                    <w:szCs w:val="24"/>
                                  </w:rPr>
                                  <w:t>How will allocation, operations and operating constraints change if new management strategies are introduced into the system?</w:t>
                                </w:r>
                              </w:p>
                              <w:p w14:paraId="4F3F16FE" w14:textId="77777777" w:rsidR="00160652" w:rsidRPr="00443149" w:rsidRDefault="00160652" w:rsidP="00AD3036">
                                <w:pPr>
                                  <w:numPr>
                                    <w:ilvl w:val="0"/>
                                    <w:numId w:val="17"/>
                                  </w:numPr>
                                  <w:spacing w:line="300" w:lineRule="auto"/>
                                  <w:rPr>
                                    <w:rStyle w:val="Strong"/>
                                    <w:b w:val="0"/>
                                    <w:bCs w:val="0"/>
                                    <w:i/>
                                    <w:iCs/>
                                    <w:color w:val="1F497D" w:themeColor="text2"/>
                                    <w:sz w:val="24"/>
                                    <w:szCs w:val="24"/>
                                  </w:rPr>
                                </w:pPr>
                                <w:r w:rsidRPr="00443149">
                                  <w:rPr>
                                    <w:rFonts w:asciiTheme="majorHAnsi" w:hAnsiTheme="majorHAnsi"/>
                                    <w:b/>
                                    <w:iCs/>
                                    <w:color w:val="1F497D" w:themeColor="text2"/>
                                    <w:sz w:val="24"/>
                                    <w:szCs w:val="24"/>
                                  </w:rPr>
                                  <w:t>What is the demand for irrigated water</w:t>
                                </w:r>
                                <w:r>
                                  <w:rPr>
                                    <w:rFonts w:asciiTheme="majorHAnsi" w:hAnsiTheme="majorHAnsi"/>
                                    <w:b/>
                                    <w:iCs/>
                                    <w:color w:val="1F497D" w:themeColor="text2"/>
                                    <w:sz w:val="24"/>
                                    <w:szCs w:val="24"/>
                                  </w:rPr>
                                  <w:t>,</w:t>
                                </w:r>
                                <w:r w:rsidRPr="00443149">
                                  <w:rPr>
                                    <w:rFonts w:asciiTheme="majorHAnsi" w:hAnsiTheme="majorHAnsi"/>
                                    <w:b/>
                                    <w:iCs/>
                                    <w:color w:val="1F497D" w:themeColor="text2"/>
                                    <w:sz w:val="24"/>
                                    <w:szCs w:val="24"/>
                                  </w:rPr>
                                  <w:t xml:space="preserve"> and what are the associated energy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C7C8E" id="_x0000_s1036" type="#_x0000_t202" style="position:absolute;margin-left:42.7pt;margin-top:-485.3pt;width:405.35pt;height:25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" fillcolor="white [3201]" strokecolor="#4f81bd [3204]" strokeweight="2pt">
                    <v:textbox>
                      <w:txbxContent>
                        <w:p w14:paraId="0FE53C31" w14:textId="77777777" w:rsidR="00160652" w:rsidRPr="00FF5EE2" w:rsidRDefault="00160652" w:rsidP="00AD3036">
                          <w:pPr>
                            <w:spacing w:line="300" w:lineRule="auto"/>
                            <w:jc w:val="center"/>
                            <w:rPr>
                              <w:rFonts w:asciiTheme="majorHAnsi" w:hAnsiTheme="majorHAnsi"/>
                              <w:b/>
                              <w:color w:val="1F497D" w:themeColor="text2"/>
                              <w:sz w:val="28"/>
                              <w:szCs w:val="28"/>
                              <w:lang w:val="en-GB"/>
                            </w:rPr>
                          </w:pPr>
                          <w:r w:rsidRPr="00FF5EE2">
                            <w:rPr>
                              <w:rFonts w:asciiTheme="majorHAnsi" w:hAnsiTheme="majorHAnsi"/>
                              <w:b/>
                              <w:color w:val="1F497D" w:themeColor="text2"/>
                              <w:sz w:val="28"/>
                              <w:szCs w:val="28"/>
                              <w:lang w:val="en-GB"/>
                            </w:rPr>
                            <w:t>Water management model</w:t>
                          </w:r>
                          <w:r>
                            <w:rPr>
                              <w:rFonts w:asciiTheme="majorHAnsi" w:hAnsiTheme="majorHAnsi"/>
                              <w:b/>
                              <w:color w:val="1F497D" w:themeColor="text2"/>
                              <w:sz w:val="28"/>
                              <w:szCs w:val="28"/>
                              <w:lang w:val="en-GB"/>
                            </w:rPr>
                            <w:t>s</w:t>
                          </w:r>
                          <w:r w:rsidRPr="00FF5EE2">
                            <w:rPr>
                              <w:rFonts w:asciiTheme="majorHAnsi" w:hAnsiTheme="majorHAnsi"/>
                              <w:b/>
                              <w:color w:val="1F497D" w:themeColor="text2"/>
                              <w:sz w:val="28"/>
                              <w:szCs w:val="28"/>
                              <w:lang w:val="en-GB"/>
                            </w:rPr>
                            <w:t>: critical questions</w:t>
                          </w:r>
                        </w:p>
                        <w:p w14:paraId="6842DCD2" w14:textId="77777777" w:rsidR="00160652" w:rsidRPr="00443149" w:rsidRDefault="00160652" w:rsidP="00AD3036">
                          <w:pPr>
                            <w:numPr>
                              <w:ilvl w:val="0"/>
                              <w:numId w:val="17"/>
                            </w:numPr>
                            <w:spacing w:line="300" w:lineRule="auto"/>
                            <w:rPr>
                              <w:rFonts w:asciiTheme="majorHAnsi" w:hAnsiTheme="majorHAnsi"/>
                              <w:b/>
                              <w:iCs/>
                              <w:color w:val="1F497D" w:themeColor="text2"/>
                              <w:sz w:val="24"/>
                              <w:szCs w:val="24"/>
                            </w:rPr>
                          </w:pPr>
                          <w:r w:rsidRPr="00443149">
                            <w:rPr>
                              <w:rFonts w:asciiTheme="majorHAnsi" w:hAnsiTheme="majorHAnsi"/>
                              <w:b/>
                              <w:iCs/>
                              <w:color w:val="1F497D" w:themeColor="text2"/>
                              <w:sz w:val="24"/>
                              <w:szCs w:val="24"/>
                            </w:rPr>
                            <w:t>How should water be allocated to various uses in time</w:t>
                          </w:r>
                          <w:r>
                            <w:rPr>
                              <w:rFonts w:asciiTheme="majorHAnsi" w:hAnsiTheme="majorHAnsi"/>
                              <w:b/>
                              <w:iCs/>
                              <w:color w:val="1F497D" w:themeColor="text2"/>
                              <w:sz w:val="24"/>
                              <w:szCs w:val="24"/>
                            </w:rPr>
                            <w:t>s</w:t>
                          </w:r>
                          <w:r w:rsidRPr="00443149">
                            <w:rPr>
                              <w:rFonts w:asciiTheme="majorHAnsi" w:hAnsiTheme="majorHAnsi"/>
                              <w:b/>
                              <w:iCs/>
                              <w:color w:val="1F497D" w:themeColor="text2"/>
                              <w:sz w:val="24"/>
                              <w:szCs w:val="24"/>
                            </w:rPr>
                            <w:t xml:space="preserve"> of shortage?</w:t>
                          </w:r>
                        </w:p>
                        <w:p w14:paraId="681E46E4" w14:textId="77777777" w:rsidR="00160652" w:rsidRPr="00443149" w:rsidRDefault="00160652" w:rsidP="00AD3036">
                          <w:pPr>
                            <w:numPr>
                              <w:ilvl w:val="0"/>
                              <w:numId w:val="17"/>
                            </w:numPr>
                            <w:spacing w:line="300" w:lineRule="auto"/>
                            <w:rPr>
                              <w:rFonts w:asciiTheme="majorHAnsi" w:hAnsiTheme="majorHAnsi"/>
                              <w:b/>
                              <w:iCs/>
                              <w:color w:val="1F497D" w:themeColor="text2"/>
                              <w:sz w:val="24"/>
                              <w:szCs w:val="24"/>
                            </w:rPr>
                          </w:pPr>
                          <w:r w:rsidRPr="00443149">
                            <w:rPr>
                              <w:rFonts w:asciiTheme="majorHAnsi" w:hAnsiTheme="majorHAnsi"/>
                              <w:b/>
                              <w:iCs/>
                              <w:color w:val="1F497D" w:themeColor="text2"/>
                              <w:sz w:val="24"/>
                              <w:szCs w:val="24"/>
                            </w:rPr>
                            <w:t>How should infrastructure in the system (e.g., dams, diversion works) be operated to achieve maximum benefit?</w:t>
                          </w:r>
                        </w:p>
                        <w:p w14:paraId="6C929A87" w14:textId="6E8683A7" w:rsidR="00160652" w:rsidRPr="00443149" w:rsidRDefault="00160652" w:rsidP="00AD3036">
                          <w:pPr>
                            <w:numPr>
                              <w:ilvl w:val="0"/>
                              <w:numId w:val="17"/>
                            </w:numPr>
                            <w:spacing w:line="300" w:lineRule="auto"/>
                            <w:rPr>
                              <w:rFonts w:asciiTheme="majorHAnsi" w:hAnsiTheme="majorHAnsi"/>
                              <w:b/>
                              <w:iCs/>
                              <w:color w:val="1F497D" w:themeColor="text2"/>
                              <w:sz w:val="24"/>
                              <w:szCs w:val="24"/>
                            </w:rPr>
                          </w:pPr>
                          <w:r w:rsidRPr="00443149">
                            <w:rPr>
                              <w:rFonts w:asciiTheme="majorHAnsi" w:hAnsiTheme="majorHAnsi"/>
                              <w:b/>
                              <w:iCs/>
                              <w:color w:val="1F497D" w:themeColor="text2"/>
                              <w:sz w:val="24"/>
                              <w:szCs w:val="24"/>
                            </w:rPr>
                            <w:t>How will allocation, operations and operating constraints change if new management strategies are introduced into the system?</w:t>
                          </w:r>
                        </w:p>
                        <w:p w14:paraId="4F3F16FE" w14:textId="77777777" w:rsidR="00160652" w:rsidRPr="00443149" w:rsidRDefault="00160652" w:rsidP="00AD3036">
                          <w:pPr>
                            <w:numPr>
                              <w:ilvl w:val="0"/>
                              <w:numId w:val="17"/>
                            </w:numPr>
                            <w:spacing w:line="300" w:lineRule="auto"/>
                            <w:rPr>
                              <w:rStyle w:val="Strong"/>
                              <w:b w:val="0"/>
                              <w:bCs w:val="0"/>
                              <w:i/>
                              <w:iCs/>
                              <w:color w:val="1F497D" w:themeColor="text2"/>
                              <w:sz w:val="24"/>
                              <w:szCs w:val="24"/>
                            </w:rPr>
                          </w:pPr>
                          <w:r w:rsidRPr="00443149">
                            <w:rPr>
                              <w:rFonts w:asciiTheme="majorHAnsi" w:hAnsiTheme="majorHAnsi"/>
                              <w:b/>
                              <w:iCs/>
                              <w:color w:val="1F497D" w:themeColor="text2"/>
                              <w:sz w:val="24"/>
                              <w:szCs w:val="24"/>
                            </w:rPr>
                            <w:t>What is the demand for irrigated water</w:t>
                          </w:r>
                          <w:r>
                            <w:rPr>
                              <w:rFonts w:asciiTheme="majorHAnsi" w:hAnsiTheme="majorHAnsi"/>
                              <w:b/>
                              <w:iCs/>
                              <w:color w:val="1F497D" w:themeColor="text2"/>
                              <w:sz w:val="24"/>
                              <w:szCs w:val="24"/>
                            </w:rPr>
                            <w:t>,</w:t>
                          </w:r>
                          <w:r w:rsidRPr="00443149">
                            <w:rPr>
                              <w:rFonts w:asciiTheme="majorHAnsi" w:hAnsiTheme="majorHAnsi"/>
                              <w:b/>
                              <w:iCs/>
                              <w:color w:val="1F497D" w:themeColor="text2"/>
                              <w:sz w:val="24"/>
                              <w:szCs w:val="24"/>
                            </w:rPr>
                            <w:t xml:space="preserve"> and what are the associated energy requirements?</w:t>
                          </w:r>
                        </w:p>
                      </w:txbxContent>
                    </v:textbox>
                    <w10:wrap type="topAndBottom" anchorx="margin" anchory="page"/>
                  </v:shape>
                </w:pict>
              </mc:Fallback>
            </mc:AlternateContent>
          </w:r>
          <w:r w:rsidR="002A6A53" w:rsidRPr="00151E37">
            <w:rPr>
              <w:rFonts w:ascii="Cambria" w:hAnsi="Cambria"/>
              <w:sz w:val="24"/>
              <w:szCs w:val="24"/>
              <w:lang w:val="en-GB"/>
            </w:rPr>
            <w:t xml:space="preserve">Examples of </w:t>
          </w:r>
          <w:r w:rsidR="00DF7A7B">
            <w:rPr>
              <w:rFonts w:ascii="Cambria" w:hAnsi="Cambria"/>
              <w:sz w:val="24"/>
              <w:szCs w:val="24"/>
              <w:lang w:val="en-GB"/>
            </w:rPr>
            <w:t xml:space="preserve">tools to match </w:t>
          </w:r>
          <w:r w:rsidR="002A6A53" w:rsidRPr="00151E37">
            <w:rPr>
              <w:rFonts w:ascii="Cambria" w:hAnsi="Cambria"/>
              <w:sz w:val="24"/>
              <w:szCs w:val="24"/>
              <w:lang w:val="en-GB"/>
            </w:rPr>
            <w:t xml:space="preserve">water balance </w:t>
          </w:r>
          <w:r w:rsidR="00DF7A7B">
            <w:rPr>
              <w:rFonts w:ascii="Cambria" w:hAnsi="Cambria"/>
              <w:sz w:val="24"/>
              <w:szCs w:val="24"/>
              <w:lang w:val="en-GB"/>
            </w:rPr>
            <w:t>with</w:t>
          </w:r>
          <w:r w:rsidR="002A6A53" w:rsidRPr="00151E37">
            <w:rPr>
              <w:rFonts w:ascii="Cambria" w:hAnsi="Cambria"/>
              <w:sz w:val="24"/>
              <w:szCs w:val="24"/>
              <w:lang w:val="en-GB"/>
            </w:rPr>
            <w:t xml:space="preserve"> </w:t>
          </w:r>
          <w:r w:rsidR="00DF7A7B">
            <w:rPr>
              <w:rFonts w:ascii="Cambria" w:hAnsi="Cambria"/>
              <w:sz w:val="24"/>
              <w:szCs w:val="24"/>
              <w:lang w:val="en-GB"/>
            </w:rPr>
            <w:t>specific water</w:t>
          </w:r>
          <w:r w:rsidR="002A6A53" w:rsidRPr="00151E37">
            <w:rPr>
              <w:rFonts w:ascii="Cambria" w:hAnsi="Cambria"/>
              <w:sz w:val="24"/>
              <w:szCs w:val="24"/>
              <w:lang w:val="en-GB"/>
            </w:rPr>
            <w:t xml:space="preserve"> demands are:</w:t>
          </w:r>
        </w:p>
        <w:p w14:paraId="29A2012B" w14:textId="711D192E" w:rsidR="006339D9" w:rsidRDefault="006339D9">
          <w:pPr>
            <w:pStyle w:val="ListParagraph"/>
            <w:numPr>
              <w:ilvl w:val="0"/>
              <w:numId w:val="15"/>
            </w:numPr>
            <w:ind w:left="1434" w:hanging="357"/>
            <w:rPr>
              <w:rFonts w:ascii="Cambria" w:hAnsi="Cambria"/>
              <w:sz w:val="24"/>
              <w:szCs w:val="24"/>
              <w:lang w:val="en-GB"/>
            </w:rPr>
          </w:pPr>
          <w:r w:rsidRPr="006339D9">
            <w:rPr>
              <w:rFonts w:ascii="Cambria" w:hAnsi="Cambria"/>
              <w:sz w:val="24"/>
              <w:szCs w:val="24"/>
              <w:lang w:val="en-GB"/>
            </w:rPr>
            <w:t>WEAP</w:t>
          </w:r>
        </w:p>
        <w:p w14:paraId="0D3C9EFC" w14:textId="47139BA6" w:rsidR="006339D9" w:rsidRDefault="006339D9">
          <w:pPr>
            <w:pStyle w:val="ListParagraph"/>
            <w:numPr>
              <w:ilvl w:val="0"/>
              <w:numId w:val="15"/>
            </w:numPr>
            <w:ind w:left="1434" w:hanging="357"/>
            <w:rPr>
              <w:rFonts w:ascii="Cambria" w:hAnsi="Cambria"/>
              <w:sz w:val="24"/>
              <w:szCs w:val="24"/>
              <w:lang w:val="en-GB"/>
            </w:rPr>
          </w:pPr>
          <w:r w:rsidRPr="006339D9">
            <w:rPr>
              <w:rFonts w:ascii="Cambria" w:hAnsi="Cambria"/>
              <w:sz w:val="24"/>
              <w:szCs w:val="24"/>
              <w:lang w:val="en-GB"/>
            </w:rPr>
            <w:t>MIKE BASIN</w:t>
          </w:r>
          <w:r w:rsidRPr="00151E37">
            <w:rPr>
              <w:rStyle w:val="FootnoteReference"/>
              <w:rFonts w:ascii="Cambria" w:hAnsi="Cambria"/>
              <w:sz w:val="24"/>
              <w:szCs w:val="24"/>
              <w:lang w:val="en-GB"/>
            </w:rPr>
            <w:footnoteReference w:id="8"/>
          </w:r>
        </w:p>
        <w:p w14:paraId="458B5090" w14:textId="1B4E2348" w:rsidR="006339D9" w:rsidRPr="00160652" w:rsidRDefault="004A4763" w:rsidP="00160652">
          <w:pPr>
            <w:pStyle w:val="ListParagraph"/>
            <w:rPr>
              <w:rFonts w:ascii="Cambria" w:hAnsi="Cambria"/>
              <w:sz w:val="24"/>
              <w:szCs w:val="24"/>
              <w:lang w:val="en-GB"/>
            </w:rPr>
          </w:pPr>
          <w:r w:rsidRPr="00151E37">
            <w:rPr>
              <w:rFonts w:ascii="Cambria" w:hAnsi="Cambria"/>
              <w:noProof/>
            </w:rPr>
            <mc:AlternateContent>
              <mc:Choice Requires="wps">
                <w:drawing>
                  <wp:anchor distT="0" distB="0" distL="114300" distR="114300" simplePos="0" relativeHeight="251677696" behindDoc="0" locked="0" layoutInCell="1" allowOverlap="1" wp14:anchorId="68A79A22" wp14:editId="42E84C59">
                    <wp:simplePos x="0" y="0"/>
                    <wp:positionH relativeFrom="margin">
                      <wp:posOffset>542925</wp:posOffset>
                    </wp:positionH>
                    <wp:positionV relativeFrom="page">
                      <wp:posOffset>2518319</wp:posOffset>
                    </wp:positionV>
                    <wp:extent cx="5147945" cy="3200400"/>
                    <wp:effectExtent l="0" t="0" r="33655" b="25400"/>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7945" cy="32004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FA7B23B" w14:textId="77777777" w:rsidR="00160652" w:rsidRPr="00FF5EE2" w:rsidRDefault="00160652" w:rsidP="006339D9">
                                <w:pPr>
                                  <w:spacing w:line="300" w:lineRule="auto"/>
                                  <w:jc w:val="center"/>
                                  <w:rPr>
                                    <w:rFonts w:asciiTheme="majorHAnsi" w:hAnsiTheme="majorHAnsi"/>
                                    <w:b/>
                                    <w:color w:val="1F497D" w:themeColor="text2"/>
                                    <w:sz w:val="28"/>
                                    <w:szCs w:val="28"/>
                                    <w:lang w:val="en-GB"/>
                                  </w:rPr>
                                </w:pPr>
                                <w:r w:rsidRPr="00FF5EE2">
                                  <w:rPr>
                                    <w:rFonts w:asciiTheme="majorHAnsi" w:hAnsiTheme="majorHAnsi"/>
                                    <w:b/>
                                    <w:color w:val="1F497D" w:themeColor="text2"/>
                                    <w:sz w:val="28"/>
                                    <w:szCs w:val="28"/>
                                    <w:lang w:val="en-GB"/>
                                  </w:rPr>
                                  <w:t>Water management model</w:t>
                                </w:r>
                                <w:r>
                                  <w:rPr>
                                    <w:rFonts w:asciiTheme="majorHAnsi" w:hAnsiTheme="majorHAnsi"/>
                                    <w:b/>
                                    <w:color w:val="1F497D" w:themeColor="text2"/>
                                    <w:sz w:val="28"/>
                                    <w:szCs w:val="28"/>
                                    <w:lang w:val="en-GB"/>
                                  </w:rPr>
                                  <w:t>s</w:t>
                                </w:r>
                                <w:r w:rsidRPr="00FF5EE2">
                                  <w:rPr>
                                    <w:rFonts w:asciiTheme="majorHAnsi" w:hAnsiTheme="majorHAnsi"/>
                                    <w:b/>
                                    <w:color w:val="1F497D" w:themeColor="text2"/>
                                    <w:sz w:val="28"/>
                                    <w:szCs w:val="28"/>
                                    <w:lang w:val="en-GB"/>
                                  </w:rPr>
                                  <w:t>: critical questions</w:t>
                                </w:r>
                              </w:p>
                              <w:p w14:paraId="1F6D549B" w14:textId="77777777" w:rsidR="00160652" w:rsidRPr="00443149" w:rsidRDefault="00160652" w:rsidP="006339D9">
                                <w:pPr>
                                  <w:numPr>
                                    <w:ilvl w:val="0"/>
                                    <w:numId w:val="17"/>
                                  </w:numPr>
                                  <w:spacing w:line="300" w:lineRule="auto"/>
                                  <w:rPr>
                                    <w:rFonts w:asciiTheme="majorHAnsi" w:hAnsiTheme="majorHAnsi"/>
                                    <w:b/>
                                    <w:iCs/>
                                    <w:color w:val="1F497D" w:themeColor="text2"/>
                                    <w:sz w:val="24"/>
                                    <w:szCs w:val="24"/>
                                  </w:rPr>
                                </w:pPr>
                                <w:r w:rsidRPr="00443149">
                                  <w:rPr>
                                    <w:rFonts w:asciiTheme="majorHAnsi" w:hAnsiTheme="majorHAnsi"/>
                                    <w:b/>
                                    <w:iCs/>
                                    <w:color w:val="1F497D" w:themeColor="text2"/>
                                    <w:sz w:val="24"/>
                                    <w:szCs w:val="24"/>
                                  </w:rPr>
                                  <w:t>How should water be allocated to various uses in time</w:t>
                                </w:r>
                                <w:r>
                                  <w:rPr>
                                    <w:rFonts w:asciiTheme="majorHAnsi" w:hAnsiTheme="majorHAnsi"/>
                                    <w:b/>
                                    <w:iCs/>
                                    <w:color w:val="1F497D" w:themeColor="text2"/>
                                    <w:sz w:val="24"/>
                                    <w:szCs w:val="24"/>
                                  </w:rPr>
                                  <w:t>s</w:t>
                                </w:r>
                                <w:r w:rsidRPr="00443149">
                                  <w:rPr>
                                    <w:rFonts w:asciiTheme="majorHAnsi" w:hAnsiTheme="majorHAnsi"/>
                                    <w:b/>
                                    <w:iCs/>
                                    <w:color w:val="1F497D" w:themeColor="text2"/>
                                    <w:sz w:val="24"/>
                                    <w:szCs w:val="24"/>
                                  </w:rPr>
                                  <w:t xml:space="preserve"> of shortage?</w:t>
                                </w:r>
                              </w:p>
                              <w:p w14:paraId="4053899D" w14:textId="77777777" w:rsidR="00160652" w:rsidRPr="00443149" w:rsidRDefault="00160652" w:rsidP="006339D9">
                                <w:pPr>
                                  <w:numPr>
                                    <w:ilvl w:val="0"/>
                                    <w:numId w:val="17"/>
                                  </w:numPr>
                                  <w:spacing w:line="300" w:lineRule="auto"/>
                                  <w:rPr>
                                    <w:rFonts w:asciiTheme="majorHAnsi" w:hAnsiTheme="majorHAnsi"/>
                                    <w:b/>
                                    <w:iCs/>
                                    <w:color w:val="1F497D" w:themeColor="text2"/>
                                    <w:sz w:val="24"/>
                                    <w:szCs w:val="24"/>
                                  </w:rPr>
                                </w:pPr>
                                <w:r w:rsidRPr="00443149">
                                  <w:rPr>
                                    <w:rFonts w:asciiTheme="majorHAnsi" w:hAnsiTheme="majorHAnsi"/>
                                    <w:b/>
                                    <w:iCs/>
                                    <w:color w:val="1F497D" w:themeColor="text2"/>
                                    <w:sz w:val="24"/>
                                    <w:szCs w:val="24"/>
                                  </w:rPr>
                                  <w:t>How should infrastructure in the system (e.g., dams, diversion works) be operated to achieve maximum benefit?</w:t>
                                </w:r>
                              </w:p>
                              <w:p w14:paraId="5FD31490" w14:textId="39759C99" w:rsidR="00160652" w:rsidRPr="00443149" w:rsidRDefault="00160652" w:rsidP="006339D9">
                                <w:pPr>
                                  <w:numPr>
                                    <w:ilvl w:val="0"/>
                                    <w:numId w:val="17"/>
                                  </w:numPr>
                                  <w:spacing w:line="300" w:lineRule="auto"/>
                                  <w:rPr>
                                    <w:rFonts w:asciiTheme="majorHAnsi" w:hAnsiTheme="majorHAnsi"/>
                                    <w:b/>
                                    <w:iCs/>
                                    <w:color w:val="1F497D" w:themeColor="text2"/>
                                    <w:sz w:val="24"/>
                                    <w:szCs w:val="24"/>
                                  </w:rPr>
                                </w:pPr>
                                <w:r w:rsidRPr="00443149">
                                  <w:rPr>
                                    <w:rFonts w:asciiTheme="majorHAnsi" w:hAnsiTheme="majorHAnsi"/>
                                    <w:b/>
                                    <w:iCs/>
                                    <w:color w:val="1F497D" w:themeColor="text2"/>
                                    <w:sz w:val="24"/>
                                    <w:szCs w:val="24"/>
                                  </w:rPr>
                                  <w:t>How will allocation, operations and operating constraints change if new management strategies are introduced into the system?</w:t>
                                </w:r>
                              </w:p>
                              <w:p w14:paraId="3FC8D1EC" w14:textId="77777777" w:rsidR="00160652" w:rsidRPr="00443149" w:rsidRDefault="00160652" w:rsidP="006339D9">
                                <w:pPr>
                                  <w:numPr>
                                    <w:ilvl w:val="0"/>
                                    <w:numId w:val="17"/>
                                  </w:numPr>
                                  <w:spacing w:line="300" w:lineRule="auto"/>
                                  <w:rPr>
                                    <w:rStyle w:val="Strong"/>
                                    <w:b w:val="0"/>
                                    <w:bCs w:val="0"/>
                                    <w:i/>
                                    <w:iCs/>
                                    <w:color w:val="1F497D" w:themeColor="text2"/>
                                    <w:sz w:val="24"/>
                                    <w:szCs w:val="24"/>
                                  </w:rPr>
                                </w:pPr>
                                <w:r w:rsidRPr="00443149">
                                  <w:rPr>
                                    <w:rFonts w:asciiTheme="majorHAnsi" w:hAnsiTheme="majorHAnsi"/>
                                    <w:b/>
                                    <w:iCs/>
                                    <w:color w:val="1F497D" w:themeColor="text2"/>
                                    <w:sz w:val="24"/>
                                    <w:szCs w:val="24"/>
                                  </w:rPr>
                                  <w:t>What is the demand for irrigated water</w:t>
                                </w:r>
                                <w:r>
                                  <w:rPr>
                                    <w:rFonts w:asciiTheme="majorHAnsi" w:hAnsiTheme="majorHAnsi"/>
                                    <w:b/>
                                    <w:iCs/>
                                    <w:color w:val="1F497D" w:themeColor="text2"/>
                                    <w:sz w:val="24"/>
                                    <w:szCs w:val="24"/>
                                  </w:rPr>
                                  <w:t>,</w:t>
                                </w:r>
                                <w:r w:rsidRPr="00443149">
                                  <w:rPr>
                                    <w:rFonts w:asciiTheme="majorHAnsi" w:hAnsiTheme="majorHAnsi"/>
                                    <w:b/>
                                    <w:iCs/>
                                    <w:color w:val="1F497D" w:themeColor="text2"/>
                                    <w:sz w:val="24"/>
                                    <w:szCs w:val="24"/>
                                  </w:rPr>
                                  <w:t xml:space="preserve"> and what are the associated energy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79A22" id="_x0000_s1037" type="#_x0000_t202" style="position:absolute;left:0;text-align:left;margin-left:42.75pt;margin-top:198.3pt;width:405.35pt;height:25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" fillcolor="white [3201]" strokecolor="#4f81bd [3204]" strokeweight="2pt">
                    <v:textbox>
                      <w:txbxContent>
                        <w:p w14:paraId="3FA7B23B" w14:textId="77777777" w:rsidR="00160652" w:rsidRPr="00FF5EE2" w:rsidRDefault="00160652" w:rsidP="006339D9">
                          <w:pPr>
                            <w:spacing w:line="300" w:lineRule="auto"/>
                            <w:jc w:val="center"/>
                            <w:rPr>
                              <w:rFonts w:asciiTheme="majorHAnsi" w:hAnsiTheme="majorHAnsi"/>
                              <w:b/>
                              <w:color w:val="1F497D" w:themeColor="text2"/>
                              <w:sz w:val="28"/>
                              <w:szCs w:val="28"/>
                              <w:lang w:val="en-GB"/>
                            </w:rPr>
                          </w:pPr>
                          <w:r w:rsidRPr="00FF5EE2">
                            <w:rPr>
                              <w:rFonts w:asciiTheme="majorHAnsi" w:hAnsiTheme="majorHAnsi"/>
                              <w:b/>
                              <w:color w:val="1F497D" w:themeColor="text2"/>
                              <w:sz w:val="28"/>
                              <w:szCs w:val="28"/>
                              <w:lang w:val="en-GB"/>
                            </w:rPr>
                            <w:t>Water management model</w:t>
                          </w:r>
                          <w:r>
                            <w:rPr>
                              <w:rFonts w:asciiTheme="majorHAnsi" w:hAnsiTheme="majorHAnsi"/>
                              <w:b/>
                              <w:color w:val="1F497D" w:themeColor="text2"/>
                              <w:sz w:val="28"/>
                              <w:szCs w:val="28"/>
                              <w:lang w:val="en-GB"/>
                            </w:rPr>
                            <w:t>s</w:t>
                          </w:r>
                          <w:r w:rsidRPr="00FF5EE2">
                            <w:rPr>
                              <w:rFonts w:asciiTheme="majorHAnsi" w:hAnsiTheme="majorHAnsi"/>
                              <w:b/>
                              <w:color w:val="1F497D" w:themeColor="text2"/>
                              <w:sz w:val="28"/>
                              <w:szCs w:val="28"/>
                              <w:lang w:val="en-GB"/>
                            </w:rPr>
                            <w:t>: critical questions</w:t>
                          </w:r>
                        </w:p>
                        <w:p w14:paraId="1F6D549B" w14:textId="77777777" w:rsidR="00160652" w:rsidRPr="00443149" w:rsidRDefault="00160652" w:rsidP="006339D9">
                          <w:pPr>
                            <w:numPr>
                              <w:ilvl w:val="0"/>
                              <w:numId w:val="17"/>
                            </w:numPr>
                            <w:spacing w:line="300" w:lineRule="auto"/>
                            <w:rPr>
                              <w:rFonts w:asciiTheme="majorHAnsi" w:hAnsiTheme="majorHAnsi"/>
                              <w:b/>
                              <w:iCs/>
                              <w:color w:val="1F497D" w:themeColor="text2"/>
                              <w:sz w:val="24"/>
                              <w:szCs w:val="24"/>
                            </w:rPr>
                          </w:pPr>
                          <w:r w:rsidRPr="00443149">
                            <w:rPr>
                              <w:rFonts w:asciiTheme="majorHAnsi" w:hAnsiTheme="majorHAnsi"/>
                              <w:b/>
                              <w:iCs/>
                              <w:color w:val="1F497D" w:themeColor="text2"/>
                              <w:sz w:val="24"/>
                              <w:szCs w:val="24"/>
                            </w:rPr>
                            <w:t>How should water be allocated to various uses in time</w:t>
                          </w:r>
                          <w:r>
                            <w:rPr>
                              <w:rFonts w:asciiTheme="majorHAnsi" w:hAnsiTheme="majorHAnsi"/>
                              <w:b/>
                              <w:iCs/>
                              <w:color w:val="1F497D" w:themeColor="text2"/>
                              <w:sz w:val="24"/>
                              <w:szCs w:val="24"/>
                            </w:rPr>
                            <w:t>s</w:t>
                          </w:r>
                          <w:r w:rsidRPr="00443149">
                            <w:rPr>
                              <w:rFonts w:asciiTheme="majorHAnsi" w:hAnsiTheme="majorHAnsi"/>
                              <w:b/>
                              <w:iCs/>
                              <w:color w:val="1F497D" w:themeColor="text2"/>
                              <w:sz w:val="24"/>
                              <w:szCs w:val="24"/>
                            </w:rPr>
                            <w:t xml:space="preserve"> of shortage?</w:t>
                          </w:r>
                        </w:p>
                        <w:p w14:paraId="4053899D" w14:textId="77777777" w:rsidR="00160652" w:rsidRPr="00443149" w:rsidRDefault="00160652" w:rsidP="006339D9">
                          <w:pPr>
                            <w:numPr>
                              <w:ilvl w:val="0"/>
                              <w:numId w:val="17"/>
                            </w:numPr>
                            <w:spacing w:line="300" w:lineRule="auto"/>
                            <w:rPr>
                              <w:rFonts w:asciiTheme="majorHAnsi" w:hAnsiTheme="majorHAnsi"/>
                              <w:b/>
                              <w:iCs/>
                              <w:color w:val="1F497D" w:themeColor="text2"/>
                              <w:sz w:val="24"/>
                              <w:szCs w:val="24"/>
                            </w:rPr>
                          </w:pPr>
                          <w:r w:rsidRPr="00443149">
                            <w:rPr>
                              <w:rFonts w:asciiTheme="majorHAnsi" w:hAnsiTheme="majorHAnsi"/>
                              <w:b/>
                              <w:iCs/>
                              <w:color w:val="1F497D" w:themeColor="text2"/>
                              <w:sz w:val="24"/>
                              <w:szCs w:val="24"/>
                            </w:rPr>
                            <w:t>How should infrastructure in the system (e.g., dams, diversion works) be operated to achieve maximum benefit?</w:t>
                          </w:r>
                        </w:p>
                        <w:p w14:paraId="5FD31490" w14:textId="39759C99" w:rsidR="00160652" w:rsidRPr="00443149" w:rsidRDefault="00160652" w:rsidP="006339D9">
                          <w:pPr>
                            <w:numPr>
                              <w:ilvl w:val="0"/>
                              <w:numId w:val="17"/>
                            </w:numPr>
                            <w:spacing w:line="300" w:lineRule="auto"/>
                            <w:rPr>
                              <w:rFonts w:asciiTheme="majorHAnsi" w:hAnsiTheme="majorHAnsi"/>
                              <w:b/>
                              <w:iCs/>
                              <w:color w:val="1F497D" w:themeColor="text2"/>
                              <w:sz w:val="24"/>
                              <w:szCs w:val="24"/>
                            </w:rPr>
                          </w:pPr>
                          <w:r w:rsidRPr="00443149">
                            <w:rPr>
                              <w:rFonts w:asciiTheme="majorHAnsi" w:hAnsiTheme="majorHAnsi"/>
                              <w:b/>
                              <w:iCs/>
                              <w:color w:val="1F497D" w:themeColor="text2"/>
                              <w:sz w:val="24"/>
                              <w:szCs w:val="24"/>
                            </w:rPr>
                            <w:t>How will allocation, operations and operating constraints change if new management strategies are introduced into the system?</w:t>
                          </w:r>
                        </w:p>
                        <w:p w14:paraId="3FC8D1EC" w14:textId="77777777" w:rsidR="00160652" w:rsidRPr="00443149" w:rsidRDefault="00160652" w:rsidP="006339D9">
                          <w:pPr>
                            <w:numPr>
                              <w:ilvl w:val="0"/>
                              <w:numId w:val="17"/>
                            </w:numPr>
                            <w:spacing w:line="300" w:lineRule="auto"/>
                            <w:rPr>
                              <w:rStyle w:val="Strong"/>
                              <w:b w:val="0"/>
                              <w:bCs w:val="0"/>
                              <w:i/>
                              <w:iCs/>
                              <w:color w:val="1F497D" w:themeColor="text2"/>
                              <w:sz w:val="24"/>
                              <w:szCs w:val="24"/>
                            </w:rPr>
                          </w:pPr>
                          <w:r w:rsidRPr="00443149">
                            <w:rPr>
                              <w:rFonts w:asciiTheme="majorHAnsi" w:hAnsiTheme="majorHAnsi"/>
                              <w:b/>
                              <w:iCs/>
                              <w:color w:val="1F497D" w:themeColor="text2"/>
                              <w:sz w:val="24"/>
                              <w:szCs w:val="24"/>
                            </w:rPr>
                            <w:t>What is the demand for irrigated water</w:t>
                          </w:r>
                          <w:r>
                            <w:rPr>
                              <w:rFonts w:asciiTheme="majorHAnsi" w:hAnsiTheme="majorHAnsi"/>
                              <w:b/>
                              <w:iCs/>
                              <w:color w:val="1F497D" w:themeColor="text2"/>
                              <w:sz w:val="24"/>
                              <w:szCs w:val="24"/>
                            </w:rPr>
                            <w:t>,</w:t>
                          </w:r>
                          <w:r w:rsidRPr="00443149">
                            <w:rPr>
                              <w:rFonts w:asciiTheme="majorHAnsi" w:hAnsiTheme="majorHAnsi"/>
                              <w:b/>
                              <w:iCs/>
                              <w:color w:val="1F497D" w:themeColor="text2"/>
                              <w:sz w:val="24"/>
                              <w:szCs w:val="24"/>
                            </w:rPr>
                            <w:t xml:space="preserve"> and what are the associated energy requirements?</w:t>
                          </w:r>
                        </w:p>
                      </w:txbxContent>
                    </v:textbox>
                    <w10:wrap type="topAndBottom" anchorx="margin" anchory="page"/>
                  </v:shape>
                </w:pict>
              </mc:Fallback>
            </mc:AlternateContent>
          </w:r>
        </w:p>
        <w:p w14:paraId="7DEE39E6" w14:textId="40E1C63F" w:rsidR="002A6A53" w:rsidRPr="00FF5EE2" w:rsidRDefault="003B72AC" w:rsidP="00FF5EE2">
          <w:pPr>
            <w:pStyle w:val="Heading3"/>
            <w:rPr>
              <w:rFonts w:asciiTheme="majorHAnsi" w:hAnsiTheme="majorHAnsi"/>
              <w:sz w:val="24"/>
              <w:szCs w:val="24"/>
              <w:lang w:val="en-GB"/>
            </w:rPr>
          </w:pPr>
          <w:bookmarkStart w:id="18" w:name="_Toc472262313"/>
          <w:r>
            <w:rPr>
              <w:rFonts w:asciiTheme="majorHAnsi" w:hAnsiTheme="majorHAnsi"/>
              <w:sz w:val="24"/>
              <w:szCs w:val="24"/>
              <w:lang w:val="en-GB"/>
            </w:rPr>
            <w:t>A</w:t>
          </w:r>
          <w:r w:rsidR="002A6A53" w:rsidRPr="00FF5EE2">
            <w:rPr>
              <w:rFonts w:asciiTheme="majorHAnsi" w:hAnsiTheme="majorHAnsi"/>
              <w:sz w:val="24"/>
              <w:szCs w:val="24"/>
              <w:lang w:val="en-GB"/>
            </w:rPr>
            <w:t>gro-</w:t>
          </w:r>
          <w:r>
            <w:rPr>
              <w:rFonts w:asciiTheme="majorHAnsi" w:hAnsiTheme="majorHAnsi"/>
              <w:sz w:val="24"/>
              <w:szCs w:val="24"/>
              <w:lang w:val="en-GB"/>
            </w:rPr>
            <w:t>E</w:t>
          </w:r>
          <w:r w:rsidR="002A6A53" w:rsidRPr="00FF5EE2">
            <w:rPr>
              <w:rFonts w:asciiTheme="majorHAnsi" w:hAnsiTheme="majorHAnsi"/>
              <w:sz w:val="24"/>
              <w:szCs w:val="24"/>
              <w:lang w:val="en-GB"/>
            </w:rPr>
            <w:t xml:space="preserve">cological </w:t>
          </w:r>
          <w:r>
            <w:rPr>
              <w:rFonts w:asciiTheme="majorHAnsi" w:hAnsiTheme="majorHAnsi"/>
              <w:sz w:val="24"/>
              <w:szCs w:val="24"/>
              <w:lang w:val="en-GB"/>
            </w:rPr>
            <w:t>M</w:t>
          </w:r>
          <w:r w:rsidR="002A6A53" w:rsidRPr="00FF5EE2">
            <w:rPr>
              <w:rFonts w:asciiTheme="majorHAnsi" w:hAnsiTheme="majorHAnsi"/>
              <w:sz w:val="24"/>
              <w:szCs w:val="24"/>
              <w:lang w:val="en-GB"/>
            </w:rPr>
            <w:t>odelling</w:t>
          </w:r>
          <w:r>
            <w:rPr>
              <w:rFonts w:asciiTheme="majorHAnsi" w:hAnsiTheme="majorHAnsi"/>
              <w:sz w:val="24"/>
              <w:szCs w:val="24"/>
              <w:lang w:val="en-GB"/>
            </w:rPr>
            <w:t xml:space="preserve"> Tools</w:t>
          </w:r>
          <w:bookmarkEnd w:id="18"/>
        </w:p>
        <w:p w14:paraId="373020C5" w14:textId="1430A543" w:rsidR="002A6A53" w:rsidRDefault="002A6A53" w:rsidP="00FF5EE2">
          <w:pPr>
            <w:spacing w:line="360" w:lineRule="auto"/>
            <w:rPr>
              <w:rFonts w:ascii="Cambria" w:hAnsi="Cambria"/>
              <w:sz w:val="24"/>
              <w:szCs w:val="24"/>
              <w:lang w:val="en-GB"/>
            </w:rPr>
          </w:pPr>
          <w:r w:rsidRPr="00151E37">
            <w:rPr>
              <w:rFonts w:ascii="Cambria" w:hAnsi="Cambria"/>
              <w:sz w:val="24"/>
              <w:szCs w:val="24"/>
              <w:lang w:val="en-GB"/>
            </w:rPr>
            <w:t xml:space="preserve">Agriculture </w:t>
          </w:r>
          <w:r w:rsidR="00672971">
            <w:rPr>
              <w:rFonts w:ascii="Cambria" w:hAnsi="Cambria"/>
              <w:sz w:val="24"/>
              <w:szCs w:val="24"/>
              <w:lang w:val="en-GB"/>
            </w:rPr>
            <w:t xml:space="preserve">provides </w:t>
          </w:r>
          <w:r w:rsidRPr="00151E37">
            <w:rPr>
              <w:rFonts w:ascii="Cambria" w:hAnsi="Cambria"/>
              <w:sz w:val="24"/>
              <w:szCs w:val="24"/>
              <w:lang w:val="en-GB"/>
            </w:rPr>
            <w:t xml:space="preserve">one of humanity’s key necessities: </w:t>
          </w:r>
          <w:r w:rsidRPr="00151E37">
            <w:rPr>
              <w:rFonts w:ascii="Cambria" w:hAnsi="Cambria"/>
              <w:bCs/>
              <w:sz w:val="24"/>
              <w:szCs w:val="24"/>
              <w:lang w:val="en-GB"/>
            </w:rPr>
            <w:t>access to food</w:t>
          </w:r>
          <w:r w:rsidRPr="00151E37">
            <w:rPr>
              <w:rFonts w:ascii="Cambria" w:hAnsi="Cambria"/>
              <w:sz w:val="24"/>
              <w:szCs w:val="24"/>
              <w:lang w:val="en-GB"/>
            </w:rPr>
            <w:t>. At the same time, crops can be grown for energy purposes, for instance</w:t>
          </w:r>
          <w:r w:rsidR="00672971">
            <w:rPr>
              <w:rFonts w:ascii="Cambria" w:hAnsi="Cambria"/>
              <w:sz w:val="24"/>
              <w:szCs w:val="24"/>
              <w:lang w:val="en-GB"/>
            </w:rPr>
            <w:t>,</w:t>
          </w:r>
          <w:r w:rsidRPr="00151E37">
            <w:rPr>
              <w:rFonts w:ascii="Cambria" w:hAnsi="Cambria"/>
              <w:sz w:val="24"/>
              <w:szCs w:val="24"/>
              <w:lang w:val="en-GB"/>
            </w:rPr>
            <w:t xml:space="preserve"> for use as biofuels in transport. A greater agricultural yield could potentially improve the trade balance of a country</w:t>
          </w:r>
          <w:r w:rsidR="00672971">
            <w:rPr>
              <w:rFonts w:ascii="Cambria" w:hAnsi="Cambria"/>
              <w:sz w:val="24"/>
              <w:szCs w:val="24"/>
              <w:lang w:val="en-GB"/>
            </w:rPr>
            <w:t>,</w:t>
          </w:r>
          <w:r w:rsidRPr="00151E37">
            <w:rPr>
              <w:rFonts w:ascii="Cambria" w:hAnsi="Cambria"/>
              <w:sz w:val="24"/>
              <w:szCs w:val="24"/>
              <w:lang w:val="en-GB"/>
            </w:rPr>
            <w:t xml:space="preserve"> be it for food or for energy. </w:t>
          </w:r>
          <w:r w:rsidR="00672971">
            <w:rPr>
              <w:rFonts w:ascii="Cambria" w:hAnsi="Cambria"/>
              <w:sz w:val="24"/>
              <w:szCs w:val="24"/>
              <w:lang w:val="en-GB"/>
            </w:rPr>
            <w:t>I</w:t>
          </w:r>
          <w:r w:rsidRPr="00151E37">
            <w:rPr>
              <w:rFonts w:ascii="Cambria" w:hAnsi="Cambria"/>
              <w:sz w:val="24"/>
              <w:szCs w:val="24"/>
              <w:lang w:val="en-GB"/>
            </w:rPr>
            <w:t>ntensive agricultural practices can stress natural resources</w:t>
          </w:r>
          <w:r w:rsidR="00672971">
            <w:rPr>
              <w:rFonts w:ascii="Cambria" w:hAnsi="Cambria"/>
              <w:sz w:val="24"/>
              <w:szCs w:val="24"/>
              <w:lang w:val="en-GB"/>
            </w:rPr>
            <w:t>, however</w:t>
          </w:r>
          <w:r w:rsidRPr="00151E37">
            <w:rPr>
              <w:rFonts w:ascii="Cambria" w:hAnsi="Cambria"/>
              <w:sz w:val="24"/>
              <w:szCs w:val="24"/>
              <w:lang w:val="en-GB"/>
            </w:rPr>
            <w:t xml:space="preserve">. Land may need to be converted for agricultural purposes, additional water may be needed </w:t>
          </w:r>
          <w:r w:rsidRPr="00151E37">
            <w:rPr>
              <w:rFonts w:ascii="Cambria" w:hAnsi="Cambria"/>
              <w:sz w:val="24"/>
              <w:szCs w:val="24"/>
              <w:lang w:val="en-GB"/>
            </w:rPr>
            <w:lastRenderedPageBreak/>
            <w:t xml:space="preserve">for irrigation, energy </w:t>
          </w:r>
          <w:r w:rsidR="00672971">
            <w:rPr>
              <w:rFonts w:ascii="Cambria" w:hAnsi="Cambria"/>
              <w:sz w:val="24"/>
              <w:szCs w:val="24"/>
              <w:lang w:val="en-GB"/>
            </w:rPr>
            <w:t>might be required</w:t>
          </w:r>
          <w:r w:rsidRPr="00151E37">
            <w:rPr>
              <w:rFonts w:ascii="Cambria" w:hAnsi="Cambria"/>
              <w:sz w:val="24"/>
              <w:szCs w:val="24"/>
              <w:lang w:val="en-GB"/>
            </w:rPr>
            <w:t xml:space="preserve"> for water pumping and operation of machinery</w:t>
          </w:r>
          <w:r w:rsidR="00AD3036">
            <w:rPr>
              <w:rFonts w:ascii="Cambria" w:hAnsi="Cambria"/>
              <w:sz w:val="24"/>
              <w:szCs w:val="24"/>
              <w:lang w:val="en-GB"/>
            </w:rPr>
            <w:t>, and</w:t>
          </w:r>
          <w:r w:rsidR="00AD3036" w:rsidRPr="00151E37">
            <w:rPr>
              <w:rFonts w:ascii="Cambria" w:hAnsi="Cambria"/>
              <w:sz w:val="24"/>
              <w:szCs w:val="24"/>
              <w:lang w:val="en-GB"/>
            </w:rPr>
            <w:t xml:space="preserve"> fertilizers and pesticides </w:t>
          </w:r>
          <w:r w:rsidR="00AD3036">
            <w:rPr>
              <w:rFonts w:ascii="Cambria" w:hAnsi="Cambria"/>
              <w:sz w:val="24"/>
              <w:szCs w:val="24"/>
              <w:lang w:val="en-GB"/>
            </w:rPr>
            <w:t>might be applied to</w:t>
          </w:r>
          <w:r w:rsidR="00AD3036" w:rsidRPr="00151E37">
            <w:rPr>
              <w:rFonts w:ascii="Cambria" w:hAnsi="Cambria"/>
              <w:sz w:val="24"/>
              <w:szCs w:val="24"/>
              <w:lang w:val="en-GB"/>
            </w:rPr>
            <w:t xml:space="preserve"> improve yield</w:t>
          </w:r>
          <w:r w:rsidR="00AD3036">
            <w:rPr>
              <w:rFonts w:ascii="Cambria" w:hAnsi="Cambria"/>
              <w:sz w:val="24"/>
              <w:szCs w:val="24"/>
              <w:lang w:val="en-GB"/>
            </w:rPr>
            <w:t>.</w:t>
          </w:r>
          <w:r w:rsidR="00AD3036" w:rsidRPr="00151E37">
            <w:rPr>
              <w:rFonts w:ascii="Cambria" w:hAnsi="Cambria"/>
              <w:sz w:val="24"/>
              <w:szCs w:val="24"/>
              <w:lang w:val="en-GB"/>
            </w:rPr>
            <w:t xml:space="preserve">  </w:t>
          </w:r>
        </w:p>
        <w:p w14:paraId="7E719C8E" w14:textId="354DCDC2" w:rsidR="002A6A53" w:rsidRPr="00151E37" w:rsidRDefault="002A6A53" w:rsidP="00FF5EE2">
          <w:pPr>
            <w:spacing w:line="360" w:lineRule="auto"/>
            <w:rPr>
              <w:rFonts w:ascii="Cambria" w:hAnsi="Cambria"/>
              <w:sz w:val="24"/>
              <w:szCs w:val="24"/>
              <w:lang w:val="en-GB"/>
            </w:rPr>
          </w:pPr>
          <w:r w:rsidRPr="00151E37">
            <w:rPr>
              <w:rFonts w:ascii="Cambria" w:hAnsi="Cambria"/>
              <w:sz w:val="24"/>
              <w:szCs w:val="24"/>
              <w:lang w:val="en-GB"/>
            </w:rPr>
            <w:t>Agricultural yield can be affected by factors out</w:t>
          </w:r>
          <w:r w:rsidR="004A4763">
            <w:rPr>
              <w:rFonts w:ascii="Cambria" w:hAnsi="Cambria"/>
              <w:sz w:val="24"/>
              <w:szCs w:val="24"/>
              <w:lang w:val="en-GB"/>
            </w:rPr>
            <w:t>side</w:t>
          </w:r>
          <w:r w:rsidRPr="00151E37">
            <w:rPr>
              <w:rFonts w:ascii="Cambria" w:hAnsi="Cambria"/>
              <w:sz w:val="24"/>
              <w:szCs w:val="24"/>
              <w:lang w:val="en-GB"/>
            </w:rPr>
            <w:t xml:space="preserve"> of </w:t>
          </w:r>
          <w:r w:rsidR="00FF0E14">
            <w:rPr>
              <w:rFonts w:ascii="Cambria" w:hAnsi="Cambria"/>
              <w:sz w:val="24"/>
              <w:szCs w:val="24"/>
              <w:lang w:val="en-GB"/>
            </w:rPr>
            <w:t>human</w:t>
          </w:r>
          <w:r w:rsidRPr="00151E37">
            <w:rPr>
              <w:rFonts w:ascii="Cambria" w:hAnsi="Cambria"/>
              <w:sz w:val="24"/>
              <w:szCs w:val="24"/>
              <w:lang w:val="en-GB"/>
            </w:rPr>
            <w:t xml:space="preserve"> control (</w:t>
          </w:r>
          <w:r w:rsidRPr="00160652">
            <w:rPr>
              <w:rFonts w:ascii="Cambria" w:hAnsi="Cambria"/>
              <w:sz w:val="24"/>
              <w:szCs w:val="24"/>
              <w:lang w:val="en-GB"/>
            </w:rPr>
            <w:t>e.g.</w:t>
          </w:r>
          <w:r w:rsidR="00672971">
            <w:rPr>
              <w:rFonts w:ascii="Cambria" w:hAnsi="Cambria"/>
              <w:sz w:val="24"/>
              <w:szCs w:val="24"/>
              <w:lang w:val="en-GB"/>
            </w:rPr>
            <w:t>,</w:t>
          </w:r>
          <w:r w:rsidRPr="00151E37">
            <w:rPr>
              <w:rFonts w:ascii="Cambria" w:hAnsi="Cambria"/>
              <w:sz w:val="24"/>
              <w:szCs w:val="24"/>
              <w:lang w:val="en-GB"/>
            </w:rPr>
            <w:t xml:space="preserve"> precipitation, temperature</w:t>
          </w:r>
          <w:r w:rsidR="00672971">
            <w:rPr>
              <w:rFonts w:ascii="Cambria" w:hAnsi="Cambria"/>
              <w:sz w:val="24"/>
              <w:szCs w:val="24"/>
              <w:lang w:val="en-GB"/>
            </w:rPr>
            <w:t xml:space="preserve"> or</w:t>
          </w:r>
          <w:r w:rsidRPr="00151E37">
            <w:rPr>
              <w:rFonts w:ascii="Cambria" w:hAnsi="Cambria"/>
              <w:sz w:val="24"/>
              <w:szCs w:val="24"/>
              <w:lang w:val="en-GB"/>
            </w:rPr>
            <w:t xml:space="preserve"> extreme weather events). Since agriculture is such an important aspect of </w:t>
          </w:r>
          <w:r w:rsidR="00672971">
            <w:rPr>
              <w:rFonts w:ascii="Cambria" w:hAnsi="Cambria"/>
              <w:sz w:val="24"/>
              <w:szCs w:val="24"/>
              <w:lang w:val="en-GB"/>
            </w:rPr>
            <w:t xml:space="preserve">the </w:t>
          </w:r>
          <w:r w:rsidRPr="00151E37">
            <w:rPr>
              <w:rFonts w:ascii="Cambria" w:hAnsi="Cambria"/>
              <w:sz w:val="24"/>
              <w:szCs w:val="24"/>
              <w:lang w:val="en-GB"/>
            </w:rPr>
            <w:t xml:space="preserve">economy, it should be carefully managed. </w:t>
          </w:r>
        </w:p>
        <w:p w14:paraId="678FF4D6" w14:textId="619F9BD2" w:rsidR="002A6A53" w:rsidRDefault="004A4763" w:rsidP="00FF5EE2">
          <w:pPr>
            <w:spacing w:line="360" w:lineRule="auto"/>
            <w:rPr>
              <w:rFonts w:ascii="Cambria" w:hAnsi="Cambria"/>
              <w:sz w:val="24"/>
              <w:szCs w:val="24"/>
              <w:lang w:val="en-GB"/>
            </w:rPr>
          </w:pPr>
          <w:r w:rsidRPr="00151E37">
            <w:rPr>
              <w:rFonts w:ascii="Cambria" w:hAnsi="Cambria"/>
              <w:noProof/>
            </w:rPr>
            <mc:AlternateContent>
              <mc:Choice Requires="wps">
                <w:drawing>
                  <wp:anchor distT="0" distB="0" distL="114300" distR="114300" simplePos="0" relativeHeight="251679744" behindDoc="0" locked="0" layoutInCell="1" allowOverlap="1" wp14:anchorId="45D5B879" wp14:editId="681F53D3">
                    <wp:simplePos x="0" y="0"/>
                    <wp:positionH relativeFrom="margin">
                      <wp:posOffset>511175</wp:posOffset>
                    </wp:positionH>
                    <wp:positionV relativeFrom="page">
                      <wp:posOffset>3237321</wp:posOffset>
                    </wp:positionV>
                    <wp:extent cx="5029200" cy="2477770"/>
                    <wp:effectExtent l="0" t="0" r="25400" b="3683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477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99C2BA3" w14:textId="77777777" w:rsidR="00160652" w:rsidRPr="00FF5EE2" w:rsidRDefault="00160652" w:rsidP="006339D9">
                                <w:pPr>
                                  <w:spacing w:line="300" w:lineRule="auto"/>
                                  <w:jc w:val="center"/>
                                  <w:rPr>
                                    <w:rFonts w:asciiTheme="majorHAnsi" w:hAnsiTheme="majorHAnsi"/>
                                    <w:b/>
                                    <w:color w:val="1F497D" w:themeColor="text2"/>
                                    <w:sz w:val="28"/>
                                    <w:szCs w:val="28"/>
                                    <w:lang w:val="en-GB"/>
                                  </w:rPr>
                                </w:pPr>
                                <w:r w:rsidRPr="00FF5EE2">
                                  <w:rPr>
                                    <w:rFonts w:asciiTheme="majorHAnsi" w:hAnsiTheme="majorHAnsi"/>
                                    <w:b/>
                                    <w:color w:val="1F497D" w:themeColor="text2"/>
                                    <w:sz w:val="28"/>
                                    <w:szCs w:val="28"/>
                                    <w:lang w:val="en-GB"/>
                                  </w:rPr>
                                  <w:t>Agro-ecological modelling: critical questions</w:t>
                                </w:r>
                              </w:p>
                              <w:p w14:paraId="77430C0A" w14:textId="77777777" w:rsidR="00160652" w:rsidRPr="00704550" w:rsidRDefault="00160652" w:rsidP="006339D9">
                                <w:pPr>
                                  <w:numPr>
                                    <w:ilvl w:val="0"/>
                                    <w:numId w:val="17"/>
                                  </w:numPr>
                                  <w:spacing w:line="300" w:lineRule="auto"/>
                                  <w:rPr>
                                    <w:rFonts w:asciiTheme="majorHAnsi" w:hAnsiTheme="majorHAnsi"/>
                                    <w:b/>
                                    <w:iCs/>
                                    <w:color w:val="1F497D" w:themeColor="text2"/>
                                    <w:sz w:val="24"/>
                                    <w:szCs w:val="24"/>
                                  </w:rPr>
                                </w:pPr>
                                <w:r w:rsidRPr="00704550">
                                  <w:rPr>
                                    <w:rFonts w:asciiTheme="majorHAnsi" w:hAnsiTheme="majorHAnsi"/>
                                    <w:b/>
                                    <w:iCs/>
                                    <w:color w:val="1F497D" w:themeColor="text2"/>
                                    <w:sz w:val="24"/>
                                    <w:szCs w:val="24"/>
                                  </w:rPr>
                                  <w:t>What is the potential yield of a range of crops in each region?</w:t>
                                </w:r>
                              </w:p>
                              <w:p w14:paraId="6231D756" w14:textId="77777777" w:rsidR="00160652" w:rsidRPr="00704550" w:rsidRDefault="00160652" w:rsidP="006339D9">
                                <w:pPr>
                                  <w:numPr>
                                    <w:ilvl w:val="0"/>
                                    <w:numId w:val="17"/>
                                  </w:numPr>
                                  <w:spacing w:line="300" w:lineRule="auto"/>
                                  <w:rPr>
                                    <w:rFonts w:asciiTheme="majorHAnsi" w:hAnsiTheme="majorHAnsi"/>
                                    <w:b/>
                                    <w:iCs/>
                                    <w:color w:val="1F497D" w:themeColor="text2"/>
                                    <w:sz w:val="24"/>
                                    <w:szCs w:val="24"/>
                                  </w:rPr>
                                </w:pPr>
                                <w:r w:rsidRPr="00704550">
                                  <w:rPr>
                                    <w:rFonts w:asciiTheme="majorHAnsi" w:hAnsiTheme="majorHAnsi"/>
                                    <w:b/>
                                    <w:iCs/>
                                    <w:color w:val="1F497D" w:themeColor="text2"/>
                                    <w:sz w:val="24"/>
                                    <w:szCs w:val="24"/>
                                  </w:rPr>
                                  <w:t>What are the water requirements for each crop in each modelled sector?</w:t>
                                </w:r>
                              </w:p>
                              <w:p w14:paraId="2D1EFA40" w14:textId="77777777" w:rsidR="00160652" w:rsidRPr="00704550" w:rsidRDefault="00160652" w:rsidP="006339D9">
                                <w:pPr>
                                  <w:numPr>
                                    <w:ilvl w:val="0"/>
                                    <w:numId w:val="17"/>
                                  </w:numPr>
                                  <w:spacing w:line="300" w:lineRule="auto"/>
                                  <w:rPr>
                                    <w:rFonts w:asciiTheme="majorHAnsi" w:hAnsiTheme="majorHAnsi"/>
                                    <w:b/>
                                    <w:iCs/>
                                    <w:color w:val="1F497D" w:themeColor="text2"/>
                                    <w:sz w:val="24"/>
                                    <w:szCs w:val="24"/>
                                  </w:rPr>
                                </w:pPr>
                                <w:r w:rsidRPr="00704550">
                                  <w:rPr>
                                    <w:rFonts w:asciiTheme="majorHAnsi" w:hAnsiTheme="majorHAnsi"/>
                                    <w:b/>
                                    <w:iCs/>
                                    <w:color w:val="1F497D" w:themeColor="text2"/>
                                    <w:sz w:val="24"/>
                                    <w:szCs w:val="24"/>
                                  </w:rPr>
                                  <w:t>How do different climate scenarios affect crop yield?</w:t>
                                </w:r>
                              </w:p>
                              <w:p w14:paraId="18733455" w14:textId="77777777" w:rsidR="00160652" w:rsidRPr="00704550" w:rsidRDefault="00160652" w:rsidP="006339D9">
                                <w:pPr>
                                  <w:numPr>
                                    <w:ilvl w:val="0"/>
                                    <w:numId w:val="17"/>
                                  </w:numPr>
                                  <w:spacing w:line="300" w:lineRule="auto"/>
                                  <w:rPr>
                                    <w:rStyle w:val="Strong"/>
                                    <w:rFonts w:asciiTheme="majorHAnsi" w:hAnsiTheme="majorHAnsi"/>
                                    <w:bCs w:val="0"/>
                                    <w:iCs/>
                                    <w:color w:val="1F497D" w:themeColor="text2"/>
                                    <w:sz w:val="24"/>
                                    <w:szCs w:val="24"/>
                                  </w:rPr>
                                </w:pPr>
                                <w:r>
                                  <w:rPr>
                                    <w:rFonts w:asciiTheme="majorHAnsi" w:hAnsiTheme="majorHAnsi"/>
                                    <w:b/>
                                    <w:iCs/>
                                    <w:color w:val="1F497D" w:themeColor="text2"/>
                                    <w:sz w:val="24"/>
                                    <w:szCs w:val="24"/>
                                  </w:rPr>
                                  <w:t>Which are the i</w:t>
                                </w:r>
                                <w:r w:rsidRPr="00704550">
                                  <w:rPr>
                                    <w:rFonts w:asciiTheme="majorHAnsi" w:hAnsiTheme="majorHAnsi"/>
                                    <w:b/>
                                    <w:iCs/>
                                    <w:color w:val="1F497D" w:themeColor="text2"/>
                                    <w:sz w:val="24"/>
                                    <w:szCs w:val="24"/>
                                  </w:rPr>
                                  <w:t>nput requirements to a</w:t>
                                </w:r>
                                <w:r>
                                  <w:rPr>
                                    <w:rFonts w:asciiTheme="majorHAnsi" w:hAnsiTheme="majorHAnsi"/>
                                    <w:b/>
                                    <w:iCs/>
                                    <w:color w:val="1F497D" w:themeColor="text2"/>
                                    <w:sz w:val="24"/>
                                    <w:szCs w:val="24"/>
                                  </w:rPr>
                                  <w:t>chieve a certain level of yield?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5B879" id="_x0000_s1038" type="#_x0000_t202" style="position:absolute;margin-left:40.25pt;margin-top:254.9pt;width:396pt;height:195.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" fillcolor="white [3201]" strokecolor="#4f81bd [3204]" strokeweight="2pt">
                    <v:textbox>
                      <w:txbxContent>
                        <w:p w14:paraId="799C2BA3" w14:textId="77777777" w:rsidR="00160652" w:rsidRPr="00FF5EE2" w:rsidRDefault="00160652" w:rsidP="006339D9">
                          <w:pPr>
                            <w:spacing w:line="300" w:lineRule="auto"/>
                            <w:jc w:val="center"/>
                            <w:rPr>
                              <w:rFonts w:asciiTheme="majorHAnsi" w:hAnsiTheme="majorHAnsi"/>
                              <w:b/>
                              <w:color w:val="1F497D" w:themeColor="text2"/>
                              <w:sz w:val="28"/>
                              <w:szCs w:val="28"/>
                              <w:lang w:val="en-GB"/>
                            </w:rPr>
                          </w:pPr>
                          <w:proofErr w:type="spellStart"/>
                          <w:r w:rsidRPr="00FF5EE2">
                            <w:rPr>
                              <w:rFonts w:asciiTheme="majorHAnsi" w:hAnsiTheme="majorHAnsi"/>
                              <w:b/>
                              <w:color w:val="1F497D" w:themeColor="text2"/>
                              <w:sz w:val="28"/>
                              <w:szCs w:val="28"/>
                              <w:lang w:val="en-GB"/>
                            </w:rPr>
                            <w:t>Agro</w:t>
                          </w:r>
                          <w:proofErr w:type="spellEnd"/>
                          <w:r w:rsidRPr="00FF5EE2">
                            <w:rPr>
                              <w:rFonts w:asciiTheme="majorHAnsi" w:hAnsiTheme="majorHAnsi"/>
                              <w:b/>
                              <w:color w:val="1F497D" w:themeColor="text2"/>
                              <w:sz w:val="28"/>
                              <w:szCs w:val="28"/>
                              <w:lang w:val="en-GB"/>
                            </w:rPr>
                            <w:t>-ecological modelling: critical questions</w:t>
                          </w:r>
                        </w:p>
                        <w:p w14:paraId="77430C0A" w14:textId="77777777" w:rsidR="00160652" w:rsidRPr="00704550" w:rsidRDefault="00160652" w:rsidP="006339D9">
                          <w:pPr>
                            <w:numPr>
                              <w:ilvl w:val="0"/>
                              <w:numId w:val="17"/>
                            </w:numPr>
                            <w:spacing w:line="300" w:lineRule="auto"/>
                            <w:rPr>
                              <w:rFonts w:asciiTheme="majorHAnsi" w:hAnsiTheme="majorHAnsi"/>
                              <w:b/>
                              <w:iCs/>
                              <w:color w:val="1F497D" w:themeColor="text2"/>
                              <w:sz w:val="24"/>
                              <w:szCs w:val="24"/>
                            </w:rPr>
                          </w:pPr>
                          <w:r w:rsidRPr="00704550">
                            <w:rPr>
                              <w:rFonts w:asciiTheme="majorHAnsi" w:hAnsiTheme="majorHAnsi"/>
                              <w:b/>
                              <w:iCs/>
                              <w:color w:val="1F497D" w:themeColor="text2"/>
                              <w:sz w:val="24"/>
                              <w:szCs w:val="24"/>
                            </w:rPr>
                            <w:t>What is the potential yield of a range of crops in each region?</w:t>
                          </w:r>
                        </w:p>
                        <w:p w14:paraId="6231D756" w14:textId="77777777" w:rsidR="00160652" w:rsidRPr="00704550" w:rsidRDefault="00160652" w:rsidP="006339D9">
                          <w:pPr>
                            <w:numPr>
                              <w:ilvl w:val="0"/>
                              <w:numId w:val="17"/>
                            </w:numPr>
                            <w:spacing w:line="300" w:lineRule="auto"/>
                            <w:rPr>
                              <w:rFonts w:asciiTheme="majorHAnsi" w:hAnsiTheme="majorHAnsi"/>
                              <w:b/>
                              <w:iCs/>
                              <w:color w:val="1F497D" w:themeColor="text2"/>
                              <w:sz w:val="24"/>
                              <w:szCs w:val="24"/>
                            </w:rPr>
                          </w:pPr>
                          <w:r w:rsidRPr="00704550">
                            <w:rPr>
                              <w:rFonts w:asciiTheme="majorHAnsi" w:hAnsiTheme="majorHAnsi"/>
                              <w:b/>
                              <w:iCs/>
                              <w:color w:val="1F497D" w:themeColor="text2"/>
                              <w:sz w:val="24"/>
                              <w:szCs w:val="24"/>
                            </w:rPr>
                            <w:t>What are the water requirements for each crop in each modelled sector?</w:t>
                          </w:r>
                        </w:p>
                        <w:p w14:paraId="2D1EFA40" w14:textId="77777777" w:rsidR="00160652" w:rsidRPr="00704550" w:rsidRDefault="00160652" w:rsidP="006339D9">
                          <w:pPr>
                            <w:numPr>
                              <w:ilvl w:val="0"/>
                              <w:numId w:val="17"/>
                            </w:numPr>
                            <w:spacing w:line="300" w:lineRule="auto"/>
                            <w:rPr>
                              <w:rFonts w:asciiTheme="majorHAnsi" w:hAnsiTheme="majorHAnsi"/>
                              <w:b/>
                              <w:iCs/>
                              <w:color w:val="1F497D" w:themeColor="text2"/>
                              <w:sz w:val="24"/>
                              <w:szCs w:val="24"/>
                            </w:rPr>
                          </w:pPr>
                          <w:r w:rsidRPr="00704550">
                            <w:rPr>
                              <w:rFonts w:asciiTheme="majorHAnsi" w:hAnsiTheme="majorHAnsi"/>
                              <w:b/>
                              <w:iCs/>
                              <w:color w:val="1F497D" w:themeColor="text2"/>
                              <w:sz w:val="24"/>
                              <w:szCs w:val="24"/>
                            </w:rPr>
                            <w:t>How do different climate scenarios affect crop yield?</w:t>
                          </w:r>
                        </w:p>
                        <w:p w14:paraId="18733455" w14:textId="77777777" w:rsidR="00160652" w:rsidRPr="00704550" w:rsidRDefault="00160652" w:rsidP="006339D9">
                          <w:pPr>
                            <w:numPr>
                              <w:ilvl w:val="0"/>
                              <w:numId w:val="17"/>
                            </w:numPr>
                            <w:spacing w:line="300" w:lineRule="auto"/>
                            <w:rPr>
                              <w:rStyle w:val="Strong"/>
                              <w:rFonts w:asciiTheme="majorHAnsi" w:hAnsiTheme="majorHAnsi"/>
                              <w:bCs w:val="0"/>
                              <w:iCs/>
                              <w:color w:val="1F497D" w:themeColor="text2"/>
                              <w:sz w:val="24"/>
                              <w:szCs w:val="24"/>
                            </w:rPr>
                          </w:pPr>
                          <w:r>
                            <w:rPr>
                              <w:rFonts w:asciiTheme="majorHAnsi" w:hAnsiTheme="majorHAnsi"/>
                              <w:b/>
                              <w:iCs/>
                              <w:color w:val="1F497D" w:themeColor="text2"/>
                              <w:sz w:val="24"/>
                              <w:szCs w:val="24"/>
                            </w:rPr>
                            <w:t>Which are the i</w:t>
                          </w:r>
                          <w:r w:rsidRPr="00704550">
                            <w:rPr>
                              <w:rFonts w:asciiTheme="majorHAnsi" w:hAnsiTheme="majorHAnsi"/>
                              <w:b/>
                              <w:iCs/>
                              <w:color w:val="1F497D" w:themeColor="text2"/>
                              <w:sz w:val="24"/>
                              <w:szCs w:val="24"/>
                            </w:rPr>
                            <w:t>nput requirements to a</w:t>
                          </w:r>
                          <w:r>
                            <w:rPr>
                              <w:rFonts w:asciiTheme="majorHAnsi" w:hAnsiTheme="majorHAnsi"/>
                              <w:b/>
                              <w:iCs/>
                              <w:color w:val="1F497D" w:themeColor="text2"/>
                              <w:sz w:val="24"/>
                              <w:szCs w:val="24"/>
                            </w:rPr>
                            <w:t>chieve a certain level of yield?</w:t>
                          </w:r>
                        </w:p>
                      </w:txbxContent>
                    </v:textbox>
                    <w10:wrap type="topAndBottom" anchorx="margin" anchory="page"/>
                  </v:shape>
                </w:pict>
              </mc:Fallback>
            </mc:AlternateContent>
          </w:r>
          <w:r w:rsidR="00672971">
            <w:rPr>
              <w:rFonts w:ascii="Cambria" w:hAnsi="Cambria"/>
              <w:sz w:val="24"/>
              <w:szCs w:val="24"/>
              <w:lang w:val="en-GB"/>
            </w:rPr>
            <w:t xml:space="preserve">The </w:t>
          </w:r>
          <w:r w:rsidR="00D46E33">
            <w:rPr>
              <w:rFonts w:ascii="Cambria" w:hAnsi="Cambria"/>
              <w:sz w:val="24"/>
              <w:szCs w:val="24"/>
              <w:lang w:val="en-GB"/>
            </w:rPr>
            <w:t>Land-use Evolution and Impact Assessment Model</w:t>
          </w:r>
          <w:r w:rsidR="00672971">
            <w:rPr>
              <w:rFonts w:ascii="Cambria" w:hAnsi="Cambria"/>
              <w:sz w:val="24"/>
              <w:szCs w:val="24"/>
              <w:lang w:val="en-GB"/>
            </w:rPr>
            <w:t xml:space="preserve"> (LEAM</w:t>
          </w:r>
          <w:r w:rsidR="00D46E33">
            <w:rPr>
              <w:rFonts w:ascii="Cambria" w:hAnsi="Cambria"/>
              <w:sz w:val="24"/>
              <w:szCs w:val="24"/>
              <w:lang w:val="en-GB"/>
            </w:rPr>
            <w:t>)</w:t>
          </w:r>
          <w:r w:rsidR="002A6A53" w:rsidRPr="00151E37">
            <w:rPr>
              <w:rStyle w:val="FootnoteReference"/>
              <w:rFonts w:ascii="Cambria" w:hAnsi="Cambria"/>
              <w:sz w:val="24"/>
              <w:szCs w:val="24"/>
              <w:lang w:val="en-GB"/>
            </w:rPr>
            <w:footnoteReference w:id="9"/>
          </w:r>
          <w:r w:rsidR="002A6A53" w:rsidRPr="00151E37">
            <w:rPr>
              <w:rFonts w:ascii="Cambria" w:hAnsi="Cambria"/>
              <w:sz w:val="24"/>
              <w:szCs w:val="24"/>
              <w:lang w:val="en-GB"/>
            </w:rPr>
            <w:t xml:space="preserve"> is an accounting tool intended to enable users to capture stochastic influences and view the reported probable consequences of intended events in a scenario-based format that </w:t>
          </w:r>
          <w:r w:rsidR="00672971">
            <w:rPr>
              <w:rFonts w:ascii="Cambria" w:hAnsi="Cambria"/>
              <w:sz w:val="24"/>
              <w:szCs w:val="24"/>
              <w:lang w:val="en-GB"/>
            </w:rPr>
            <w:t>is readily comprehended</w:t>
          </w:r>
          <w:r w:rsidR="002A6A53" w:rsidRPr="00151E37">
            <w:rPr>
              <w:rFonts w:ascii="Cambria" w:hAnsi="Cambria"/>
              <w:sz w:val="24"/>
              <w:szCs w:val="24"/>
              <w:lang w:val="en-GB"/>
            </w:rPr>
            <w:t xml:space="preserve"> by local experts, decision</w:t>
          </w:r>
          <w:r w:rsidR="00672971">
            <w:rPr>
              <w:rFonts w:ascii="Cambria" w:hAnsi="Cambria"/>
              <w:sz w:val="24"/>
              <w:szCs w:val="24"/>
              <w:lang w:val="en-GB"/>
            </w:rPr>
            <w:t xml:space="preserve"> </w:t>
          </w:r>
          <w:r w:rsidR="002A6A53" w:rsidRPr="00151E37">
            <w:rPr>
              <w:rFonts w:ascii="Cambria" w:hAnsi="Cambria"/>
              <w:sz w:val="24"/>
              <w:szCs w:val="24"/>
              <w:lang w:val="en-GB"/>
            </w:rPr>
            <w:t>makers and stakeholders.</w:t>
          </w:r>
        </w:p>
        <w:p w14:paraId="52905BAB" w14:textId="24DFD669" w:rsidR="006339D9" w:rsidRPr="00151E37" w:rsidRDefault="006339D9" w:rsidP="00FF5EE2">
          <w:pPr>
            <w:spacing w:line="360" w:lineRule="auto"/>
            <w:rPr>
              <w:rFonts w:ascii="Cambria" w:hAnsi="Cambria"/>
              <w:sz w:val="24"/>
              <w:szCs w:val="24"/>
              <w:lang w:val="en-GB"/>
            </w:rPr>
          </w:pPr>
        </w:p>
        <w:p w14:paraId="18B09C52" w14:textId="2FE5B513" w:rsidR="002A6A53" w:rsidRPr="00FF5EE2" w:rsidRDefault="003B72AC" w:rsidP="00FF5EE2">
          <w:pPr>
            <w:pStyle w:val="Heading3"/>
            <w:rPr>
              <w:rFonts w:asciiTheme="majorHAnsi" w:hAnsiTheme="majorHAnsi"/>
              <w:sz w:val="24"/>
              <w:szCs w:val="24"/>
              <w:lang w:val="en-GB"/>
            </w:rPr>
          </w:pPr>
          <w:bookmarkStart w:id="19" w:name="_Toc472262314"/>
          <w:r>
            <w:rPr>
              <w:rFonts w:asciiTheme="majorHAnsi" w:hAnsiTheme="majorHAnsi"/>
              <w:sz w:val="24"/>
              <w:szCs w:val="24"/>
              <w:lang w:val="en-GB"/>
            </w:rPr>
            <w:t>C</w:t>
          </w:r>
          <w:r w:rsidR="002A6A53" w:rsidRPr="00FF5EE2">
            <w:rPr>
              <w:rFonts w:asciiTheme="majorHAnsi" w:hAnsiTheme="majorHAnsi"/>
              <w:sz w:val="24"/>
              <w:szCs w:val="24"/>
              <w:lang w:val="en-GB"/>
            </w:rPr>
            <w:t xml:space="preserve">limate </w:t>
          </w:r>
          <w:r>
            <w:rPr>
              <w:rFonts w:asciiTheme="majorHAnsi" w:hAnsiTheme="majorHAnsi"/>
              <w:sz w:val="24"/>
              <w:szCs w:val="24"/>
              <w:lang w:val="en-GB"/>
            </w:rPr>
            <w:t>R</w:t>
          </w:r>
          <w:r w:rsidR="002A6A53" w:rsidRPr="00FF5EE2">
            <w:rPr>
              <w:rFonts w:asciiTheme="majorHAnsi" w:hAnsiTheme="majorHAnsi"/>
              <w:sz w:val="24"/>
              <w:szCs w:val="24"/>
              <w:lang w:val="en-GB"/>
            </w:rPr>
            <w:t>epresentation</w:t>
          </w:r>
          <w:bookmarkEnd w:id="19"/>
        </w:p>
        <w:p w14:paraId="4A69C2D1" w14:textId="6E775BF3" w:rsidR="002A6A53" w:rsidRPr="00151E37" w:rsidRDefault="002A6A53" w:rsidP="00FF5EE2">
          <w:pPr>
            <w:spacing w:line="360" w:lineRule="auto"/>
            <w:rPr>
              <w:rFonts w:ascii="Cambria" w:hAnsi="Cambria"/>
              <w:sz w:val="24"/>
              <w:szCs w:val="24"/>
              <w:lang w:val="en-GB"/>
            </w:rPr>
          </w:pPr>
          <w:r w:rsidRPr="00151E37">
            <w:rPr>
              <w:rFonts w:ascii="Cambria" w:hAnsi="Cambria"/>
              <w:sz w:val="24"/>
              <w:szCs w:val="24"/>
              <w:lang w:val="en-GB"/>
            </w:rPr>
            <w:t>In CLEW</w:t>
          </w:r>
          <w:r w:rsidR="0051714F">
            <w:rPr>
              <w:rFonts w:ascii="Cambria" w:hAnsi="Cambria"/>
              <w:sz w:val="24"/>
              <w:szCs w:val="24"/>
              <w:lang w:val="en-GB"/>
            </w:rPr>
            <w:t>S</w:t>
          </w:r>
          <w:r w:rsidRPr="00151E37">
            <w:rPr>
              <w:rFonts w:ascii="Cambria" w:hAnsi="Cambria"/>
              <w:sz w:val="24"/>
              <w:szCs w:val="24"/>
              <w:lang w:val="en-GB"/>
            </w:rPr>
            <w:t xml:space="preserve"> work, no actual climate modelling takes place, but the different components of the methodology (land, </w:t>
          </w:r>
          <w:r w:rsidR="00CB77DC">
            <w:rPr>
              <w:rFonts w:ascii="Cambria" w:hAnsi="Cambria"/>
              <w:sz w:val="24"/>
              <w:szCs w:val="24"/>
              <w:lang w:val="en-GB"/>
            </w:rPr>
            <w:t xml:space="preserve">energy and </w:t>
          </w:r>
          <w:r w:rsidRPr="00151E37">
            <w:rPr>
              <w:rFonts w:ascii="Cambria" w:hAnsi="Cambria"/>
              <w:sz w:val="24"/>
              <w:szCs w:val="24"/>
              <w:lang w:val="en-GB"/>
            </w:rPr>
            <w:t>water modelling) get their inputs from existing climate models. These provide information such as temperature, precipitation patterns</w:t>
          </w:r>
          <w:r w:rsidR="0051714F">
            <w:rPr>
              <w:rFonts w:ascii="Cambria" w:hAnsi="Cambria"/>
              <w:sz w:val="24"/>
              <w:szCs w:val="24"/>
              <w:lang w:val="en-GB"/>
            </w:rPr>
            <w:t>,</w:t>
          </w:r>
          <w:r w:rsidRPr="00151E37">
            <w:rPr>
              <w:rFonts w:ascii="Cambria" w:hAnsi="Cambria"/>
              <w:sz w:val="24"/>
              <w:szCs w:val="24"/>
              <w:lang w:val="en-GB"/>
            </w:rPr>
            <w:t xml:space="preserve"> etc., which are required </w:t>
          </w:r>
          <w:r w:rsidR="00F61AC1">
            <w:rPr>
              <w:rFonts w:ascii="Cambria" w:hAnsi="Cambria"/>
              <w:sz w:val="24"/>
              <w:szCs w:val="24"/>
              <w:lang w:val="en-GB"/>
            </w:rPr>
            <w:t xml:space="preserve">as inputs </w:t>
          </w:r>
          <w:r w:rsidRPr="00151E37">
            <w:rPr>
              <w:rFonts w:ascii="Cambria" w:hAnsi="Cambria"/>
              <w:sz w:val="24"/>
              <w:szCs w:val="24"/>
              <w:lang w:val="en-GB"/>
            </w:rPr>
            <w:t>in the aforementioned</w:t>
          </w:r>
          <w:r>
            <w:rPr>
              <w:rFonts w:ascii="Cambria" w:hAnsi="Cambria"/>
              <w:sz w:val="24"/>
              <w:szCs w:val="24"/>
              <w:lang w:val="en-GB"/>
            </w:rPr>
            <w:t xml:space="preserve"> </w:t>
          </w:r>
          <w:r w:rsidRPr="00151E37">
            <w:rPr>
              <w:rFonts w:ascii="Cambria" w:hAnsi="Cambria"/>
              <w:sz w:val="24"/>
              <w:szCs w:val="24"/>
              <w:lang w:val="en-GB"/>
            </w:rPr>
            <w:t xml:space="preserve">models. </w:t>
          </w:r>
        </w:p>
        <w:p w14:paraId="56639B46" w14:textId="77777777" w:rsidR="002A6A53" w:rsidRPr="00FF5EE2" w:rsidRDefault="002A6A53" w:rsidP="00FF5EE2">
          <w:pPr>
            <w:pStyle w:val="Heading4"/>
            <w:rPr>
              <w:rFonts w:asciiTheme="majorHAnsi" w:hAnsiTheme="majorHAnsi"/>
              <w:sz w:val="24"/>
              <w:szCs w:val="24"/>
              <w:lang w:val="en-GB"/>
            </w:rPr>
          </w:pPr>
          <w:r w:rsidRPr="00FF5EE2">
            <w:rPr>
              <w:rFonts w:asciiTheme="majorHAnsi" w:hAnsiTheme="majorHAnsi"/>
              <w:sz w:val="24"/>
              <w:szCs w:val="24"/>
              <w:lang w:val="en-GB"/>
            </w:rPr>
            <w:lastRenderedPageBreak/>
            <w:t>QUESTIONS</w:t>
          </w:r>
        </w:p>
        <w:p w14:paraId="4648B3FB" w14:textId="1174CCD8" w:rsidR="002A6A53" w:rsidRPr="002B108E" w:rsidRDefault="002A6A53" w:rsidP="002B108E">
          <w:pPr>
            <w:pStyle w:val="ListParagraph"/>
            <w:numPr>
              <w:ilvl w:val="0"/>
              <w:numId w:val="27"/>
            </w:numPr>
            <w:rPr>
              <w:rFonts w:ascii="Cambria" w:hAnsi="Cambria"/>
              <w:sz w:val="24"/>
              <w:szCs w:val="24"/>
              <w:lang w:val="en-GB"/>
            </w:rPr>
          </w:pPr>
          <w:r w:rsidRPr="002B108E">
            <w:rPr>
              <w:rFonts w:ascii="Cambria" w:hAnsi="Cambria"/>
              <w:sz w:val="24"/>
              <w:szCs w:val="24"/>
              <w:lang w:val="en-GB"/>
            </w:rPr>
            <w:t>Wh</w:t>
          </w:r>
          <w:r w:rsidR="00F61AC1">
            <w:rPr>
              <w:rFonts w:ascii="Cambria" w:hAnsi="Cambria"/>
              <w:sz w:val="24"/>
              <w:szCs w:val="24"/>
              <w:lang w:val="en-GB"/>
            </w:rPr>
            <w:t>at</w:t>
          </w:r>
          <w:r w:rsidRPr="002B108E">
            <w:rPr>
              <w:rFonts w:ascii="Cambria" w:hAnsi="Cambria"/>
              <w:sz w:val="24"/>
              <w:szCs w:val="24"/>
              <w:lang w:val="en-GB"/>
            </w:rPr>
            <w:t xml:space="preserve"> are the main advantages of using the CLEW</w:t>
          </w:r>
          <w:r w:rsidR="0051714F">
            <w:rPr>
              <w:rFonts w:ascii="Cambria" w:hAnsi="Cambria"/>
              <w:sz w:val="24"/>
              <w:szCs w:val="24"/>
              <w:lang w:val="en-GB"/>
            </w:rPr>
            <w:t>S</w:t>
          </w:r>
          <w:r w:rsidRPr="002B108E">
            <w:rPr>
              <w:rFonts w:ascii="Cambria" w:hAnsi="Cambria"/>
              <w:sz w:val="24"/>
              <w:szCs w:val="24"/>
              <w:lang w:val="en-GB"/>
            </w:rPr>
            <w:t xml:space="preserve"> approach to study </w:t>
          </w:r>
          <w:r w:rsidR="00E3506E">
            <w:rPr>
              <w:rFonts w:ascii="Cambria" w:hAnsi="Cambria"/>
              <w:sz w:val="24"/>
              <w:szCs w:val="24"/>
              <w:lang w:val="en-GB"/>
            </w:rPr>
            <w:t>food, energy and water</w:t>
          </w:r>
          <w:r w:rsidRPr="002B108E">
            <w:rPr>
              <w:rFonts w:ascii="Cambria" w:hAnsi="Cambria"/>
              <w:sz w:val="24"/>
              <w:szCs w:val="24"/>
              <w:lang w:val="en-GB"/>
            </w:rPr>
            <w:t xml:space="preserve"> interlinkages? List three.</w:t>
          </w:r>
        </w:p>
        <w:p w14:paraId="6E2D7F12" w14:textId="586788A1" w:rsidR="002A6A53" w:rsidRPr="002B108E" w:rsidRDefault="002A6A53" w:rsidP="002B108E">
          <w:pPr>
            <w:pStyle w:val="ListParagraph"/>
            <w:numPr>
              <w:ilvl w:val="0"/>
              <w:numId w:val="27"/>
            </w:numPr>
            <w:rPr>
              <w:rFonts w:ascii="Cambria" w:hAnsi="Cambria"/>
              <w:sz w:val="24"/>
              <w:szCs w:val="24"/>
              <w:lang w:val="en-GB"/>
            </w:rPr>
          </w:pPr>
          <w:r w:rsidRPr="002B108E">
            <w:rPr>
              <w:rFonts w:ascii="Cambria" w:hAnsi="Cambria"/>
              <w:sz w:val="24"/>
              <w:szCs w:val="24"/>
              <w:lang w:val="en-GB"/>
            </w:rPr>
            <w:t>Wh</w:t>
          </w:r>
          <w:r w:rsidR="00F61AC1">
            <w:rPr>
              <w:rFonts w:ascii="Cambria" w:hAnsi="Cambria"/>
              <w:sz w:val="24"/>
              <w:szCs w:val="24"/>
              <w:lang w:val="en-GB"/>
            </w:rPr>
            <w:t>at</w:t>
          </w:r>
          <w:r w:rsidRPr="002B108E">
            <w:rPr>
              <w:rFonts w:ascii="Cambria" w:hAnsi="Cambria"/>
              <w:sz w:val="24"/>
              <w:szCs w:val="24"/>
              <w:lang w:val="en-GB"/>
            </w:rPr>
            <w:t xml:space="preserve"> are the key steps in </w:t>
          </w:r>
          <w:r w:rsidR="00F61AC1">
            <w:rPr>
              <w:rFonts w:ascii="Cambria" w:hAnsi="Cambria"/>
              <w:sz w:val="24"/>
              <w:szCs w:val="24"/>
              <w:lang w:val="en-GB"/>
            </w:rPr>
            <w:t xml:space="preserve">the </w:t>
          </w:r>
          <w:r w:rsidRPr="002B108E">
            <w:rPr>
              <w:rFonts w:ascii="Cambria" w:hAnsi="Cambria"/>
              <w:sz w:val="24"/>
              <w:szCs w:val="24"/>
              <w:lang w:val="en-GB"/>
            </w:rPr>
            <w:t>CLEW</w:t>
          </w:r>
          <w:r w:rsidR="0051714F">
            <w:rPr>
              <w:rFonts w:ascii="Cambria" w:hAnsi="Cambria"/>
              <w:sz w:val="24"/>
              <w:szCs w:val="24"/>
              <w:lang w:val="en-GB"/>
            </w:rPr>
            <w:t>S</w:t>
          </w:r>
          <w:r w:rsidRPr="002B108E">
            <w:rPr>
              <w:rFonts w:ascii="Cambria" w:hAnsi="Cambria"/>
              <w:sz w:val="24"/>
              <w:szCs w:val="24"/>
              <w:lang w:val="en-GB"/>
            </w:rPr>
            <w:t xml:space="preserve"> approach?</w:t>
          </w:r>
        </w:p>
        <w:p w14:paraId="6270BC0A" w14:textId="7CD1418B" w:rsidR="002A6A53" w:rsidRPr="002B108E" w:rsidRDefault="002A6A53" w:rsidP="002B108E">
          <w:pPr>
            <w:pStyle w:val="ListParagraph"/>
            <w:numPr>
              <w:ilvl w:val="0"/>
              <w:numId w:val="27"/>
            </w:numPr>
            <w:rPr>
              <w:rFonts w:ascii="Cambria" w:hAnsi="Cambria"/>
              <w:sz w:val="24"/>
              <w:szCs w:val="24"/>
              <w:lang w:val="en-GB"/>
            </w:rPr>
          </w:pPr>
          <w:r w:rsidRPr="002B108E">
            <w:rPr>
              <w:rFonts w:ascii="Cambria" w:hAnsi="Cambria"/>
              <w:sz w:val="24"/>
              <w:szCs w:val="24"/>
              <w:lang w:val="en-GB"/>
            </w:rPr>
            <w:t xml:space="preserve">Why is </w:t>
          </w:r>
          <w:r w:rsidR="00E3506E">
            <w:rPr>
              <w:rFonts w:ascii="Cambria" w:hAnsi="Cambria"/>
              <w:sz w:val="24"/>
              <w:szCs w:val="24"/>
              <w:lang w:val="en-GB"/>
            </w:rPr>
            <w:t xml:space="preserve">it </w:t>
          </w:r>
          <w:r w:rsidRPr="002B108E">
            <w:rPr>
              <w:rFonts w:ascii="Cambria" w:hAnsi="Cambria"/>
              <w:sz w:val="24"/>
              <w:szCs w:val="24"/>
              <w:lang w:val="en-GB"/>
            </w:rPr>
            <w:t xml:space="preserve">useful to design a </w:t>
          </w:r>
          <w:r w:rsidR="00E3506E">
            <w:rPr>
              <w:rFonts w:ascii="Cambria" w:hAnsi="Cambria"/>
              <w:sz w:val="24"/>
              <w:szCs w:val="24"/>
              <w:lang w:val="en-GB"/>
            </w:rPr>
            <w:t>r</w:t>
          </w:r>
          <w:r w:rsidRPr="002B108E">
            <w:rPr>
              <w:rFonts w:ascii="Cambria" w:hAnsi="Cambria"/>
              <w:sz w:val="24"/>
              <w:szCs w:val="24"/>
              <w:lang w:val="en-GB"/>
            </w:rPr>
            <w:t xml:space="preserve">eference </w:t>
          </w:r>
          <w:r w:rsidR="00E3506E">
            <w:rPr>
              <w:rFonts w:ascii="Cambria" w:hAnsi="Cambria"/>
              <w:sz w:val="24"/>
              <w:szCs w:val="24"/>
              <w:lang w:val="en-GB"/>
            </w:rPr>
            <w:t>e</w:t>
          </w:r>
          <w:r w:rsidRPr="002B108E">
            <w:rPr>
              <w:rFonts w:ascii="Cambria" w:hAnsi="Cambria"/>
              <w:sz w:val="24"/>
              <w:szCs w:val="24"/>
              <w:lang w:val="en-GB"/>
            </w:rPr>
            <w:t xml:space="preserve">nergy </w:t>
          </w:r>
          <w:r w:rsidR="00E3506E">
            <w:rPr>
              <w:rFonts w:ascii="Cambria" w:hAnsi="Cambria"/>
              <w:sz w:val="24"/>
              <w:szCs w:val="24"/>
              <w:lang w:val="en-GB"/>
            </w:rPr>
            <w:t>s</w:t>
          </w:r>
          <w:r w:rsidRPr="002B108E">
            <w:rPr>
              <w:rFonts w:ascii="Cambria" w:hAnsi="Cambria"/>
              <w:sz w:val="24"/>
              <w:szCs w:val="24"/>
              <w:lang w:val="en-GB"/>
            </w:rPr>
            <w:t>ystem to start the CLEW</w:t>
          </w:r>
          <w:r w:rsidR="0051714F">
            <w:rPr>
              <w:rFonts w:ascii="Cambria" w:hAnsi="Cambria"/>
              <w:sz w:val="24"/>
              <w:szCs w:val="24"/>
              <w:lang w:val="en-GB"/>
            </w:rPr>
            <w:t>S</w:t>
          </w:r>
          <w:r w:rsidRPr="002B108E">
            <w:rPr>
              <w:rFonts w:ascii="Cambria" w:hAnsi="Cambria"/>
              <w:sz w:val="24"/>
              <w:szCs w:val="24"/>
              <w:lang w:val="en-GB"/>
            </w:rPr>
            <w:t xml:space="preserve"> analysis?</w:t>
          </w:r>
        </w:p>
        <w:p w14:paraId="19EAB80F" w14:textId="02CC7CCB" w:rsidR="002A6A53" w:rsidRPr="002B108E" w:rsidRDefault="002A6A53" w:rsidP="002B108E">
          <w:pPr>
            <w:pStyle w:val="ListParagraph"/>
            <w:numPr>
              <w:ilvl w:val="0"/>
              <w:numId w:val="27"/>
            </w:numPr>
            <w:rPr>
              <w:rFonts w:ascii="Cambria" w:hAnsi="Cambria"/>
              <w:sz w:val="24"/>
              <w:szCs w:val="24"/>
              <w:lang w:val="en-GB"/>
            </w:rPr>
          </w:pPr>
          <w:r w:rsidRPr="002B108E">
            <w:rPr>
              <w:rFonts w:ascii="Cambria" w:hAnsi="Cambria"/>
              <w:sz w:val="24"/>
              <w:szCs w:val="24"/>
              <w:lang w:val="en-GB"/>
            </w:rPr>
            <w:t xml:space="preserve">Why </w:t>
          </w:r>
          <w:r w:rsidR="00E3506E">
            <w:rPr>
              <w:rFonts w:ascii="Cambria" w:hAnsi="Cambria"/>
              <w:sz w:val="24"/>
              <w:szCs w:val="24"/>
              <w:lang w:val="en-GB"/>
            </w:rPr>
            <w:t xml:space="preserve">is </w:t>
          </w:r>
          <w:r w:rsidRPr="002B108E">
            <w:rPr>
              <w:rFonts w:ascii="Cambria" w:hAnsi="Cambria"/>
              <w:sz w:val="24"/>
              <w:szCs w:val="24"/>
              <w:lang w:val="en-GB"/>
            </w:rPr>
            <w:t>the “land block” of the CLEW</w:t>
          </w:r>
          <w:r w:rsidR="0051714F">
            <w:rPr>
              <w:rFonts w:ascii="Cambria" w:hAnsi="Cambria"/>
              <w:sz w:val="24"/>
              <w:szCs w:val="24"/>
              <w:lang w:val="en-GB"/>
            </w:rPr>
            <w:t>S</w:t>
          </w:r>
          <w:r w:rsidRPr="002B108E">
            <w:rPr>
              <w:rFonts w:ascii="Cambria" w:hAnsi="Cambria"/>
              <w:sz w:val="24"/>
              <w:szCs w:val="24"/>
              <w:lang w:val="en-GB"/>
            </w:rPr>
            <w:t xml:space="preserve"> approach a main reference of the model?</w:t>
          </w:r>
        </w:p>
        <w:p w14:paraId="5CA3C48E" w14:textId="79DC1EA1" w:rsidR="002A6A53" w:rsidRPr="002B108E" w:rsidRDefault="002A6A53" w:rsidP="002B108E">
          <w:pPr>
            <w:pStyle w:val="ListParagraph"/>
            <w:numPr>
              <w:ilvl w:val="0"/>
              <w:numId w:val="27"/>
            </w:numPr>
            <w:rPr>
              <w:rFonts w:ascii="Cambria" w:hAnsi="Cambria"/>
              <w:sz w:val="24"/>
              <w:szCs w:val="24"/>
              <w:lang w:val="en-GB"/>
            </w:rPr>
          </w:pPr>
          <w:r w:rsidRPr="002B108E">
            <w:rPr>
              <w:rFonts w:ascii="Cambria" w:hAnsi="Cambria"/>
              <w:sz w:val="24"/>
              <w:szCs w:val="24"/>
              <w:lang w:val="en-GB"/>
            </w:rPr>
            <w:t>Why is</w:t>
          </w:r>
          <w:r w:rsidR="00E3506E">
            <w:rPr>
              <w:rFonts w:ascii="Cambria" w:hAnsi="Cambria"/>
              <w:sz w:val="24"/>
              <w:szCs w:val="24"/>
              <w:lang w:val="en-GB"/>
            </w:rPr>
            <w:t xml:space="preserve"> it</w:t>
          </w:r>
          <w:r w:rsidRPr="002B108E">
            <w:rPr>
              <w:rFonts w:ascii="Cambria" w:hAnsi="Cambria"/>
              <w:sz w:val="24"/>
              <w:szCs w:val="24"/>
              <w:lang w:val="en-GB"/>
            </w:rPr>
            <w:t xml:space="preserve"> important to supplement data </w:t>
          </w:r>
          <w:r w:rsidR="00E3506E">
            <w:rPr>
              <w:rFonts w:ascii="Cambria" w:hAnsi="Cambria"/>
              <w:sz w:val="24"/>
              <w:szCs w:val="24"/>
              <w:lang w:val="en-GB"/>
            </w:rPr>
            <w:t>from</w:t>
          </w:r>
          <w:r w:rsidRPr="002B108E">
            <w:rPr>
              <w:rFonts w:ascii="Cambria" w:hAnsi="Cambria"/>
              <w:sz w:val="24"/>
              <w:szCs w:val="24"/>
              <w:lang w:val="en-GB"/>
            </w:rPr>
            <w:t xml:space="preserve"> the calibrated modules with data and assumptions about the future?</w:t>
          </w:r>
        </w:p>
        <w:p w14:paraId="11B862C4" w14:textId="0DED2B14" w:rsidR="002A6A53" w:rsidRPr="002B108E" w:rsidRDefault="002A6A53" w:rsidP="002B108E">
          <w:pPr>
            <w:pStyle w:val="ListParagraph"/>
            <w:numPr>
              <w:ilvl w:val="0"/>
              <w:numId w:val="27"/>
            </w:numPr>
            <w:rPr>
              <w:rFonts w:ascii="Cambria" w:hAnsi="Cambria"/>
              <w:sz w:val="24"/>
              <w:szCs w:val="24"/>
              <w:lang w:val="en-GB"/>
            </w:rPr>
          </w:pPr>
          <w:r w:rsidRPr="002B108E">
            <w:rPr>
              <w:rFonts w:ascii="Cambria" w:hAnsi="Cambria"/>
              <w:sz w:val="24"/>
              <w:szCs w:val="24"/>
              <w:lang w:val="en-GB"/>
            </w:rPr>
            <w:t>Wh</w:t>
          </w:r>
          <w:r w:rsidR="00F61AC1">
            <w:rPr>
              <w:rFonts w:ascii="Cambria" w:hAnsi="Cambria"/>
              <w:sz w:val="24"/>
              <w:szCs w:val="24"/>
              <w:lang w:val="en-GB"/>
            </w:rPr>
            <w:t>at</w:t>
          </w:r>
          <w:r w:rsidRPr="002B108E">
            <w:rPr>
              <w:rFonts w:ascii="Cambria" w:hAnsi="Cambria"/>
              <w:sz w:val="24"/>
              <w:szCs w:val="24"/>
              <w:lang w:val="en-GB"/>
            </w:rPr>
            <w:t xml:space="preserve"> are som</w:t>
          </w:r>
          <w:r w:rsidR="0051714F">
            <w:rPr>
              <w:rFonts w:ascii="Cambria" w:hAnsi="Cambria"/>
              <w:sz w:val="24"/>
              <w:szCs w:val="24"/>
              <w:lang w:val="en-GB"/>
            </w:rPr>
            <w:t>e possible applications of CLEWS</w:t>
          </w:r>
          <w:r w:rsidRPr="002B108E">
            <w:rPr>
              <w:rFonts w:ascii="Cambria" w:hAnsi="Cambria"/>
              <w:sz w:val="24"/>
              <w:szCs w:val="24"/>
              <w:lang w:val="en-GB"/>
            </w:rPr>
            <w:t xml:space="preserve"> </w:t>
          </w:r>
          <w:r w:rsidR="00F61AC1">
            <w:rPr>
              <w:rFonts w:ascii="Cambria" w:hAnsi="Cambria"/>
              <w:sz w:val="24"/>
              <w:szCs w:val="24"/>
              <w:lang w:val="en-GB"/>
            </w:rPr>
            <w:t xml:space="preserve">for </w:t>
          </w:r>
          <w:r w:rsidRPr="002B108E">
            <w:rPr>
              <w:rFonts w:ascii="Cambria" w:hAnsi="Cambria"/>
              <w:sz w:val="24"/>
              <w:szCs w:val="24"/>
              <w:lang w:val="en-GB"/>
            </w:rPr>
            <w:t>policymaking? List three</w:t>
          </w:r>
          <w:bookmarkStart w:id="20" w:name="_GoBack"/>
          <w:bookmarkEnd w:id="20"/>
          <w:r w:rsidRPr="002B108E">
            <w:rPr>
              <w:rFonts w:ascii="Cambria" w:hAnsi="Cambria"/>
              <w:sz w:val="24"/>
              <w:szCs w:val="24"/>
              <w:lang w:val="en-GB"/>
            </w:rPr>
            <w:t>.</w:t>
          </w:r>
        </w:p>
        <w:p w14:paraId="69B1B13F" w14:textId="77777777" w:rsidR="002A6A53" w:rsidRPr="00151E37" w:rsidRDefault="002A6A53" w:rsidP="002A6A53">
          <w:pPr>
            <w:rPr>
              <w:rFonts w:ascii="Cambria" w:hAnsi="Cambria"/>
              <w:lang w:val="en-GB"/>
            </w:rPr>
          </w:pPr>
        </w:p>
        <w:p w14:paraId="4C7AFA52" w14:textId="77777777" w:rsidR="00B914AF" w:rsidRPr="0075538E" w:rsidRDefault="00B914AF">
          <w:pPr>
            <w:rPr>
              <w:rFonts w:asciiTheme="majorHAnsi" w:hAnsiTheme="majorHAnsi"/>
              <w:sz w:val="24"/>
              <w:szCs w:val="24"/>
              <w:lang w:val="en-GB"/>
            </w:rPr>
          </w:pPr>
          <w:r w:rsidRPr="0075538E">
            <w:rPr>
              <w:rFonts w:asciiTheme="majorHAnsi" w:hAnsiTheme="majorHAnsi"/>
              <w:sz w:val="24"/>
              <w:szCs w:val="24"/>
              <w:lang w:val="en-GB"/>
            </w:rPr>
            <w:br w:type="page"/>
          </w:r>
        </w:p>
        <w:p w14:paraId="4FF7F3C0" w14:textId="2FE82F8C" w:rsidR="00B914AF" w:rsidRPr="0075538E" w:rsidRDefault="00B914AF">
          <w:pPr>
            <w:rPr>
              <w:rFonts w:asciiTheme="majorHAnsi" w:hAnsiTheme="majorHAnsi"/>
              <w:sz w:val="24"/>
              <w:szCs w:val="24"/>
              <w:lang w:val="en-GB"/>
            </w:rPr>
          </w:pPr>
          <w:r w:rsidRPr="0075538E">
            <w:rPr>
              <w:rFonts w:asciiTheme="majorHAnsi" w:hAnsiTheme="majorHAnsi"/>
              <w:noProof/>
              <w:sz w:val="24"/>
              <w:szCs w:val="24"/>
            </w:rPr>
            <w:lastRenderedPageBreak/>
            <mc:AlternateContent>
              <mc:Choice Requires="wps">
                <w:drawing>
                  <wp:anchor distT="0" distB="0" distL="114300" distR="114300" simplePos="0" relativeHeight="251667456" behindDoc="0" locked="0" layoutInCell="1" allowOverlap="1" wp14:anchorId="7974EBF7" wp14:editId="5B0E5434">
                    <wp:simplePos x="0" y="0"/>
                    <wp:positionH relativeFrom="margin">
                      <wp:posOffset>-60960</wp:posOffset>
                    </wp:positionH>
                    <wp:positionV relativeFrom="paragraph">
                      <wp:posOffset>0</wp:posOffset>
                    </wp:positionV>
                    <wp:extent cx="6086475" cy="7515225"/>
                    <wp:effectExtent l="0" t="0" r="3492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515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5445FE0" w14:textId="77777777" w:rsidR="00160652" w:rsidRPr="00CC2418" w:rsidRDefault="00160652" w:rsidP="00B914AF">
                                <w:pPr>
                                  <w:pStyle w:val="Heading5"/>
                                  <w:spacing w:before="120"/>
                                  <w:rPr>
                                    <w:rFonts w:asciiTheme="majorHAnsi" w:hAnsiTheme="majorHAnsi"/>
                                    <w:b/>
                                    <w:sz w:val="21"/>
                                    <w:szCs w:val="21"/>
                                  </w:rPr>
                                </w:pPr>
                                <w:r w:rsidRPr="00CC2418">
                                  <w:rPr>
                                    <w:rFonts w:asciiTheme="majorHAnsi" w:hAnsiTheme="majorHAnsi"/>
                                    <w:b/>
                                    <w:sz w:val="21"/>
                                    <w:szCs w:val="21"/>
                                  </w:rPr>
                                  <w:t xml:space="preserve">Box </w:t>
                                </w:r>
                                <w:r>
                                  <w:rPr>
                                    <w:rFonts w:asciiTheme="majorHAnsi" w:hAnsiTheme="majorHAnsi"/>
                                    <w:b/>
                                    <w:sz w:val="21"/>
                                    <w:szCs w:val="21"/>
                                  </w:rPr>
                                  <w:t>3</w:t>
                                </w:r>
                              </w:p>
                              <w:p w14:paraId="2B1EB81E" w14:textId="77777777" w:rsidR="00160652" w:rsidRPr="00CC2418" w:rsidRDefault="00160652" w:rsidP="00B914AF">
                                <w:pPr>
                                  <w:pStyle w:val="Heading5"/>
                                  <w:spacing w:before="120"/>
                                  <w:rPr>
                                    <w:rFonts w:asciiTheme="majorHAnsi" w:hAnsiTheme="majorHAnsi"/>
                                    <w:b/>
                                    <w:sz w:val="21"/>
                                    <w:szCs w:val="21"/>
                                  </w:rPr>
                                </w:pPr>
                                <w:r>
                                  <w:rPr>
                                    <w:rFonts w:asciiTheme="majorHAnsi" w:hAnsiTheme="majorHAnsi"/>
                                    <w:b/>
                                    <w:sz w:val="21"/>
                                    <w:szCs w:val="21"/>
                                  </w:rPr>
                                  <w:t>Mauritius: Sample study and results</w:t>
                                </w:r>
                              </w:p>
                              <w:p w14:paraId="1E4F914F" w14:textId="3A7ED2D8" w:rsidR="00160652" w:rsidRDefault="00160652" w:rsidP="00B914AF">
                                <w:pPr>
                                  <w:rPr>
                                    <w:rFonts w:asciiTheme="majorHAnsi" w:hAnsiTheme="majorHAnsi"/>
                                    <w:color w:val="1F497D" w:themeColor="text2"/>
                                    <w:lang w:val="en-GB"/>
                                  </w:rPr>
                                </w:pPr>
                                <w:r w:rsidRPr="00160652">
                                  <w:rPr>
                                    <w:rFonts w:asciiTheme="majorHAnsi" w:hAnsiTheme="majorHAnsi"/>
                                    <w:color w:val="1F497D" w:themeColor="text2"/>
                                    <w:lang w:val="en-GB"/>
                                  </w:rPr>
                                  <w:t>The sugar industry has been an important source of export revenue for Mauritius</w:t>
                                </w:r>
                                <w:r>
                                  <w:rPr>
                                    <w:rFonts w:asciiTheme="majorHAnsi" w:hAnsiTheme="majorHAnsi"/>
                                    <w:color w:val="1F497D" w:themeColor="text2"/>
                                    <w:lang w:val="en-GB"/>
                                  </w:rPr>
                                  <w:t>. Yet r</w:t>
                                </w:r>
                                <w:r w:rsidRPr="00160652">
                                  <w:rPr>
                                    <w:rFonts w:asciiTheme="majorHAnsi" w:hAnsiTheme="majorHAnsi"/>
                                    <w:color w:val="1F497D" w:themeColor="text2"/>
                                    <w:lang w:val="en-GB"/>
                                  </w:rPr>
                                  <w:t>evenu</w:t>
                                </w:r>
                                <w:r>
                                  <w:rPr>
                                    <w:rFonts w:asciiTheme="majorHAnsi" w:hAnsiTheme="majorHAnsi"/>
                                    <w:color w:val="1F497D" w:themeColor="text2"/>
                                    <w:lang w:val="en-GB"/>
                                  </w:rPr>
                                  <w:t>es</w:t>
                                </w:r>
                                <w:r w:rsidRPr="00160652">
                                  <w:rPr>
                                    <w:rFonts w:asciiTheme="majorHAnsi" w:hAnsiTheme="majorHAnsi"/>
                                    <w:color w:val="1F497D" w:themeColor="text2"/>
                                    <w:lang w:val="en-GB"/>
                                  </w:rPr>
                                  <w:t xml:space="preserve"> have collapsed after a favourable agreement with the European Union expired</w:t>
                                </w:r>
                                <w:r>
                                  <w:rPr>
                                    <w:rFonts w:asciiTheme="majorHAnsi" w:hAnsiTheme="majorHAnsi"/>
                                    <w:color w:val="1F497D" w:themeColor="text2"/>
                                    <w:lang w:val="en-GB"/>
                                  </w:rPr>
                                  <w:t>,</w:t>
                                </w:r>
                                <w:r w:rsidRPr="00160652">
                                  <w:rPr>
                                    <w:rFonts w:asciiTheme="majorHAnsi" w:hAnsiTheme="majorHAnsi"/>
                                    <w:color w:val="1F497D" w:themeColor="text2"/>
                                    <w:lang w:val="en-GB"/>
                                  </w:rPr>
                                  <w:t xml:space="preserve"> and prices declined by more than 30</w:t>
                                </w:r>
                                <w:r>
                                  <w:rPr>
                                    <w:rFonts w:asciiTheme="majorHAnsi" w:hAnsiTheme="majorHAnsi"/>
                                    <w:color w:val="1F497D" w:themeColor="text2"/>
                                    <w:lang w:val="en-GB"/>
                                  </w:rPr>
                                  <w:t xml:space="preserve"> per cent</w:t>
                                </w:r>
                                <w:r w:rsidRPr="00160652">
                                  <w:rPr>
                                    <w:rFonts w:asciiTheme="majorHAnsi" w:hAnsiTheme="majorHAnsi"/>
                                    <w:color w:val="1F497D" w:themeColor="text2"/>
                                    <w:lang w:val="en-GB"/>
                                  </w:rPr>
                                  <w:t xml:space="preserve">. </w:t>
                                </w:r>
                                <w:r>
                                  <w:rPr>
                                    <w:rFonts w:asciiTheme="majorHAnsi" w:hAnsiTheme="majorHAnsi"/>
                                    <w:color w:val="1F497D" w:themeColor="text2"/>
                                    <w:lang w:val="en-GB"/>
                                  </w:rPr>
                                  <w:t>The supply of b</w:t>
                                </w:r>
                                <w:r w:rsidRPr="00160652">
                                  <w:rPr>
                                    <w:rFonts w:asciiTheme="majorHAnsi" w:hAnsiTheme="majorHAnsi"/>
                                    <w:color w:val="1F497D" w:themeColor="text2"/>
                                    <w:lang w:val="en-GB"/>
                                  </w:rPr>
                                  <w:t>agasse from the refining process</w:t>
                                </w:r>
                                <w:r>
                                  <w:rPr>
                                    <w:rFonts w:asciiTheme="majorHAnsi" w:hAnsiTheme="majorHAnsi"/>
                                    <w:color w:val="1F497D" w:themeColor="text2"/>
                                    <w:lang w:val="en-GB"/>
                                  </w:rPr>
                                  <w:t>,</w:t>
                                </w:r>
                                <w:r w:rsidRPr="00160652">
                                  <w:rPr>
                                    <w:rFonts w:asciiTheme="majorHAnsi" w:hAnsiTheme="majorHAnsi"/>
                                    <w:color w:val="1F497D" w:themeColor="text2"/>
                                    <w:lang w:val="en-GB"/>
                                  </w:rPr>
                                  <w:t xml:space="preserve"> used for cogeneration of heat and electricity supplied to the national grid</w:t>
                                </w:r>
                                <w:r>
                                  <w:rPr>
                                    <w:rFonts w:asciiTheme="majorHAnsi" w:hAnsiTheme="majorHAnsi"/>
                                    <w:color w:val="1F497D" w:themeColor="text2"/>
                                    <w:lang w:val="en-GB"/>
                                  </w:rPr>
                                  <w:t>,</w:t>
                                </w:r>
                                <w:r w:rsidRPr="00160652">
                                  <w:rPr>
                                    <w:rFonts w:asciiTheme="majorHAnsi" w:hAnsiTheme="majorHAnsi"/>
                                    <w:color w:val="1F497D" w:themeColor="text2"/>
                                    <w:lang w:val="en-GB"/>
                                  </w:rPr>
                                  <w:t xml:space="preserve"> declined</w:t>
                                </w:r>
                                <w:r>
                                  <w:rPr>
                                    <w:rFonts w:asciiTheme="majorHAnsi" w:hAnsiTheme="majorHAnsi"/>
                                    <w:color w:val="1F497D" w:themeColor="text2"/>
                                    <w:lang w:val="en-GB"/>
                                  </w:rPr>
                                  <w:t>,</w:t>
                                </w:r>
                                <w:r w:rsidRPr="00160652">
                                  <w:rPr>
                                    <w:rFonts w:asciiTheme="majorHAnsi" w:hAnsiTheme="majorHAnsi"/>
                                    <w:color w:val="1F497D" w:themeColor="text2"/>
                                    <w:lang w:val="en-GB"/>
                                  </w:rPr>
                                  <w:t xml:space="preserve"> prompt</w:t>
                                </w:r>
                                <w:r>
                                  <w:rPr>
                                    <w:rFonts w:asciiTheme="majorHAnsi" w:hAnsiTheme="majorHAnsi"/>
                                    <w:color w:val="1F497D" w:themeColor="text2"/>
                                    <w:lang w:val="en-GB"/>
                                  </w:rPr>
                                  <w:t>ing</w:t>
                                </w:r>
                                <w:r w:rsidRPr="00160652">
                                  <w:rPr>
                                    <w:rFonts w:asciiTheme="majorHAnsi" w:hAnsiTheme="majorHAnsi"/>
                                    <w:color w:val="1F497D" w:themeColor="text2"/>
                                    <w:lang w:val="en-GB"/>
                                  </w:rPr>
                                  <w:t xml:space="preserve"> higher fuel imports. At the same time, international energy prices skyrocketed. The country imports more than 80</w:t>
                                </w:r>
                                <w:r>
                                  <w:rPr>
                                    <w:rFonts w:asciiTheme="majorHAnsi" w:hAnsiTheme="majorHAnsi"/>
                                    <w:color w:val="1F497D" w:themeColor="text2"/>
                                    <w:lang w:val="en-GB"/>
                                  </w:rPr>
                                  <w:t xml:space="preserve"> per cent</w:t>
                                </w:r>
                                <w:r w:rsidRPr="00160652">
                                  <w:rPr>
                                    <w:rFonts w:asciiTheme="majorHAnsi" w:hAnsiTheme="majorHAnsi"/>
                                    <w:color w:val="1F497D" w:themeColor="text2"/>
                                    <w:lang w:val="en-GB"/>
                                  </w:rPr>
                                  <w:t xml:space="preserve"> of its primary energy needs. </w:t>
                                </w:r>
                              </w:p>
                              <w:p w14:paraId="4FC1249C" w14:textId="0062FEDC" w:rsidR="00160652" w:rsidRDefault="00160652" w:rsidP="00B914AF">
                                <w:pPr>
                                  <w:rPr>
                                    <w:rFonts w:asciiTheme="majorHAnsi" w:hAnsiTheme="majorHAnsi"/>
                                    <w:color w:val="1F497D" w:themeColor="text2"/>
                                    <w:lang w:val="en-GB"/>
                                  </w:rPr>
                                </w:pPr>
                                <w:r w:rsidRPr="00160652">
                                  <w:rPr>
                                    <w:rFonts w:asciiTheme="majorHAnsi" w:hAnsiTheme="majorHAnsi"/>
                                    <w:color w:val="1F497D" w:themeColor="text2"/>
                                    <w:lang w:val="en-GB"/>
                                  </w:rPr>
                                  <w:t xml:space="preserve">Many sugarcane farmers with access to irrigation have diversified </w:t>
                                </w:r>
                                <w:r>
                                  <w:rPr>
                                    <w:rFonts w:asciiTheme="majorHAnsi" w:hAnsiTheme="majorHAnsi"/>
                                    <w:color w:val="1F497D" w:themeColor="text2"/>
                                    <w:lang w:val="en-GB"/>
                                  </w:rPr>
                                  <w:t>to</w:t>
                                </w:r>
                                <w:r w:rsidRPr="00160652">
                                  <w:rPr>
                                    <w:rFonts w:asciiTheme="majorHAnsi" w:hAnsiTheme="majorHAnsi"/>
                                    <w:color w:val="1F497D" w:themeColor="text2"/>
                                    <w:lang w:val="en-GB"/>
                                  </w:rPr>
                                  <w:t xml:space="preserve"> more water-intensive food crops and vegetables to supply the local market. </w:t>
                                </w:r>
                                <w:r>
                                  <w:rPr>
                                    <w:rFonts w:asciiTheme="majorHAnsi" w:hAnsiTheme="majorHAnsi"/>
                                    <w:color w:val="1F497D" w:themeColor="text2"/>
                                    <w:lang w:val="en-GB"/>
                                  </w:rPr>
                                  <w:t>W</w:t>
                                </w:r>
                                <w:r w:rsidRPr="00160652">
                                  <w:rPr>
                                    <w:rFonts w:asciiTheme="majorHAnsi" w:hAnsiTheme="majorHAnsi"/>
                                    <w:color w:val="1F497D" w:themeColor="text2"/>
                                    <w:lang w:val="en-GB"/>
                                  </w:rPr>
                                  <w:t xml:space="preserve">ater demand </w:t>
                                </w:r>
                                <w:r>
                                  <w:rPr>
                                    <w:rFonts w:asciiTheme="majorHAnsi" w:hAnsiTheme="majorHAnsi"/>
                                    <w:color w:val="1F497D" w:themeColor="text2"/>
                                    <w:lang w:val="en-GB"/>
                                  </w:rPr>
                                  <w:t>has risen</w:t>
                                </w:r>
                                <w:r w:rsidRPr="00160652">
                                  <w:rPr>
                                    <w:rFonts w:asciiTheme="majorHAnsi" w:hAnsiTheme="majorHAnsi"/>
                                    <w:color w:val="1F497D" w:themeColor="text2"/>
                                    <w:lang w:val="en-GB"/>
                                  </w:rPr>
                                  <w:t>. In areas with a water</w:t>
                                </w:r>
                                <w:r>
                                  <w:rPr>
                                    <w:rFonts w:asciiTheme="majorHAnsi" w:hAnsiTheme="majorHAnsi"/>
                                    <w:color w:val="1F497D" w:themeColor="text2"/>
                                    <w:lang w:val="en-GB"/>
                                  </w:rPr>
                                  <w:t xml:space="preserve"> </w:t>
                                </w:r>
                                <w:r w:rsidRPr="00160652">
                                  <w:rPr>
                                    <w:rFonts w:asciiTheme="majorHAnsi" w:hAnsiTheme="majorHAnsi"/>
                                    <w:color w:val="1F497D" w:themeColor="text2"/>
                                    <w:lang w:val="en-GB"/>
                                  </w:rPr>
                                  <w:t>deficit, agricultural production is jeopardized by recent recurrent droughts</w:t>
                                </w:r>
                                <w:r>
                                  <w:rPr>
                                    <w:rFonts w:asciiTheme="majorHAnsi" w:hAnsiTheme="majorHAnsi"/>
                                    <w:color w:val="1F497D" w:themeColor="text2"/>
                                    <w:lang w:val="en-GB"/>
                                  </w:rPr>
                                  <w:t>, however</w:t>
                                </w:r>
                                <w:r w:rsidRPr="00160652">
                                  <w:rPr>
                                    <w:rFonts w:asciiTheme="majorHAnsi" w:hAnsiTheme="majorHAnsi"/>
                                    <w:color w:val="1F497D" w:themeColor="text2"/>
                                    <w:lang w:val="en-GB"/>
                                  </w:rPr>
                                  <w:t xml:space="preserve">. Seven out of the last </w:t>
                                </w:r>
                                <w:r>
                                  <w:rPr>
                                    <w:rFonts w:asciiTheme="majorHAnsi" w:hAnsiTheme="majorHAnsi"/>
                                    <w:color w:val="1F497D" w:themeColor="text2"/>
                                    <w:lang w:val="en-GB"/>
                                  </w:rPr>
                                  <w:t>12</w:t>
                                </w:r>
                                <w:r w:rsidRPr="00160652">
                                  <w:rPr>
                                    <w:rFonts w:asciiTheme="majorHAnsi" w:hAnsiTheme="majorHAnsi"/>
                                    <w:color w:val="1F497D" w:themeColor="text2"/>
                                    <w:lang w:val="en-GB"/>
                                  </w:rPr>
                                  <w:t xml:space="preserve"> years have been declared drought years in the northern part of the country. Consequently, even sugarcane, which is known to be relatively drought tolerant, suffered reduced yields. Not only does the northern </w:t>
                                </w:r>
                                <w:r>
                                  <w:rPr>
                                    <w:rFonts w:asciiTheme="majorHAnsi" w:hAnsiTheme="majorHAnsi"/>
                                    <w:color w:val="1F497D" w:themeColor="text2"/>
                                    <w:lang w:val="en-GB"/>
                                  </w:rPr>
                                  <w:t>region</w:t>
                                </w:r>
                                <w:r w:rsidRPr="00160652">
                                  <w:rPr>
                                    <w:rFonts w:asciiTheme="majorHAnsi" w:hAnsiTheme="majorHAnsi"/>
                                    <w:color w:val="1F497D" w:themeColor="text2"/>
                                    <w:lang w:val="en-GB"/>
                                  </w:rPr>
                                  <w:t xml:space="preserve"> supply 20</w:t>
                                </w:r>
                                <w:r>
                                  <w:rPr>
                                    <w:rFonts w:asciiTheme="majorHAnsi" w:hAnsiTheme="majorHAnsi"/>
                                    <w:color w:val="1F497D" w:themeColor="text2"/>
                                    <w:lang w:val="en-GB"/>
                                  </w:rPr>
                                  <w:t xml:space="preserve"> per cent</w:t>
                                </w:r>
                                <w:r w:rsidRPr="00160652">
                                  <w:rPr>
                                    <w:rFonts w:asciiTheme="majorHAnsi" w:hAnsiTheme="majorHAnsi"/>
                                    <w:color w:val="1F497D" w:themeColor="text2"/>
                                    <w:lang w:val="en-GB"/>
                                  </w:rPr>
                                  <w:t xml:space="preserve"> of the national sugar cane yield, but also 25</w:t>
                                </w:r>
                                <w:r>
                                  <w:rPr>
                                    <w:rFonts w:asciiTheme="majorHAnsi" w:hAnsiTheme="majorHAnsi"/>
                                    <w:color w:val="1F497D" w:themeColor="text2"/>
                                    <w:lang w:val="en-GB"/>
                                  </w:rPr>
                                  <w:t xml:space="preserve"> per cent</w:t>
                                </w:r>
                                <w:r w:rsidRPr="00160652">
                                  <w:rPr>
                                    <w:rFonts w:asciiTheme="majorHAnsi" w:hAnsiTheme="majorHAnsi"/>
                                    <w:color w:val="1F497D" w:themeColor="text2"/>
                                    <w:lang w:val="en-GB"/>
                                  </w:rPr>
                                  <w:t xml:space="preserve"> of the national food crop.</w:t>
                                </w:r>
                              </w:p>
                              <w:p w14:paraId="68F3D6B6" w14:textId="77777777" w:rsidR="00160652" w:rsidRDefault="00160652" w:rsidP="00982B60">
                                <w:pPr>
                                  <w:rPr>
                                    <w:rFonts w:asciiTheme="majorHAnsi" w:hAnsiTheme="majorHAnsi"/>
                                    <w:color w:val="1F497D" w:themeColor="text2"/>
                                    <w:lang w:val="en-GB"/>
                                  </w:rPr>
                                </w:pPr>
                                <w:r>
                                  <w:rPr>
                                    <w:rFonts w:asciiTheme="majorHAnsi" w:hAnsiTheme="majorHAnsi"/>
                                    <w:color w:val="1F497D" w:themeColor="text2"/>
                                    <w:lang w:val="en-GB"/>
                                  </w:rPr>
                                  <w:t>A</w:t>
                                </w:r>
                                <w:r w:rsidRPr="00107090">
                                  <w:rPr>
                                    <w:rFonts w:asciiTheme="majorHAnsi" w:hAnsiTheme="majorHAnsi"/>
                                    <w:color w:val="1F497D" w:themeColor="text2"/>
                                    <w:lang w:val="en-GB"/>
                                  </w:rPr>
                                  <w:t>gainst this background</w:t>
                                </w:r>
                                <w:r>
                                  <w:rPr>
                                    <w:rFonts w:asciiTheme="majorHAnsi" w:hAnsiTheme="majorHAnsi"/>
                                    <w:color w:val="1F497D" w:themeColor="text2"/>
                                    <w:lang w:val="en-GB"/>
                                  </w:rPr>
                                  <w:t>,</w:t>
                                </w:r>
                                <w:r w:rsidRPr="00107090">
                                  <w:rPr>
                                    <w:rFonts w:asciiTheme="majorHAnsi" w:hAnsiTheme="majorHAnsi"/>
                                    <w:color w:val="1F497D" w:themeColor="text2"/>
                                    <w:lang w:val="en-GB"/>
                                  </w:rPr>
                                  <w:t xml:space="preserve"> the Government contemplated introduc</w:t>
                                </w:r>
                                <w:r>
                                  <w:rPr>
                                    <w:rFonts w:asciiTheme="majorHAnsi" w:hAnsiTheme="majorHAnsi"/>
                                    <w:color w:val="1F497D" w:themeColor="text2"/>
                                    <w:lang w:val="en-GB"/>
                                  </w:rPr>
                                  <w:t>ing</w:t>
                                </w:r>
                                <w:r w:rsidRPr="00107090">
                                  <w:rPr>
                                    <w:rFonts w:asciiTheme="majorHAnsi" w:hAnsiTheme="majorHAnsi"/>
                                    <w:color w:val="1F497D" w:themeColor="text2"/>
                                    <w:lang w:val="en-GB"/>
                                  </w:rPr>
                                  <w:t xml:space="preserve"> policies that would utilize domestic </w:t>
                                </w:r>
                                <w:r>
                                  <w:rPr>
                                    <w:rFonts w:asciiTheme="majorHAnsi" w:hAnsiTheme="majorHAnsi"/>
                                    <w:color w:val="1F497D" w:themeColor="text2"/>
                                    <w:lang w:val="en-GB"/>
                                  </w:rPr>
                                  <w:t>re</w:t>
                                </w:r>
                                <w:r w:rsidRPr="00107090">
                                  <w:rPr>
                                    <w:rFonts w:asciiTheme="majorHAnsi" w:hAnsiTheme="majorHAnsi"/>
                                    <w:color w:val="1F497D" w:themeColor="text2"/>
                                    <w:lang w:val="en-GB"/>
                                  </w:rPr>
                                  <w:t xml:space="preserve">sources and substitute energy imports while alleviating water stress. One policy was to introduce a fuel standard mandating the blending of ethanol into gasoline. This would improve the income </w:t>
                                </w:r>
                                <w:r>
                                  <w:rPr>
                                    <w:rFonts w:asciiTheme="majorHAnsi" w:hAnsiTheme="majorHAnsi"/>
                                    <w:color w:val="1F497D" w:themeColor="text2"/>
                                    <w:lang w:val="en-GB"/>
                                  </w:rPr>
                                  <w:t>of</w:t>
                                </w:r>
                                <w:r w:rsidRPr="00107090">
                                  <w:rPr>
                                    <w:rFonts w:asciiTheme="majorHAnsi" w:hAnsiTheme="majorHAnsi"/>
                                    <w:color w:val="1F497D" w:themeColor="text2"/>
                                    <w:lang w:val="en-GB"/>
                                  </w:rPr>
                                  <w:t xml:space="preserve"> sugar</w:t>
                                </w:r>
                                <w:r>
                                  <w:rPr>
                                    <w:rFonts w:asciiTheme="majorHAnsi" w:hAnsiTheme="majorHAnsi"/>
                                    <w:color w:val="1F497D" w:themeColor="text2"/>
                                    <w:lang w:val="en-GB"/>
                                  </w:rPr>
                                  <w:t>cane</w:t>
                                </w:r>
                                <w:r w:rsidRPr="00107090">
                                  <w:rPr>
                                    <w:rFonts w:asciiTheme="majorHAnsi" w:hAnsiTheme="majorHAnsi"/>
                                    <w:color w:val="1F497D" w:themeColor="text2"/>
                                    <w:lang w:val="en-GB"/>
                                  </w:rPr>
                                  <w:t xml:space="preserve"> growers at lower water use, displace imported liquid fuels</w:t>
                                </w:r>
                                <w:r>
                                  <w:rPr>
                                    <w:rFonts w:asciiTheme="majorHAnsi" w:hAnsiTheme="majorHAnsi"/>
                                    <w:color w:val="1F497D" w:themeColor="text2"/>
                                    <w:lang w:val="en-GB"/>
                                  </w:rPr>
                                  <w:t>,</w:t>
                                </w:r>
                                <w:r w:rsidRPr="00107090">
                                  <w:rPr>
                                    <w:rFonts w:asciiTheme="majorHAnsi" w:hAnsiTheme="majorHAnsi"/>
                                    <w:color w:val="1F497D" w:themeColor="text2"/>
                                    <w:lang w:val="en-GB"/>
                                  </w:rPr>
                                  <w:t xml:space="preserve"> and improve self-sufficiency in fuel supply, hence energy security. The intention was to base ethanol production on future second</w:t>
                                </w:r>
                                <w:r>
                                  <w:rPr>
                                    <w:rFonts w:asciiTheme="majorHAnsi" w:hAnsiTheme="majorHAnsi"/>
                                    <w:color w:val="1F497D" w:themeColor="text2"/>
                                    <w:lang w:val="en-GB"/>
                                  </w:rPr>
                                  <w:t>-</w:t>
                                </w:r>
                                <w:r w:rsidRPr="00107090">
                                  <w:rPr>
                                    <w:rFonts w:asciiTheme="majorHAnsi" w:hAnsiTheme="majorHAnsi"/>
                                    <w:color w:val="1F497D" w:themeColor="text2"/>
                                    <w:lang w:val="en-GB"/>
                                  </w:rPr>
                                  <w:t>generation technologies.</w:t>
                                </w:r>
                              </w:p>
                              <w:p w14:paraId="145E1DDB" w14:textId="77777777" w:rsidR="00160652" w:rsidRPr="00107090" w:rsidRDefault="00160652" w:rsidP="00982B60">
                                <w:pPr>
                                  <w:rPr>
                                    <w:rFonts w:asciiTheme="majorHAnsi" w:hAnsiTheme="majorHAnsi"/>
                                    <w:color w:val="1F497D" w:themeColor="text2"/>
                                  </w:rPr>
                                </w:pPr>
                                <w:r w:rsidRPr="00107090">
                                  <w:rPr>
                                    <w:rFonts w:asciiTheme="majorHAnsi" w:hAnsiTheme="majorHAnsi"/>
                                    <w:color w:val="1F497D" w:themeColor="text2"/>
                                  </w:rPr>
                                  <w:t>The other policy was a target for renewable electricity generation. A 35</w:t>
                                </w:r>
                                <w:r>
                                  <w:rPr>
                                    <w:rFonts w:asciiTheme="majorHAnsi" w:hAnsiTheme="majorHAnsi"/>
                                    <w:color w:val="1F497D" w:themeColor="text2"/>
                                  </w:rPr>
                                  <w:t xml:space="preserve"> per cent</w:t>
                                </w:r>
                                <w:r w:rsidRPr="00107090">
                                  <w:rPr>
                                    <w:rFonts w:asciiTheme="majorHAnsi" w:hAnsiTheme="majorHAnsi"/>
                                    <w:color w:val="1F497D" w:themeColor="text2"/>
                                  </w:rPr>
                                  <w:t xml:space="preserve"> share of renewable electricity generation in the total electricity mix by 2025 is part of the current sustainability strategy. </w:t>
                                </w:r>
                                <w:r>
                                  <w:rPr>
                                    <w:rFonts w:asciiTheme="majorHAnsi" w:hAnsiTheme="majorHAnsi"/>
                                    <w:color w:val="1F497D" w:themeColor="text2"/>
                                  </w:rPr>
                                  <w:t xml:space="preserve">The </w:t>
                                </w:r>
                                <w:r w:rsidRPr="00107090">
                                  <w:rPr>
                                    <w:rFonts w:asciiTheme="majorHAnsi" w:hAnsiTheme="majorHAnsi"/>
                                    <w:color w:val="1F497D" w:themeColor="text2"/>
                                  </w:rPr>
                                  <w:t xml:space="preserve">policy </w:t>
                                </w:r>
                                <w:r>
                                  <w:rPr>
                                    <w:rFonts w:asciiTheme="majorHAnsi" w:hAnsiTheme="majorHAnsi"/>
                                    <w:color w:val="1F497D" w:themeColor="text2"/>
                                  </w:rPr>
                                  <w:t>has aimed at both reducing</w:t>
                                </w:r>
                                <w:r w:rsidRPr="00107090">
                                  <w:rPr>
                                    <w:rFonts w:asciiTheme="majorHAnsi" w:hAnsiTheme="majorHAnsi"/>
                                    <w:color w:val="1F497D" w:themeColor="text2"/>
                                  </w:rPr>
                                  <w:t xml:space="preserve"> energy import dependency </w:t>
                                </w:r>
                                <w:r>
                                  <w:rPr>
                                    <w:rFonts w:asciiTheme="majorHAnsi" w:hAnsiTheme="majorHAnsi"/>
                                    <w:color w:val="1F497D" w:themeColor="text2"/>
                                  </w:rPr>
                                  <w:t>and curbing c</w:t>
                                </w:r>
                                <w:r w:rsidRPr="00107090">
                                  <w:rPr>
                                    <w:rFonts w:asciiTheme="majorHAnsi" w:hAnsiTheme="majorHAnsi"/>
                                    <w:color w:val="1F497D" w:themeColor="text2"/>
                                  </w:rPr>
                                  <w:t xml:space="preserve">arbon emissions. </w:t>
                                </w:r>
                              </w:p>
                              <w:p w14:paraId="548A2306" w14:textId="70D7FC56" w:rsidR="00160652" w:rsidRPr="00160652" w:rsidRDefault="00160652" w:rsidP="00B914AF">
                                <w:pPr>
                                  <w:rPr>
                                    <w:rFonts w:asciiTheme="majorHAnsi" w:hAnsiTheme="majorHAnsi"/>
                                    <w:color w:val="1F497D" w:themeColor="text2"/>
                                    <w:lang w:val="en-GB"/>
                                  </w:rPr>
                                </w:pPr>
                                <w:r w:rsidRPr="00107090">
                                  <w:rPr>
                                    <w:rFonts w:asciiTheme="majorHAnsi" w:hAnsiTheme="majorHAnsi"/>
                                    <w:color w:val="1F497D" w:themeColor="text2"/>
                                  </w:rPr>
                                  <w:t>A CLEWS analysis showed that the intended policies would generate several economic and environmental benefits</w:t>
                                </w:r>
                                <w:r>
                                  <w:rPr>
                                    <w:rFonts w:asciiTheme="majorHAnsi" w:hAnsiTheme="majorHAnsi"/>
                                    <w:color w:val="1F497D" w:themeColor="text2"/>
                                  </w:rPr>
                                  <w:t>, as</w:t>
                                </w:r>
                                <w:r w:rsidRPr="00107090">
                                  <w:rPr>
                                    <w:rFonts w:asciiTheme="majorHAnsi" w:hAnsiTheme="majorHAnsi"/>
                                    <w:color w:val="1F497D" w:themeColor="text2"/>
                                  </w:rPr>
                                  <w:t xml:space="preserve"> shown in Figure </w:t>
                                </w:r>
                                <w:r>
                                  <w:rPr>
                                    <w:rFonts w:asciiTheme="majorHAnsi" w:hAnsiTheme="majorHAnsi"/>
                                    <w:color w:val="1F497D" w:themeColor="text2"/>
                                  </w:rPr>
                                  <w:t>5</w:t>
                                </w:r>
                                <w:r w:rsidRPr="00107090">
                                  <w:rPr>
                                    <w:rFonts w:asciiTheme="majorHAnsi" w:hAnsiTheme="majorHAnsi"/>
                                    <w:color w:val="1F497D" w:themeColor="text2"/>
                                  </w:rPr>
                                  <w:t xml:space="preserve">. But it also showed that the policies would not mitigate the overall water situation (see Figure </w:t>
                                </w:r>
                                <w:r>
                                  <w:rPr>
                                    <w:rFonts w:asciiTheme="majorHAnsi" w:hAnsiTheme="majorHAnsi"/>
                                    <w:color w:val="1F497D" w:themeColor="text2"/>
                                  </w:rPr>
                                  <w:t>6</w:t>
                                </w:r>
                                <w:r w:rsidRPr="00107090">
                                  <w:rPr>
                                    <w:rFonts w:asciiTheme="majorHAnsi" w:hAnsiTheme="majorHAnsi"/>
                                    <w:color w:val="1F497D" w:themeColor="text2"/>
                                  </w:rPr>
                                  <w:t>).</w:t>
                                </w:r>
                              </w:p>
                              <w:p w14:paraId="0AC866E6" w14:textId="09C5387E" w:rsidR="00160652" w:rsidRPr="00655267" w:rsidRDefault="00160652" w:rsidP="00655267">
                                <w:pPr>
                                  <w:jc w:val="center"/>
                                  <w:rPr>
                                    <w:rFonts w:asciiTheme="majorHAnsi" w:hAnsiTheme="majorHAnsi"/>
                                    <w:b/>
                                    <w:color w:val="1F497D" w:themeColor="tex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4EBF7" id="_x0000_s1039" type="#_x0000_t202" style="position:absolute;margin-left:-4.8pt;margin-top:0;width:479.25pt;height:59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" fillcolor="white [3201]" strokecolor="#4f81bd [3204]" strokeweight="2pt">
                    <v:textbox>
                      <w:txbxContent>
                        <w:p w14:paraId="05445FE0" w14:textId="77777777" w:rsidR="00160652" w:rsidRPr="00CC2418" w:rsidRDefault="00160652" w:rsidP="00B914AF">
                          <w:pPr>
                            <w:pStyle w:val="Heading5"/>
                            <w:spacing w:before="120"/>
                            <w:rPr>
                              <w:rFonts w:asciiTheme="majorHAnsi" w:hAnsiTheme="majorHAnsi"/>
                              <w:b/>
                              <w:sz w:val="21"/>
                              <w:szCs w:val="21"/>
                            </w:rPr>
                          </w:pPr>
                          <w:r w:rsidRPr="00CC2418">
                            <w:rPr>
                              <w:rFonts w:asciiTheme="majorHAnsi" w:hAnsiTheme="majorHAnsi"/>
                              <w:b/>
                              <w:sz w:val="21"/>
                              <w:szCs w:val="21"/>
                            </w:rPr>
                            <w:t xml:space="preserve">Box </w:t>
                          </w:r>
                          <w:r>
                            <w:rPr>
                              <w:rFonts w:asciiTheme="majorHAnsi" w:hAnsiTheme="majorHAnsi"/>
                              <w:b/>
                              <w:sz w:val="21"/>
                              <w:szCs w:val="21"/>
                            </w:rPr>
                            <w:t>3</w:t>
                          </w:r>
                        </w:p>
                        <w:p w14:paraId="2B1EB81E" w14:textId="77777777" w:rsidR="00160652" w:rsidRPr="00CC2418" w:rsidRDefault="00160652" w:rsidP="00B914AF">
                          <w:pPr>
                            <w:pStyle w:val="Heading5"/>
                            <w:spacing w:before="120"/>
                            <w:rPr>
                              <w:rFonts w:asciiTheme="majorHAnsi" w:hAnsiTheme="majorHAnsi"/>
                              <w:b/>
                              <w:sz w:val="21"/>
                              <w:szCs w:val="21"/>
                            </w:rPr>
                          </w:pPr>
                          <w:r>
                            <w:rPr>
                              <w:rFonts w:asciiTheme="majorHAnsi" w:hAnsiTheme="majorHAnsi"/>
                              <w:b/>
                              <w:sz w:val="21"/>
                              <w:szCs w:val="21"/>
                            </w:rPr>
                            <w:t>Mauritius: Sample study and results</w:t>
                          </w:r>
                        </w:p>
                        <w:p w14:paraId="1E4F914F" w14:textId="3A7ED2D8" w:rsidR="00160652" w:rsidRDefault="00160652" w:rsidP="00B914AF">
                          <w:pPr>
                            <w:rPr>
                              <w:rFonts w:asciiTheme="majorHAnsi" w:hAnsiTheme="majorHAnsi"/>
                              <w:color w:val="1F497D" w:themeColor="text2"/>
                              <w:lang w:val="en-GB"/>
                            </w:rPr>
                          </w:pPr>
                          <w:r w:rsidRPr="00160652">
                            <w:rPr>
                              <w:rFonts w:asciiTheme="majorHAnsi" w:hAnsiTheme="majorHAnsi"/>
                              <w:color w:val="1F497D" w:themeColor="text2"/>
                              <w:lang w:val="en-GB"/>
                            </w:rPr>
                            <w:t>The sugar industry has been an important source of export revenue for Mauritius</w:t>
                          </w:r>
                          <w:r>
                            <w:rPr>
                              <w:rFonts w:asciiTheme="majorHAnsi" w:hAnsiTheme="majorHAnsi"/>
                              <w:color w:val="1F497D" w:themeColor="text2"/>
                              <w:lang w:val="en-GB"/>
                            </w:rPr>
                            <w:t>. Yet r</w:t>
                          </w:r>
                          <w:r w:rsidRPr="00160652">
                            <w:rPr>
                              <w:rFonts w:asciiTheme="majorHAnsi" w:hAnsiTheme="majorHAnsi"/>
                              <w:color w:val="1F497D" w:themeColor="text2"/>
                              <w:lang w:val="en-GB"/>
                            </w:rPr>
                            <w:t>evenu</w:t>
                          </w:r>
                          <w:r>
                            <w:rPr>
                              <w:rFonts w:asciiTheme="majorHAnsi" w:hAnsiTheme="majorHAnsi"/>
                              <w:color w:val="1F497D" w:themeColor="text2"/>
                              <w:lang w:val="en-GB"/>
                            </w:rPr>
                            <w:t>es</w:t>
                          </w:r>
                          <w:r w:rsidRPr="00160652">
                            <w:rPr>
                              <w:rFonts w:asciiTheme="majorHAnsi" w:hAnsiTheme="majorHAnsi"/>
                              <w:color w:val="1F497D" w:themeColor="text2"/>
                              <w:lang w:val="en-GB"/>
                            </w:rPr>
                            <w:t xml:space="preserve"> have collapsed after a favourable agreement with the European Union expired</w:t>
                          </w:r>
                          <w:r>
                            <w:rPr>
                              <w:rFonts w:asciiTheme="majorHAnsi" w:hAnsiTheme="majorHAnsi"/>
                              <w:color w:val="1F497D" w:themeColor="text2"/>
                              <w:lang w:val="en-GB"/>
                            </w:rPr>
                            <w:t>,</w:t>
                          </w:r>
                          <w:r w:rsidRPr="00160652">
                            <w:rPr>
                              <w:rFonts w:asciiTheme="majorHAnsi" w:hAnsiTheme="majorHAnsi"/>
                              <w:color w:val="1F497D" w:themeColor="text2"/>
                              <w:lang w:val="en-GB"/>
                            </w:rPr>
                            <w:t xml:space="preserve"> and prices declined by more than 30</w:t>
                          </w:r>
                          <w:r>
                            <w:rPr>
                              <w:rFonts w:asciiTheme="majorHAnsi" w:hAnsiTheme="majorHAnsi"/>
                              <w:color w:val="1F497D" w:themeColor="text2"/>
                              <w:lang w:val="en-GB"/>
                            </w:rPr>
                            <w:t xml:space="preserve"> per cent</w:t>
                          </w:r>
                          <w:r w:rsidRPr="00160652">
                            <w:rPr>
                              <w:rFonts w:asciiTheme="majorHAnsi" w:hAnsiTheme="majorHAnsi"/>
                              <w:color w:val="1F497D" w:themeColor="text2"/>
                              <w:lang w:val="en-GB"/>
                            </w:rPr>
                            <w:t xml:space="preserve">. </w:t>
                          </w:r>
                          <w:r>
                            <w:rPr>
                              <w:rFonts w:asciiTheme="majorHAnsi" w:hAnsiTheme="majorHAnsi"/>
                              <w:color w:val="1F497D" w:themeColor="text2"/>
                              <w:lang w:val="en-GB"/>
                            </w:rPr>
                            <w:t>The supply of b</w:t>
                          </w:r>
                          <w:r w:rsidRPr="00160652">
                            <w:rPr>
                              <w:rFonts w:asciiTheme="majorHAnsi" w:hAnsiTheme="majorHAnsi"/>
                              <w:color w:val="1F497D" w:themeColor="text2"/>
                              <w:lang w:val="en-GB"/>
                            </w:rPr>
                            <w:t>agasse from the refining process</w:t>
                          </w:r>
                          <w:r>
                            <w:rPr>
                              <w:rFonts w:asciiTheme="majorHAnsi" w:hAnsiTheme="majorHAnsi"/>
                              <w:color w:val="1F497D" w:themeColor="text2"/>
                              <w:lang w:val="en-GB"/>
                            </w:rPr>
                            <w:t>,</w:t>
                          </w:r>
                          <w:r w:rsidRPr="00160652">
                            <w:rPr>
                              <w:rFonts w:asciiTheme="majorHAnsi" w:hAnsiTheme="majorHAnsi"/>
                              <w:color w:val="1F497D" w:themeColor="text2"/>
                              <w:lang w:val="en-GB"/>
                            </w:rPr>
                            <w:t xml:space="preserve"> used for cogeneration of heat and electricity supplied to the national grid</w:t>
                          </w:r>
                          <w:r>
                            <w:rPr>
                              <w:rFonts w:asciiTheme="majorHAnsi" w:hAnsiTheme="majorHAnsi"/>
                              <w:color w:val="1F497D" w:themeColor="text2"/>
                              <w:lang w:val="en-GB"/>
                            </w:rPr>
                            <w:t>,</w:t>
                          </w:r>
                          <w:r w:rsidRPr="00160652">
                            <w:rPr>
                              <w:rFonts w:asciiTheme="majorHAnsi" w:hAnsiTheme="majorHAnsi"/>
                              <w:color w:val="1F497D" w:themeColor="text2"/>
                              <w:lang w:val="en-GB"/>
                            </w:rPr>
                            <w:t xml:space="preserve"> declined</w:t>
                          </w:r>
                          <w:r>
                            <w:rPr>
                              <w:rFonts w:asciiTheme="majorHAnsi" w:hAnsiTheme="majorHAnsi"/>
                              <w:color w:val="1F497D" w:themeColor="text2"/>
                              <w:lang w:val="en-GB"/>
                            </w:rPr>
                            <w:t>,</w:t>
                          </w:r>
                          <w:r w:rsidRPr="00160652">
                            <w:rPr>
                              <w:rFonts w:asciiTheme="majorHAnsi" w:hAnsiTheme="majorHAnsi"/>
                              <w:color w:val="1F497D" w:themeColor="text2"/>
                              <w:lang w:val="en-GB"/>
                            </w:rPr>
                            <w:t xml:space="preserve"> prompt</w:t>
                          </w:r>
                          <w:r>
                            <w:rPr>
                              <w:rFonts w:asciiTheme="majorHAnsi" w:hAnsiTheme="majorHAnsi"/>
                              <w:color w:val="1F497D" w:themeColor="text2"/>
                              <w:lang w:val="en-GB"/>
                            </w:rPr>
                            <w:t>ing</w:t>
                          </w:r>
                          <w:r w:rsidRPr="00160652">
                            <w:rPr>
                              <w:rFonts w:asciiTheme="majorHAnsi" w:hAnsiTheme="majorHAnsi"/>
                              <w:color w:val="1F497D" w:themeColor="text2"/>
                              <w:lang w:val="en-GB"/>
                            </w:rPr>
                            <w:t xml:space="preserve"> higher fuel imports. At the same time, international energy prices skyrocketed. The country imports more than 80</w:t>
                          </w:r>
                          <w:r>
                            <w:rPr>
                              <w:rFonts w:asciiTheme="majorHAnsi" w:hAnsiTheme="majorHAnsi"/>
                              <w:color w:val="1F497D" w:themeColor="text2"/>
                              <w:lang w:val="en-GB"/>
                            </w:rPr>
                            <w:t xml:space="preserve"> per cent</w:t>
                          </w:r>
                          <w:r w:rsidRPr="00160652">
                            <w:rPr>
                              <w:rFonts w:asciiTheme="majorHAnsi" w:hAnsiTheme="majorHAnsi"/>
                              <w:color w:val="1F497D" w:themeColor="text2"/>
                              <w:lang w:val="en-GB"/>
                            </w:rPr>
                            <w:t xml:space="preserve"> of its primary energy needs. </w:t>
                          </w:r>
                        </w:p>
                        <w:p w14:paraId="4FC1249C" w14:textId="0062FEDC" w:rsidR="00160652" w:rsidRDefault="00160652" w:rsidP="00B914AF">
                          <w:pPr>
                            <w:rPr>
                              <w:rFonts w:asciiTheme="majorHAnsi" w:hAnsiTheme="majorHAnsi"/>
                              <w:color w:val="1F497D" w:themeColor="text2"/>
                              <w:lang w:val="en-GB"/>
                            </w:rPr>
                          </w:pPr>
                          <w:r w:rsidRPr="00160652">
                            <w:rPr>
                              <w:rFonts w:asciiTheme="majorHAnsi" w:hAnsiTheme="majorHAnsi"/>
                              <w:color w:val="1F497D" w:themeColor="text2"/>
                              <w:lang w:val="en-GB"/>
                            </w:rPr>
                            <w:t xml:space="preserve">Many sugarcane farmers with access to irrigation have diversified </w:t>
                          </w:r>
                          <w:r>
                            <w:rPr>
                              <w:rFonts w:asciiTheme="majorHAnsi" w:hAnsiTheme="majorHAnsi"/>
                              <w:color w:val="1F497D" w:themeColor="text2"/>
                              <w:lang w:val="en-GB"/>
                            </w:rPr>
                            <w:t>to</w:t>
                          </w:r>
                          <w:r w:rsidRPr="00160652">
                            <w:rPr>
                              <w:rFonts w:asciiTheme="majorHAnsi" w:hAnsiTheme="majorHAnsi"/>
                              <w:color w:val="1F497D" w:themeColor="text2"/>
                              <w:lang w:val="en-GB"/>
                            </w:rPr>
                            <w:t xml:space="preserve"> more water-intensive food crops and vegetables to supply the local market. </w:t>
                          </w:r>
                          <w:r>
                            <w:rPr>
                              <w:rFonts w:asciiTheme="majorHAnsi" w:hAnsiTheme="majorHAnsi"/>
                              <w:color w:val="1F497D" w:themeColor="text2"/>
                              <w:lang w:val="en-GB"/>
                            </w:rPr>
                            <w:t>W</w:t>
                          </w:r>
                          <w:r w:rsidRPr="00160652">
                            <w:rPr>
                              <w:rFonts w:asciiTheme="majorHAnsi" w:hAnsiTheme="majorHAnsi"/>
                              <w:color w:val="1F497D" w:themeColor="text2"/>
                              <w:lang w:val="en-GB"/>
                            </w:rPr>
                            <w:t xml:space="preserve">ater demand </w:t>
                          </w:r>
                          <w:r>
                            <w:rPr>
                              <w:rFonts w:asciiTheme="majorHAnsi" w:hAnsiTheme="majorHAnsi"/>
                              <w:color w:val="1F497D" w:themeColor="text2"/>
                              <w:lang w:val="en-GB"/>
                            </w:rPr>
                            <w:t>has risen</w:t>
                          </w:r>
                          <w:r w:rsidRPr="00160652">
                            <w:rPr>
                              <w:rFonts w:asciiTheme="majorHAnsi" w:hAnsiTheme="majorHAnsi"/>
                              <w:color w:val="1F497D" w:themeColor="text2"/>
                              <w:lang w:val="en-GB"/>
                            </w:rPr>
                            <w:t>. In areas with a water</w:t>
                          </w:r>
                          <w:r>
                            <w:rPr>
                              <w:rFonts w:asciiTheme="majorHAnsi" w:hAnsiTheme="majorHAnsi"/>
                              <w:color w:val="1F497D" w:themeColor="text2"/>
                              <w:lang w:val="en-GB"/>
                            </w:rPr>
                            <w:t xml:space="preserve"> </w:t>
                          </w:r>
                          <w:r w:rsidRPr="00160652">
                            <w:rPr>
                              <w:rFonts w:asciiTheme="majorHAnsi" w:hAnsiTheme="majorHAnsi"/>
                              <w:color w:val="1F497D" w:themeColor="text2"/>
                              <w:lang w:val="en-GB"/>
                            </w:rPr>
                            <w:t>deficit, agricultural production is jeopardized by recent recurrent droughts</w:t>
                          </w:r>
                          <w:r>
                            <w:rPr>
                              <w:rFonts w:asciiTheme="majorHAnsi" w:hAnsiTheme="majorHAnsi"/>
                              <w:color w:val="1F497D" w:themeColor="text2"/>
                              <w:lang w:val="en-GB"/>
                            </w:rPr>
                            <w:t>, however</w:t>
                          </w:r>
                          <w:r w:rsidRPr="00160652">
                            <w:rPr>
                              <w:rFonts w:asciiTheme="majorHAnsi" w:hAnsiTheme="majorHAnsi"/>
                              <w:color w:val="1F497D" w:themeColor="text2"/>
                              <w:lang w:val="en-GB"/>
                            </w:rPr>
                            <w:t xml:space="preserve">. Seven out of the last </w:t>
                          </w:r>
                          <w:r>
                            <w:rPr>
                              <w:rFonts w:asciiTheme="majorHAnsi" w:hAnsiTheme="majorHAnsi"/>
                              <w:color w:val="1F497D" w:themeColor="text2"/>
                              <w:lang w:val="en-GB"/>
                            </w:rPr>
                            <w:t>12</w:t>
                          </w:r>
                          <w:r w:rsidRPr="00160652">
                            <w:rPr>
                              <w:rFonts w:asciiTheme="majorHAnsi" w:hAnsiTheme="majorHAnsi"/>
                              <w:color w:val="1F497D" w:themeColor="text2"/>
                              <w:lang w:val="en-GB"/>
                            </w:rPr>
                            <w:t xml:space="preserve"> years have been declared drought years in the northern part of the country. Consequently, even sugarcane, which is known to be relatively drought tolerant, suffered reduced yields. Not only does the northern </w:t>
                          </w:r>
                          <w:r>
                            <w:rPr>
                              <w:rFonts w:asciiTheme="majorHAnsi" w:hAnsiTheme="majorHAnsi"/>
                              <w:color w:val="1F497D" w:themeColor="text2"/>
                              <w:lang w:val="en-GB"/>
                            </w:rPr>
                            <w:t>region</w:t>
                          </w:r>
                          <w:r w:rsidRPr="00160652">
                            <w:rPr>
                              <w:rFonts w:asciiTheme="majorHAnsi" w:hAnsiTheme="majorHAnsi"/>
                              <w:color w:val="1F497D" w:themeColor="text2"/>
                              <w:lang w:val="en-GB"/>
                            </w:rPr>
                            <w:t xml:space="preserve"> supply 20</w:t>
                          </w:r>
                          <w:r>
                            <w:rPr>
                              <w:rFonts w:asciiTheme="majorHAnsi" w:hAnsiTheme="majorHAnsi"/>
                              <w:color w:val="1F497D" w:themeColor="text2"/>
                              <w:lang w:val="en-GB"/>
                            </w:rPr>
                            <w:t xml:space="preserve"> per cent</w:t>
                          </w:r>
                          <w:r w:rsidRPr="00160652">
                            <w:rPr>
                              <w:rFonts w:asciiTheme="majorHAnsi" w:hAnsiTheme="majorHAnsi"/>
                              <w:color w:val="1F497D" w:themeColor="text2"/>
                              <w:lang w:val="en-GB"/>
                            </w:rPr>
                            <w:t xml:space="preserve"> of the national sugar cane yield, but also 25</w:t>
                          </w:r>
                          <w:r>
                            <w:rPr>
                              <w:rFonts w:asciiTheme="majorHAnsi" w:hAnsiTheme="majorHAnsi"/>
                              <w:color w:val="1F497D" w:themeColor="text2"/>
                              <w:lang w:val="en-GB"/>
                            </w:rPr>
                            <w:t xml:space="preserve"> per cent</w:t>
                          </w:r>
                          <w:r w:rsidRPr="00160652">
                            <w:rPr>
                              <w:rFonts w:asciiTheme="majorHAnsi" w:hAnsiTheme="majorHAnsi"/>
                              <w:color w:val="1F497D" w:themeColor="text2"/>
                              <w:lang w:val="en-GB"/>
                            </w:rPr>
                            <w:t xml:space="preserve"> of the national food crop.</w:t>
                          </w:r>
                        </w:p>
                        <w:p w14:paraId="68F3D6B6" w14:textId="77777777" w:rsidR="00160652" w:rsidRDefault="00160652" w:rsidP="00982B60">
                          <w:pPr>
                            <w:rPr>
                              <w:rFonts w:asciiTheme="majorHAnsi" w:hAnsiTheme="majorHAnsi"/>
                              <w:color w:val="1F497D" w:themeColor="text2"/>
                              <w:lang w:val="en-GB"/>
                            </w:rPr>
                          </w:pPr>
                          <w:r>
                            <w:rPr>
                              <w:rFonts w:asciiTheme="majorHAnsi" w:hAnsiTheme="majorHAnsi"/>
                              <w:color w:val="1F497D" w:themeColor="text2"/>
                              <w:lang w:val="en-GB"/>
                            </w:rPr>
                            <w:t>A</w:t>
                          </w:r>
                          <w:r w:rsidRPr="00107090">
                            <w:rPr>
                              <w:rFonts w:asciiTheme="majorHAnsi" w:hAnsiTheme="majorHAnsi"/>
                              <w:color w:val="1F497D" w:themeColor="text2"/>
                              <w:lang w:val="en-GB"/>
                            </w:rPr>
                            <w:t>gainst this background</w:t>
                          </w:r>
                          <w:r>
                            <w:rPr>
                              <w:rFonts w:asciiTheme="majorHAnsi" w:hAnsiTheme="majorHAnsi"/>
                              <w:color w:val="1F497D" w:themeColor="text2"/>
                              <w:lang w:val="en-GB"/>
                            </w:rPr>
                            <w:t>,</w:t>
                          </w:r>
                          <w:r w:rsidRPr="00107090">
                            <w:rPr>
                              <w:rFonts w:asciiTheme="majorHAnsi" w:hAnsiTheme="majorHAnsi"/>
                              <w:color w:val="1F497D" w:themeColor="text2"/>
                              <w:lang w:val="en-GB"/>
                            </w:rPr>
                            <w:t xml:space="preserve"> the Government contemplated introduc</w:t>
                          </w:r>
                          <w:r>
                            <w:rPr>
                              <w:rFonts w:asciiTheme="majorHAnsi" w:hAnsiTheme="majorHAnsi"/>
                              <w:color w:val="1F497D" w:themeColor="text2"/>
                              <w:lang w:val="en-GB"/>
                            </w:rPr>
                            <w:t>ing</w:t>
                          </w:r>
                          <w:r w:rsidRPr="00107090">
                            <w:rPr>
                              <w:rFonts w:asciiTheme="majorHAnsi" w:hAnsiTheme="majorHAnsi"/>
                              <w:color w:val="1F497D" w:themeColor="text2"/>
                              <w:lang w:val="en-GB"/>
                            </w:rPr>
                            <w:t xml:space="preserve"> policies that would utilize domestic </w:t>
                          </w:r>
                          <w:r>
                            <w:rPr>
                              <w:rFonts w:asciiTheme="majorHAnsi" w:hAnsiTheme="majorHAnsi"/>
                              <w:color w:val="1F497D" w:themeColor="text2"/>
                              <w:lang w:val="en-GB"/>
                            </w:rPr>
                            <w:t>re</w:t>
                          </w:r>
                          <w:r w:rsidRPr="00107090">
                            <w:rPr>
                              <w:rFonts w:asciiTheme="majorHAnsi" w:hAnsiTheme="majorHAnsi"/>
                              <w:color w:val="1F497D" w:themeColor="text2"/>
                              <w:lang w:val="en-GB"/>
                            </w:rPr>
                            <w:t xml:space="preserve">sources and substitute energy imports while alleviating water stress. One policy was to introduce a fuel standard mandating the blending of ethanol into gasoline. This would improve the income </w:t>
                          </w:r>
                          <w:r>
                            <w:rPr>
                              <w:rFonts w:asciiTheme="majorHAnsi" w:hAnsiTheme="majorHAnsi"/>
                              <w:color w:val="1F497D" w:themeColor="text2"/>
                              <w:lang w:val="en-GB"/>
                            </w:rPr>
                            <w:t>of</w:t>
                          </w:r>
                          <w:r w:rsidRPr="00107090">
                            <w:rPr>
                              <w:rFonts w:asciiTheme="majorHAnsi" w:hAnsiTheme="majorHAnsi"/>
                              <w:color w:val="1F497D" w:themeColor="text2"/>
                              <w:lang w:val="en-GB"/>
                            </w:rPr>
                            <w:t xml:space="preserve"> sugar</w:t>
                          </w:r>
                          <w:r>
                            <w:rPr>
                              <w:rFonts w:asciiTheme="majorHAnsi" w:hAnsiTheme="majorHAnsi"/>
                              <w:color w:val="1F497D" w:themeColor="text2"/>
                              <w:lang w:val="en-GB"/>
                            </w:rPr>
                            <w:t>cane</w:t>
                          </w:r>
                          <w:r w:rsidRPr="00107090">
                            <w:rPr>
                              <w:rFonts w:asciiTheme="majorHAnsi" w:hAnsiTheme="majorHAnsi"/>
                              <w:color w:val="1F497D" w:themeColor="text2"/>
                              <w:lang w:val="en-GB"/>
                            </w:rPr>
                            <w:t xml:space="preserve"> growers at lower water use, displace imported liquid fuels</w:t>
                          </w:r>
                          <w:r>
                            <w:rPr>
                              <w:rFonts w:asciiTheme="majorHAnsi" w:hAnsiTheme="majorHAnsi"/>
                              <w:color w:val="1F497D" w:themeColor="text2"/>
                              <w:lang w:val="en-GB"/>
                            </w:rPr>
                            <w:t>,</w:t>
                          </w:r>
                          <w:r w:rsidRPr="00107090">
                            <w:rPr>
                              <w:rFonts w:asciiTheme="majorHAnsi" w:hAnsiTheme="majorHAnsi"/>
                              <w:color w:val="1F497D" w:themeColor="text2"/>
                              <w:lang w:val="en-GB"/>
                            </w:rPr>
                            <w:t xml:space="preserve"> and improve self-sufficiency in fuel supply, hence energy security. The intention was to base ethanol production on future second</w:t>
                          </w:r>
                          <w:r>
                            <w:rPr>
                              <w:rFonts w:asciiTheme="majorHAnsi" w:hAnsiTheme="majorHAnsi"/>
                              <w:color w:val="1F497D" w:themeColor="text2"/>
                              <w:lang w:val="en-GB"/>
                            </w:rPr>
                            <w:t>-</w:t>
                          </w:r>
                          <w:r w:rsidRPr="00107090">
                            <w:rPr>
                              <w:rFonts w:asciiTheme="majorHAnsi" w:hAnsiTheme="majorHAnsi"/>
                              <w:color w:val="1F497D" w:themeColor="text2"/>
                              <w:lang w:val="en-GB"/>
                            </w:rPr>
                            <w:t>generation technologies.</w:t>
                          </w:r>
                        </w:p>
                        <w:p w14:paraId="145E1DDB" w14:textId="77777777" w:rsidR="00160652" w:rsidRPr="00107090" w:rsidRDefault="00160652" w:rsidP="00982B60">
                          <w:pPr>
                            <w:rPr>
                              <w:rFonts w:asciiTheme="majorHAnsi" w:hAnsiTheme="majorHAnsi"/>
                              <w:color w:val="1F497D" w:themeColor="text2"/>
                            </w:rPr>
                          </w:pPr>
                          <w:r w:rsidRPr="00107090">
                            <w:rPr>
                              <w:rFonts w:asciiTheme="majorHAnsi" w:hAnsiTheme="majorHAnsi"/>
                              <w:color w:val="1F497D" w:themeColor="text2"/>
                            </w:rPr>
                            <w:t>The other policy was a target for renewable electricity generation. A 35</w:t>
                          </w:r>
                          <w:r>
                            <w:rPr>
                              <w:rFonts w:asciiTheme="majorHAnsi" w:hAnsiTheme="majorHAnsi"/>
                              <w:color w:val="1F497D" w:themeColor="text2"/>
                            </w:rPr>
                            <w:t xml:space="preserve"> per cent</w:t>
                          </w:r>
                          <w:r w:rsidRPr="00107090">
                            <w:rPr>
                              <w:rFonts w:asciiTheme="majorHAnsi" w:hAnsiTheme="majorHAnsi"/>
                              <w:color w:val="1F497D" w:themeColor="text2"/>
                            </w:rPr>
                            <w:t xml:space="preserve"> share of renewable electricity generation in the total electricity mix by 2025 is part of the current sustainability strategy. </w:t>
                          </w:r>
                          <w:r>
                            <w:rPr>
                              <w:rFonts w:asciiTheme="majorHAnsi" w:hAnsiTheme="majorHAnsi"/>
                              <w:color w:val="1F497D" w:themeColor="text2"/>
                            </w:rPr>
                            <w:t xml:space="preserve">The </w:t>
                          </w:r>
                          <w:r w:rsidRPr="00107090">
                            <w:rPr>
                              <w:rFonts w:asciiTheme="majorHAnsi" w:hAnsiTheme="majorHAnsi"/>
                              <w:color w:val="1F497D" w:themeColor="text2"/>
                            </w:rPr>
                            <w:t xml:space="preserve">policy </w:t>
                          </w:r>
                          <w:r>
                            <w:rPr>
                              <w:rFonts w:asciiTheme="majorHAnsi" w:hAnsiTheme="majorHAnsi"/>
                              <w:color w:val="1F497D" w:themeColor="text2"/>
                            </w:rPr>
                            <w:t>has aimed at both reducing</w:t>
                          </w:r>
                          <w:r w:rsidRPr="00107090">
                            <w:rPr>
                              <w:rFonts w:asciiTheme="majorHAnsi" w:hAnsiTheme="majorHAnsi"/>
                              <w:color w:val="1F497D" w:themeColor="text2"/>
                            </w:rPr>
                            <w:t xml:space="preserve"> energy import dependency </w:t>
                          </w:r>
                          <w:r>
                            <w:rPr>
                              <w:rFonts w:asciiTheme="majorHAnsi" w:hAnsiTheme="majorHAnsi"/>
                              <w:color w:val="1F497D" w:themeColor="text2"/>
                            </w:rPr>
                            <w:t>and curbing c</w:t>
                          </w:r>
                          <w:r w:rsidRPr="00107090">
                            <w:rPr>
                              <w:rFonts w:asciiTheme="majorHAnsi" w:hAnsiTheme="majorHAnsi"/>
                              <w:color w:val="1F497D" w:themeColor="text2"/>
                            </w:rPr>
                            <w:t xml:space="preserve">arbon emissions. </w:t>
                          </w:r>
                        </w:p>
                        <w:p w14:paraId="548A2306" w14:textId="70D7FC56" w:rsidR="00160652" w:rsidRPr="00160652" w:rsidRDefault="00160652" w:rsidP="00B914AF">
                          <w:pPr>
                            <w:rPr>
                              <w:rFonts w:asciiTheme="majorHAnsi" w:hAnsiTheme="majorHAnsi"/>
                              <w:color w:val="1F497D" w:themeColor="text2"/>
                              <w:lang w:val="en-GB"/>
                            </w:rPr>
                          </w:pPr>
                          <w:r w:rsidRPr="00107090">
                            <w:rPr>
                              <w:rFonts w:asciiTheme="majorHAnsi" w:hAnsiTheme="majorHAnsi"/>
                              <w:color w:val="1F497D" w:themeColor="text2"/>
                            </w:rPr>
                            <w:t>A CLEWS analysis showed that the intended policies would generate several economic and environmental benefits</w:t>
                          </w:r>
                          <w:r>
                            <w:rPr>
                              <w:rFonts w:asciiTheme="majorHAnsi" w:hAnsiTheme="majorHAnsi"/>
                              <w:color w:val="1F497D" w:themeColor="text2"/>
                            </w:rPr>
                            <w:t>, as</w:t>
                          </w:r>
                          <w:r w:rsidRPr="00107090">
                            <w:rPr>
                              <w:rFonts w:asciiTheme="majorHAnsi" w:hAnsiTheme="majorHAnsi"/>
                              <w:color w:val="1F497D" w:themeColor="text2"/>
                            </w:rPr>
                            <w:t xml:space="preserve"> shown in Figure </w:t>
                          </w:r>
                          <w:r>
                            <w:rPr>
                              <w:rFonts w:asciiTheme="majorHAnsi" w:hAnsiTheme="majorHAnsi"/>
                              <w:color w:val="1F497D" w:themeColor="text2"/>
                            </w:rPr>
                            <w:t>5</w:t>
                          </w:r>
                          <w:r w:rsidRPr="00107090">
                            <w:rPr>
                              <w:rFonts w:asciiTheme="majorHAnsi" w:hAnsiTheme="majorHAnsi"/>
                              <w:color w:val="1F497D" w:themeColor="text2"/>
                            </w:rPr>
                            <w:t xml:space="preserve">. But it also showed that the policies would not mitigate the overall water situation (see Figure </w:t>
                          </w:r>
                          <w:r>
                            <w:rPr>
                              <w:rFonts w:asciiTheme="majorHAnsi" w:hAnsiTheme="majorHAnsi"/>
                              <w:color w:val="1F497D" w:themeColor="text2"/>
                            </w:rPr>
                            <w:t>6</w:t>
                          </w:r>
                          <w:r w:rsidRPr="00107090">
                            <w:rPr>
                              <w:rFonts w:asciiTheme="majorHAnsi" w:hAnsiTheme="majorHAnsi"/>
                              <w:color w:val="1F497D" w:themeColor="text2"/>
                            </w:rPr>
                            <w:t>).</w:t>
                          </w:r>
                        </w:p>
                        <w:p w14:paraId="0AC866E6" w14:textId="09C5387E" w:rsidR="00160652" w:rsidRPr="00655267" w:rsidRDefault="00160652" w:rsidP="00655267">
                          <w:pPr>
                            <w:jc w:val="center"/>
                            <w:rPr>
                              <w:rFonts w:asciiTheme="majorHAnsi" w:hAnsiTheme="majorHAnsi"/>
                              <w:b/>
                              <w:color w:val="1F497D" w:themeColor="text2"/>
                            </w:rPr>
                          </w:pPr>
                        </w:p>
                      </w:txbxContent>
                    </v:textbox>
                    <w10:wrap type="square" anchorx="margin"/>
                  </v:shape>
                </w:pict>
              </mc:Fallback>
            </mc:AlternateContent>
          </w:r>
          <w:r w:rsidRPr="0075538E">
            <w:rPr>
              <w:rFonts w:asciiTheme="majorHAnsi" w:hAnsiTheme="majorHAnsi"/>
              <w:sz w:val="24"/>
              <w:szCs w:val="24"/>
              <w:lang w:val="en-GB"/>
            </w:rPr>
            <w:br w:type="page"/>
          </w:r>
        </w:p>
        <w:p w14:paraId="35F5F3B6" w14:textId="46D75229" w:rsidR="006D54C6" w:rsidRPr="0075538E" w:rsidRDefault="00655267" w:rsidP="00B461E9">
          <w:pPr>
            <w:spacing w:line="360" w:lineRule="auto"/>
            <w:ind w:left="284"/>
            <w:rPr>
              <w:rFonts w:asciiTheme="majorHAnsi" w:hAnsiTheme="majorHAnsi"/>
              <w:sz w:val="24"/>
              <w:szCs w:val="24"/>
              <w:lang w:val="en-GB"/>
            </w:rPr>
          </w:pPr>
          <w:r w:rsidRPr="0075538E">
            <w:rPr>
              <w:rFonts w:asciiTheme="majorHAnsi" w:hAnsiTheme="majorHAnsi"/>
              <w:noProof/>
              <w:sz w:val="24"/>
              <w:szCs w:val="24"/>
            </w:rPr>
            <w:lastRenderedPageBreak/>
            <mc:AlternateContent>
              <mc:Choice Requires="wps">
                <w:drawing>
                  <wp:anchor distT="0" distB="0" distL="114300" distR="114300" simplePos="0" relativeHeight="251669504" behindDoc="0" locked="0" layoutInCell="1" allowOverlap="1" wp14:anchorId="4D77D565" wp14:editId="46C83E16">
                    <wp:simplePos x="0" y="0"/>
                    <wp:positionH relativeFrom="margin">
                      <wp:align>left</wp:align>
                    </wp:positionH>
                    <wp:positionV relativeFrom="paragraph">
                      <wp:posOffset>76200</wp:posOffset>
                    </wp:positionV>
                    <wp:extent cx="6086475" cy="5838825"/>
                    <wp:effectExtent l="0" t="0" r="28575"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58388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26E346" w14:textId="77777777" w:rsidR="00160652" w:rsidRDefault="00160652" w:rsidP="00982B60">
                                <w:pPr>
                                  <w:pStyle w:val="Heading3"/>
                                  <w:spacing w:before="0"/>
                                  <w:jc w:val="center"/>
                                  <w:rPr>
                                    <w:rFonts w:ascii="Cambria" w:hAnsi="Cambria"/>
                                  </w:rPr>
                                </w:pPr>
                                <w:r w:rsidRPr="00655267">
                                  <w:rPr>
                                    <w:rFonts w:ascii="Cambria" w:hAnsi="Cambria"/>
                                  </w:rPr>
                                  <w:t xml:space="preserve">Figure </w:t>
                                </w:r>
                                <w:r>
                                  <w:rPr>
                                    <w:rFonts w:ascii="Cambria" w:hAnsi="Cambria"/>
                                  </w:rPr>
                                  <w:t>5</w:t>
                                </w:r>
                                <w:r w:rsidRPr="00655267">
                                  <w:rPr>
                                    <w:rFonts w:ascii="Cambria" w:hAnsi="Cambria"/>
                                  </w:rPr>
                                  <w:t xml:space="preserve">: Impact of </w:t>
                                </w:r>
                                <w:r>
                                  <w:rPr>
                                    <w:rFonts w:ascii="Cambria" w:hAnsi="Cambria"/>
                                  </w:rPr>
                                  <w:t>S</w:t>
                                </w:r>
                                <w:r w:rsidRPr="00655267">
                                  <w:rPr>
                                    <w:rFonts w:ascii="Cambria" w:hAnsi="Cambria"/>
                                  </w:rPr>
                                  <w:t xml:space="preserve">hifting </w:t>
                                </w:r>
                                <w:r>
                                  <w:rPr>
                                    <w:rFonts w:ascii="Cambria" w:hAnsi="Cambria"/>
                                  </w:rPr>
                                  <w:t>T</w:t>
                                </w:r>
                                <w:r w:rsidRPr="00655267">
                                  <w:rPr>
                                    <w:rFonts w:ascii="Cambria" w:hAnsi="Cambria"/>
                                  </w:rPr>
                                  <w:t xml:space="preserve">wo </w:t>
                                </w:r>
                                <w:r>
                                  <w:rPr>
                                    <w:rFonts w:ascii="Cambria" w:hAnsi="Cambria"/>
                                  </w:rPr>
                                  <w:t>M</w:t>
                                </w:r>
                                <w:r w:rsidRPr="00655267">
                                  <w:rPr>
                                    <w:rFonts w:ascii="Cambria" w:hAnsi="Cambria"/>
                                  </w:rPr>
                                  <w:t xml:space="preserve">ajor </w:t>
                                </w:r>
                                <w:r>
                                  <w:rPr>
                                    <w:rFonts w:ascii="Cambria" w:hAnsi="Cambria"/>
                                  </w:rPr>
                                  <w:t>S</w:t>
                                </w:r>
                                <w:r w:rsidRPr="00655267">
                                  <w:rPr>
                                    <w:rFonts w:ascii="Cambria" w:hAnsi="Cambria"/>
                                  </w:rPr>
                                  <w:t xml:space="preserve">ugar </w:t>
                                </w:r>
                                <w:r>
                                  <w:rPr>
                                    <w:rFonts w:ascii="Cambria" w:hAnsi="Cambria"/>
                                  </w:rPr>
                                  <w:t>R</w:t>
                                </w:r>
                                <w:r w:rsidRPr="00655267">
                                  <w:rPr>
                                    <w:rFonts w:ascii="Cambria" w:hAnsi="Cambria"/>
                                  </w:rPr>
                                  <w:t xml:space="preserve">efineries to </w:t>
                                </w:r>
                                <w:r>
                                  <w:rPr>
                                    <w:rFonts w:ascii="Cambria" w:hAnsi="Cambria"/>
                                  </w:rPr>
                                  <w:t>P</w:t>
                                </w:r>
                                <w:r w:rsidRPr="00655267">
                                  <w:rPr>
                                    <w:rFonts w:ascii="Cambria" w:hAnsi="Cambria"/>
                                  </w:rPr>
                                  <w:t xml:space="preserve">roduce </w:t>
                                </w:r>
                              </w:p>
                              <w:p w14:paraId="00A6FCA5" w14:textId="2136E81C" w:rsidR="00160652" w:rsidRDefault="00160652">
                                <w:pPr>
                                  <w:pStyle w:val="Heading3"/>
                                  <w:spacing w:before="0"/>
                                  <w:jc w:val="center"/>
                                  <w:rPr>
                                    <w:rFonts w:ascii="Cambria" w:hAnsi="Cambria"/>
                                  </w:rPr>
                                </w:pPr>
                                <w:r>
                                  <w:rPr>
                                    <w:rFonts w:ascii="Cambria" w:hAnsi="Cambria"/>
                                  </w:rPr>
                                  <w:t>Second-Generation E</w:t>
                                </w:r>
                                <w:r w:rsidRPr="00655267">
                                  <w:rPr>
                                    <w:rFonts w:ascii="Cambria" w:hAnsi="Cambria"/>
                                  </w:rPr>
                                  <w:t>thanol</w:t>
                                </w:r>
                              </w:p>
                              <w:p w14:paraId="6B84B418" w14:textId="1E38D26F" w:rsidR="00160652" w:rsidRDefault="00160652" w:rsidP="00160652">
                                <w:r w:rsidRPr="00C222A1">
                                  <w:rPr>
                                    <w:noProof/>
                                  </w:rPr>
                                  <w:drawing>
                                    <wp:inline distT="0" distB="0" distL="0" distR="0" wp14:anchorId="04EDB695" wp14:editId="2E8225D5">
                                      <wp:extent cx="3810000" cy="2795880"/>
                                      <wp:effectExtent l="0" t="0" r="0" b="508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329" cy="2796855"/>
                                              </a:xfrm>
                                              <a:prstGeom prst="rect">
                                                <a:avLst/>
                                              </a:prstGeom>
                                              <a:noFill/>
                                              <a:ln>
                                                <a:noFill/>
                                              </a:ln>
                                            </pic:spPr>
                                          </pic:pic>
                                        </a:graphicData>
                                      </a:graphic>
                                    </wp:inline>
                                  </w:drawing>
                                </w:r>
                              </w:p>
                              <w:p w14:paraId="5A32C8C6" w14:textId="77777777" w:rsidR="00160652" w:rsidRDefault="00160652" w:rsidP="00160652">
                                <w:pPr>
                                  <w:pStyle w:val="Heading3"/>
                                  <w:spacing w:before="0" w:line="240" w:lineRule="auto"/>
                                  <w:rPr>
                                    <w:rFonts w:asciiTheme="majorHAnsi" w:hAnsiTheme="majorHAnsi"/>
                                    <w:b/>
                                    <w:sz w:val="21"/>
                                    <w:szCs w:val="21"/>
                                  </w:rPr>
                                </w:pPr>
                              </w:p>
                              <w:p w14:paraId="0C003498" w14:textId="57F8DDD7" w:rsidR="00160652" w:rsidRDefault="00160652" w:rsidP="0036590B">
                                <w:pPr>
                                  <w:pStyle w:val="Heading3"/>
                                  <w:spacing w:before="0" w:line="240" w:lineRule="auto"/>
                                  <w:jc w:val="center"/>
                                  <w:rPr>
                                    <w:rFonts w:ascii="Cambria" w:hAnsi="Cambria"/>
                                  </w:rPr>
                                </w:pPr>
                                <w:bookmarkStart w:id="21" w:name="_Toc472262317"/>
                                <w:r w:rsidRPr="00655267">
                                  <w:rPr>
                                    <w:rFonts w:ascii="Cambria" w:hAnsi="Cambria"/>
                                  </w:rPr>
                                  <w:t xml:space="preserve">Figure </w:t>
                                </w:r>
                                <w:r>
                                  <w:rPr>
                                    <w:rFonts w:ascii="Cambria" w:hAnsi="Cambria"/>
                                  </w:rPr>
                                  <w:t>6</w:t>
                                </w:r>
                                <w:r w:rsidRPr="00655267">
                                  <w:rPr>
                                    <w:rFonts w:ascii="Cambria" w:hAnsi="Cambria"/>
                                  </w:rPr>
                                  <w:t xml:space="preserve">: Total </w:t>
                                </w:r>
                                <w:r>
                                  <w:rPr>
                                    <w:rFonts w:ascii="Cambria" w:hAnsi="Cambria"/>
                                  </w:rPr>
                                  <w:t>W</w:t>
                                </w:r>
                                <w:r w:rsidRPr="00655267">
                                  <w:rPr>
                                    <w:rFonts w:ascii="Cambria" w:hAnsi="Cambria"/>
                                  </w:rPr>
                                  <w:t xml:space="preserve">ater </w:t>
                                </w:r>
                                <w:r>
                                  <w:rPr>
                                    <w:rFonts w:ascii="Cambria" w:hAnsi="Cambria"/>
                                  </w:rPr>
                                  <w:t>W</w:t>
                                </w:r>
                                <w:r w:rsidRPr="00655267">
                                  <w:rPr>
                                    <w:rFonts w:ascii="Cambria" w:hAnsi="Cambria"/>
                                  </w:rPr>
                                  <w:t xml:space="preserve">ithdrawals </w:t>
                                </w:r>
                                <w:r>
                                  <w:rPr>
                                    <w:rFonts w:ascii="Cambria" w:hAnsi="Cambria"/>
                                  </w:rPr>
                                  <w:t>U</w:t>
                                </w:r>
                                <w:r w:rsidRPr="00655267">
                                  <w:rPr>
                                    <w:rFonts w:ascii="Cambria" w:hAnsi="Cambria"/>
                                  </w:rPr>
                                  <w:t xml:space="preserve">nder </w:t>
                                </w:r>
                                <w:r>
                                  <w:rPr>
                                    <w:rFonts w:ascii="Cambria" w:hAnsi="Cambria"/>
                                  </w:rPr>
                                  <w:t>D</w:t>
                                </w:r>
                                <w:r w:rsidRPr="00655267">
                                  <w:rPr>
                                    <w:rFonts w:ascii="Cambria" w:hAnsi="Cambria"/>
                                  </w:rPr>
                                  <w:t xml:space="preserve">ifferent </w:t>
                                </w:r>
                                <w:r>
                                  <w:rPr>
                                    <w:rFonts w:ascii="Cambria" w:hAnsi="Cambria"/>
                                  </w:rPr>
                                  <w:t>I</w:t>
                                </w:r>
                                <w:r w:rsidRPr="00655267">
                                  <w:rPr>
                                    <w:rFonts w:ascii="Cambria" w:hAnsi="Cambria"/>
                                  </w:rPr>
                                  <w:t>ntegrated</w:t>
                                </w:r>
                                <w:bookmarkEnd w:id="21"/>
                                <w:r w:rsidRPr="00655267">
                                  <w:rPr>
                                    <w:rFonts w:ascii="Cambria" w:hAnsi="Cambria"/>
                                  </w:rPr>
                                  <w:t xml:space="preserve"> </w:t>
                                </w:r>
                              </w:p>
                              <w:p w14:paraId="7532C707" w14:textId="72A5635E" w:rsidR="00160652" w:rsidRPr="00655267" w:rsidRDefault="00160652" w:rsidP="0036590B">
                                <w:pPr>
                                  <w:pStyle w:val="Heading3"/>
                                  <w:spacing w:before="0" w:line="240" w:lineRule="auto"/>
                                  <w:jc w:val="center"/>
                                  <w:rPr>
                                    <w:rFonts w:ascii="Cambria" w:hAnsi="Cambria"/>
                                    <w:color w:val="1F497D" w:themeColor="text2"/>
                                  </w:rPr>
                                </w:pPr>
                                <w:bookmarkStart w:id="22" w:name="_Toc472262318"/>
                                <w:r w:rsidRPr="00655267">
                                  <w:rPr>
                                    <w:rFonts w:ascii="Cambria" w:hAnsi="Cambria"/>
                                  </w:rPr>
                                  <w:t>CLEW</w:t>
                                </w:r>
                                <w:r>
                                  <w:rPr>
                                    <w:rFonts w:ascii="Cambria" w:hAnsi="Cambria"/>
                                  </w:rPr>
                                  <w:t>S</w:t>
                                </w:r>
                                <w:r w:rsidRPr="00655267">
                                  <w:rPr>
                                    <w:rFonts w:ascii="Cambria" w:hAnsi="Cambria"/>
                                  </w:rPr>
                                  <w:t xml:space="preserve"> </w:t>
                                </w:r>
                                <w:r>
                                  <w:rPr>
                                    <w:rFonts w:ascii="Cambria" w:hAnsi="Cambria"/>
                                  </w:rPr>
                                  <w:t>S</w:t>
                                </w:r>
                                <w:r w:rsidRPr="00655267">
                                  <w:rPr>
                                    <w:rFonts w:ascii="Cambria" w:hAnsi="Cambria"/>
                                  </w:rPr>
                                  <w:t>cenarios</w:t>
                                </w:r>
                                <w:bookmarkEnd w:id="22"/>
                              </w:p>
                              <w:p w14:paraId="62D2E59B" w14:textId="450B2EBD" w:rsidR="00160652" w:rsidRDefault="00160652" w:rsidP="00655267">
                                <w:pPr>
                                  <w:jc w:val="center"/>
                                  <w:rPr>
                                    <w:rFonts w:asciiTheme="majorHAnsi" w:hAnsiTheme="majorHAnsi"/>
                                    <w:b/>
                                    <w:color w:val="1F497D" w:themeColor="text2"/>
                                  </w:rPr>
                                </w:pPr>
                                <w:r w:rsidRPr="001D66E2">
                                  <w:rPr>
                                    <w:noProof/>
                                  </w:rPr>
                                  <w:drawing>
                                    <wp:inline distT="0" distB="0" distL="0" distR="0" wp14:anchorId="06D44115" wp14:editId="17D1719D">
                                      <wp:extent cx="4894436" cy="1649730"/>
                                      <wp:effectExtent l="0" t="0" r="1905" b="7620"/>
                                      <wp:docPr id="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9097"/>
                                              <a:stretch/>
                                            </pic:blipFill>
                                            <pic:spPr bwMode="auto">
                                              <a:xfrm>
                                                <a:off x="0" y="0"/>
                                                <a:ext cx="4896000" cy="165025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7D565" id="_x0000_s1040" type="#_x0000_t202" style="position:absolute;left:0;text-align:left;margin-left:0;margin-top:6pt;width:479.25pt;height:459.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" fillcolor="white [3201]" strokecolor="#4f81bd [3204]" strokeweight="2pt">
                    <v:textbox>
                      <w:txbxContent>
                        <w:p w14:paraId="4126E346" w14:textId="77777777" w:rsidR="00160652" w:rsidRDefault="00160652" w:rsidP="00982B60">
                          <w:pPr>
                            <w:pStyle w:val="Heading3"/>
                            <w:spacing w:before="0"/>
                            <w:jc w:val="center"/>
                            <w:rPr>
                              <w:rFonts w:ascii="Cambria" w:hAnsi="Cambria"/>
                            </w:rPr>
                          </w:pPr>
                          <w:r w:rsidRPr="00655267">
                            <w:rPr>
                              <w:rFonts w:ascii="Cambria" w:hAnsi="Cambria"/>
                            </w:rPr>
                            <w:t xml:space="preserve">Figure </w:t>
                          </w:r>
                          <w:r>
                            <w:rPr>
                              <w:rFonts w:ascii="Cambria" w:hAnsi="Cambria"/>
                            </w:rPr>
                            <w:t>5</w:t>
                          </w:r>
                          <w:r w:rsidRPr="00655267">
                            <w:rPr>
                              <w:rFonts w:ascii="Cambria" w:hAnsi="Cambria"/>
                            </w:rPr>
                            <w:t xml:space="preserve">: Impact of </w:t>
                          </w:r>
                          <w:r>
                            <w:rPr>
                              <w:rFonts w:ascii="Cambria" w:hAnsi="Cambria"/>
                            </w:rPr>
                            <w:t>S</w:t>
                          </w:r>
                          <w:r w:rsidRPr="00655267">
                            <w:rPr>
                              <w:rFonts w:ascii="Cambria" w:hAnsi="Cambria"/>
                            </w:rPr>
                            <w:t xml:space="preserve">hifting </w:t>
                          </w:r>
                          <w:r>
                            <w:rPr>
                              <w:rFonts w:ascii="Cambria" w:hAnsi="Cambria"/>
                            </w:rPr>
                            <w:t>T</w:t>
                          </w:r>
                          <w:r w:rsidRPr="00655267">
                            <w:rPr>
                              <w:rFonts w:ascii="Cambria" w:hAnsi="Cambria"/>
                            </w:rPr>
                            <w:t xml:space="preserve">wo </w:t>
                          </w:r>
                          <w:r>
                            <w:rPr>
                              <w:rFonts w:ascii="Cambria" w:hAnsi="Cambria"/>
                            </w:rPr>
                            <w:t>M</w:t>
                          </w:r>
                          <w:r w:rsidRPr="00655267">
                            <w:rPr>
                              <w:rFonts w:ascii="Cambria" w:hAnsi="Cambria"/>
                            </w:rPr>
                            <w:t xml:space="preserve">ajor </w:t>
                          </w:r>
                          <w:r>
                            <w:rPr>
                              <w:rFonts w:ascii="Cambria" w:hAnsi="Cambria"/>
                            </w:rPr>
                            <w:t>S</w:t>
                          </w:r>
                          <w:r w:rsidRPr="00655267">
                            <w:rPr>
                              <w:rFonts w:ascii="Cambria" w:hAnsi="Cambria"/>
                            </w:rPr>
                            <w:t xml:space="preserve">ugar </w:t>
                          </w:r>
                          <w:r>
                            <w:rPr>
                              <w:rFonts w:ascii="Cambria" w:hAnsi="Cambria"/>
                            </w:rPr>
                            <w:t>R</w:t>
                          </w:r>
                          <w:r w:rsidRPr="00655267">
                            <w:rPr>
                              <w:rFonts w:ascii="Cambria" w:hAnsi="Cambria"/>
                            </w:rPr>
                            <w:t xml:space="preserve">efineries to </w:t>
                          </w:r>
                          <w:r>
                            <w:rPr>
                              <w:rFonts w:ascii="Cambria" w:hAnsi="Cambria"/>
                            </w:rPr>
                            <w:t>P</w:t>
                          </w:r>
                          <w:r w:rsidRPr="00655267">
                            <w:rPr>
                              <w:rFonts w:ascii="Cambria" w:hAnsi="Cambria"/>
                            </w:rPr>
                            <w:t xml:space="preserve">roduce </w:t>
                          </w:r>
                        </w:p>
                        <w:p w14:paraId="00A6FCA5" w14:textId="2136E81C" w:rsidR="00160652" w:rsidRDefault="00160652">
                          <w:pPr>
                            <w:pStyle w:val="Heading3"/>
                            <w:spacing w:before="0"/>
                            <w:jc w:val="center"/>
                            <w:rPr>
                              <w:rFonts w:ascii="Cambria" w:hAnsi="Cambria"/>
                            </w:rPr>
                          </w:pPr>
                          <w:r>
                            <w:rPr>
                              <w:rFonts w:ascii="Cambria" w:hAnsi="Cambria"/>
                            </w:rPr>
                            <w:t>Second-Generation E</w:t>
                          </w:r>
                          <w:r w:rsidRPr="00655267">
                            <w:rPr>
                              <w:rFonts w:ascii="Cambria" w:hAnsi="Cambria"/>
                            </w:rPr>
                            <w:t>thanol</w:t>
                          </w:r>
                        </w:p>
                        <w:p w14:paraId="6B84B418" w14:textId="1E38D26F" w:rsidR="00160652" w:rsidRDefault="00160652" w:rsidP="00160652">
                          <w:r w:rsidRPr="00C222A1">
                            <w:rPr>
                              <w:noProof/>
                            </w:rPr>
                            <w:drawing>
                              <wp:inline distT="0" distB="0" distL="0" distR="0" wp14:anchorId="04EDB695" wp14:editId="2E8225D5">
                                <wp:extent cx="3810000" cy="2795880"/>
                                <wp:effectExtent l="0" t="0" r="0" b="508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1329" cy="2796855"/>
                                        </a:xfrm>
                                        <a:prstGeom prst="rect">
                                          <a:avLst/>
                                        </a:prstGeom>
                                        <a:noFill/>
                                        <a:ln>
                                          <a:noFill/>
                                        </a:ln>
                                      </pic:spPr>
                                    </pic:pic>
                                  </a:graphicData>
                                </a:graphic>
                              </wp:inline>
                            </w:drawing>
                          </w:r>
                        </w:p>
                        <w:p w14:paraId="5A32C8C6" w14:textId="77777777" w:rsidR="00160652" w:rsidRDefault="00160652" w:rsidP="00160652">
                          <w:pPr>
                            <w:pStyle w:val="Heading3"/>
                            <w:spacing w:before="0" w:line="240" w:lineRule="auto"/>
                            <w:rPr>
                              <w:rFonts w:asciiTheme="majorHAnsi" w:hAnsiTheme="majorHAnsi"/>
                              <w:b/>
                              <w:sz w:val="21"/>
                              <w:szCs w:val="21"/>
                            </w:rPr>
                          </w:pPr>
                        </w:p>
                        <w:p w14:paraId="0C003498" w14:textId="57F8DDD7" w:rsidR="00160652" w:rsidRDefault="00160652" w:rsidP="0036590B">
                          <w:pPr>
                            <w:pStyle w:val="Heading3"/>
                            <w:spacing w:before="0" w:line="240" w:lineRule="auto"/>
                            <w:jc w:val="center"/>
                            <w:rPr>
                              <w:rFonts w:ascii="Cambria" w:hAnsi="Cambria"/>
                            </w:rPr>
                          </w:pPr>
                          <w:bookmarkStart w:id="25" w:name="_Toc472262317"/>
                          <w:r w:rsidRPr="00655267">
                            <w:rPr>
                              <w:rFonts w:ascii="Cambria" w:hAnsi="Cambria"/>
                            </w:rPr>
                            <w:t xml:space="preserve">Figure </w:t>
                          </w:r>
                          <w:r>
                            <w:rPr>
                              <w:rFonts w:ascii="Cambria" w:hAnsi="Cambria"/>
                            </w:rPr>
                            <w:t>6</w:t>
                          </w:r>
                          <w:r w:rsidRPr="00655267">
                            <w:rPr>
                              <w:rFonts w:ascii="Cambria" w:hAnsi="Cambria"/>
                            </w:rPr>
                            <w:t xml:space="preserve">: Total </w:t>
                          </w:r>
                          <w:r>
                            <w:rPr>
                              <w:rFonts w:ascii="Cambria" w:hAnsi="Cambria"/>
                            </w:rPr>
                            <w:t>W</w:t>
                          </w:r>
                          <w:r w:rsidRPr="00655267">
                            <w:rPr>
                              <w:rFonts w:ascii="Cambria" w:hAnsi="Cambria"/>
                            </w:rPr>
                            <w:t xml:space="preserve">ater </w:t>
                          </w:r>
                          <w:r>
                            <w:rPr>
                              <w:rFonts w:ascii="Cambria" w:hAnsi="Cambria"/>
                            </w:rPr>
                            <w:t>W</w:t>
                          </w:r>
                          <w:r w:rsidRPr="00655267">
                            <w:rPr>
                              <w:rFonts w:ascii="Cambria" w:hAnsi="Cambria"/>
                            </w:rPr>
                            <w:t xml:space="preserve">ithdrawals </w:t>
                          </w:r>
                          <w:r>
                            <w:rPr>
                              <w:rFonts w:ascii="Cambria" w:hAnsi="Cambria"/>
                            </w:rPr>
                            <w:t>U</w:t>
                          </w:r>
                          <w:r w:rsidRPr="00655267">
                            <w:rPr>
                              <w:rFonts w:ascii="Cambria" w:hAnsi="Cambria"/>
                            </w:rPr>
                            <w:t xml:space="preserve">nder </w:t>
                          </w:r>
                          <w:r>
                            <w:rPr>
                              <w:rFonts w:ascii="Cambria" w:hAnsi="Cambria"/>
                            </w:rPr>
                            <w:t>D</w:t>
                          </w:r>
                          <w:r w:rsidRPr="00655267">
                            <w:rPr>
                              <w:rFonts w:ascii="Cambria" w:hAnsi="Cambria"/>
                            </w:rPr>
                            <w:t xml:space="preserve">ifferent </w:t>
                          </w:r>
                          <w:r>
                            <w:rPr>
                              <w:rFonts w:ascii="Cambria" w:hAnsi="Cambria"/>
                            </w:rPr>
                            <w:t>I</w:t>
                          </w:r>
                          <w:r w:rsidRPr="00655267">
                            <w:rPr>
                              <w:rFonts w:ascii="Cambria" w:hAnsi="Cambria"/>
                            </w:rPr>
                            <w:t>ntegrated</w:t>
                          </w:r>
                          <w:bookmarkEnd w:id="25"/>
                          <w:r w:rsidRPr="00655267">
                            <w:rPr>
                              <w:rFonts w:ascii="Cambria" w:hAnsi="Cambria"/>
                            </w:rPr>
                            <w:t xml:space="preserve"> </w:t>
                          </w:r>
                        </w:p>
                        <w:p w14:paraId="7532C707" w14:textId="72A5635E" w:rsidR="00160652" w:rsidRPr="00655267" w:rsidRDefault="00160652" w:rsidP="0036590B">
                          <w:pPr>
                            <w:pStyle w:val="Heading3"/>
                            <w:spacing w:before="0" w:line="240" w:lineRule="auto"/>
                            <w:jc w:val="center"/>
                            <w:rPr>
                              <w:rFonts w:ascii="Cambria" w:hAnsi="Cambria"/>
                              <w:color w:val="1F497D" w:themeColor="text2"/>
                            </w:rPr>
                          </w:pPr>
                          <w:bookmarkStart w:id="26" w:name="_Toc472262318"/>
                          <w:r w:rsidRPr="00655267">
                            <w:rPr>
                              <w:rFonts w:ascii="Cambria" w:hAnsi="Cambria"/>
                            </w:rPr>
                            <w:t>CLEW</w:t>
                          </w:r>
                          <w:r>
                            <w:rPr>
                              <w:rFonts w:ascii="Cambria" w:hAnsi="Cambria"/>
                            </w:rPr>
                            <w:t>S</w:t>
                          </w:r>
                          <w:r w:rsidRPr="00655267">
                            <w:rPr>
                              <w:rFonts w:ascii="Cambria" w:hAnsi="Cambria"/>
                            </w:rPr>
                            <w:t xml:space="preserve"> </w:t>
                          </w:r>
                          <w:r>
                            <w:rPr>
                              <w:rFonts w:ascii="Cambria" w:hAnsi="Cambria"/>
                            </w:rPr>
                            <w:t>S</w:t>
                          </w:r>
                          <w:r w:rsidRPr="00655267">
                            <w:rPr>
                              <w:rFonts w:ascii="Cambria" w:hAnsi="Cambria"/>
                            </w:rPr>
                            <w:t>cenarios</w:t>
                          </w:r>
                          <w:bookmarkEnd w:id="26"/>
                        </w:p>
                        <w:p w14:paraId="62D2E59B" w14:textId="450B2EBD" w:rsidR="00160652" w:rsidRDefault="00160652" w:rsidP="00655267">
                          <w:pPr>
                            <w:jc w:val="center"/>
                            <w:rPr>
                              <w:rFonts w:asciiTheme="majorHAnsi" w:hAnsiTheme="majorHAnsi"/>
                              <w:b/>
                              <w:color w:val="1F497D" w:themeColor="text2"/>
                            </w:rPr>
                          </w:pPr>
                          <w:r w:rsidRPr="001D66E2">
                            <w:rPr>
                              <w:noProof/>
                            </w:rPr>
                            <w:drawing>
                              <wp:inline distT="0" distB="0" distL="0" distR="0" wp14:anchorId="06D44115" wp14:editId="17D1719D">
                                <wp:extent cx="4894436" cy="1649730"/>
                                <wp:effectExtent l="0" t="0" r="1905" b="7620"/>
                                <wp:docPr id="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9097"/>
                                        <a:stretch/>
                                      </pic:blipFill>
                                      <pic:spPr bwMode="auto">
                                        <a:xfrm>
                                          <a:off x="0" y="0"/>
                                          <a:ext cx="4896000" cy="165025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129D3AC8" w14:textId="77777777" w:rsidR="00DC782B" w:rsidRPr="00820CCC" w:rsidRDefault="00DC782B" w:rsidP="00DC782B">
          <w:pPr>
            <w:pStyle w:val="Heading1"/>
            <w:rPr>
              <w:rFonts w:asciiTheme="majorHAnsi" w:hAnsiTheme="majorHAnsi"/>
              <w:b/>
              <w:sz w:val="28"/>
              <w:szCs w:val="28"/>
              <w:lang w:val="en-GB"/>
            </w:rPr>
          </w:pPr>
          <w:bookmarkStart w:id="23" w:name="_Toc472262319"/>
          <w:r w:rsidRPr="00820CCC">
            <w:rPr>
              <w:rFonts w:asciiTheme="majorHAnsi" w:hAnsiTheme="majorHAnsi"/>
              <w:b/>
              <w:sz w:val="28"/>
              <w:szCs w:val="28"/>
              <w:lang w:val="en-GB"/>
            </w:rPr>
            <w:t>Closing remarks</w:t>
          </w:r>
          <w:bookmarkEnd w:id="23"/>
        </w:p>
        <w:p w14:paraId="03644D94" w14:textId="09F39484" w:rsidR="00B461E9" w:rsidRPr="0075538E" w:rsidRDefault="00B461E9" w:rsidP="00B461E9">
          <w:pPr>
            <w:spacing w:line="360" w:lineRule="auto"/>
            <w:rPr>
              <w:rFonts w:asciiTheme="majorHAnsi" w:hAnsiTheme="majorHAnsi"/>
              <w:sz w:val="24"/>
              <w:szCs w:val="24"/>
              <w:lang w:val="en-GB"/>
            </w:rPr>
          </w:pPr>
          <w:r w:rsidRPr="0075538E">
            <w:rPr>
              <w:rFonts w:asciiTheme="majorHAnsi" w:hAnsiTheme="majorHAnsi"/>
              <w:sz w:val="24"/>
              <w:szCs w:val="24"/>
              <w:lang w:val="en-GB"/>
            </w:rPr>
            <w:t>Although CLEW</w:t>
          </w:r>
          <w:r w:rsidR="0051714F">
            <w:rPr>
              <w:rFonts w:asciiTheme="majorHAnsi" w:hAnsiTheme="majorHAnsi"/>
              <w:sz w:val="24"/>
              <w:szCs w:val="24"/>
              <w:lang w:val="en-GB"/>
            </w:rPr>
            <w:t>S</w:t>
          </w:r>
          <w:r w:rsidRPr="0075538E">
            <w:rPr>
              <w:rFonts w:asciiTheme="majorHAnsi" w:hAnsiTheme="majorHAnsi"/>
              <w:sz w:val="24"/>
              <w:szCs w:val="24"/>
              <w:lang w:val="en-GB"/>
            </w:rPr>
            <w:t xml:space="preserve"> provide</w:t>
          </w:r>
          <w:r w:rsidR="00A938D9">
            <w:rPr>
              <w:rFonts w:asciiTheme="majorHAnsi" w:hAnsiTheme="majorHAnsi"/>
              <w:sz w:val="24"/>
              <w:szCs w:val="24"/>
              <w:lang w:val="en-GB"/>
            </w:rPr>
            <w:t>s</w:t>
          </w:r>
          <w:r w:rsidRPr="0075538E">
            <w:rPr>
              <w:rFonts w:asciiTheme="majorHAnsi" w:hAnsiTheme="majorHAnsi"/>
              <w:sz w:val="24"/>
              <w:szCs w:val="24"/>
              <w:lang w:val="en-GB"/>
            </w:rPr>
            <w:t xml:space="preserve"> a step forward for practical integrated analysis, many issues remain unaddressed. For example, without quantification and valuation of ecosystem services</w:t>
          </w:r>
          <w:r w:rsidR="00650DFC">
            <w:rPr>
              <w:rFonts w:asciiTheme="majorHAnsi" w:hAnsiTheme="majorHAnsi"/>
              <w:sz w:val="24"/>
              <w:szCs w:val="24"/>
              <w:lang w:val="en-GB"/>
            </w:rPr>
            <w:t>,</w:t>
          </w:r>
          <w:r w:rsidRPr="0075538E">
            <w:rPr>
              <w:rFonts w:asciiTheme="majorHAnsi" w:hAnsiTheme="majorHAnsi"/>
              <w:sz w:val="24"/>
              <w:szCs w:val="24"/>
              <w:lang w:val="en-GB"/>
            </w:rPr>
            <w:t xml:space="preserve"> it is difficult to assess</w:t>
          </w:r>
          <w:r w:rsidR="00650DFC">
            <w:rPr>
              <w:rFonts w:asciiTheme="majorHAnsi" w:hAnsiTheme="majorHAnsi"/>
              <w:sz w:val="24"/>
              <w:szCs w:val="24"/>
              <w:lang w:val="en-GB"/>
            </w:rPr>
            <w:t xml:space="preserve"> issues such as </w:t>
          </w:r>
          <w:r w:rsidRPr="0075538E">
            <w:rPr>
              <w:rFonts w:asciiTheme="majorHAnsi" w:hAnsiTheme="majorHAnsi"/>
              <w:sz w:val="24"/>
              <w:szCs w:val="24"/>
              <w:lang w:val="en-GB"/>
            </w:rPr>
            <w:t xml:space="preserve">the impact of cropping practice on loss of biodiversity. The expansion of agriculture into natural habitats and the adoption of </w:t>
          </w:r>
          <w:r w:rsidRPr="0075538E">
            <w:rPr>
              <w:rFonts w:asciiTheme="majorHAnsi" w:hAnsiTheme="majorHAnsi"/>
              <w:sz w:val="24"/>
              <w:szCs w:val="24"/>
              <w:lang w:val="en-GB"/>
            </w:rPr>
            <w:lastRenderedPageBreak/>
            <w:t>monoculture, along with other management practices, have had a detrimental impact on biodiversity and ecosystem services which, in turn, may have adverse effects on freshwater resources, soil health and climate variability.</w:t>
          </w:r>
        </w:p>
        <w:p w14:paraId="3A00D3CC" w14:textId="495F0A7C" w:rsidR="00B461E9" w:rsidRPr="0075538E" w:rsidRDefault="00650DFC" w:rsidP="00B461E9">
          <w:pPr>
            <w:spacing w:line="360" w:lineRule="auto"/>
            <w:rPr>
              <w:rFonts w:asciiTheme="majorHAnsi" w:hAnsiTheme="majorHAnsi"/>
              <w:sz w:val="24"/>
              <w:szCs w:val="24"/>
              <w:lang w:val="en-GB"/>
            </w:rPr>
          </w:pPr>
          <w:r>
            <w:rPr>
              <w:rFonts w:asciiTheme="majorHAnsi" w:hAnsiTheme="majorHAnsi"/>
              <w:sz w:val="24"/>
              <w:szCs w:val="24"/>
              <w:lang w:val="en-GB"/>
            </w:rPr>
            <w:t>Further, w</w:t>
          </w:r>
          <w:r w:rsidR="00B461E9" w:rsidRPr="0075538E">
            <w:rPr>
              <w:rFonts w:asciiTheme="majorHAnsi" w:hAnsiTheme="majorHAnsi"/>
              <w:sz w:val="24"/>
              <w:szCs w:val="24"/>
              <w:lang w:val="en-GB"/>
            </w:rPr>
            <w:t xml:space="preserve">hile CLEWS models help integrated planning at the local and national levels, </w:t>
          </w:r>
          <w:r>
            <w:rPr>
              <w:rFonts w:asciiTheme="majorHAnsi" w:hAnsiTheme="majorHAnsi"/>
              <w:sz w:val="24"/>
              <w:szCs w:val="24"/>
              <w:lang w:val="en-GB"/>
            </w:rPr>
            <w:t>they</w:t>
          </w:r>
          <w:r w:rsidR="00B461E9" w:rsidRPr="0075538E">
            <w:rPr>
              <w:rFonts w:asciiTheme="majorHAnsi" w:hAnsiTheme="majorHAnsi"/>
              <w:sz w:val="24"/>
              <w:szCs w:val="24"/>
              <w:lang w:val="en-GB"/>
            </w:rPr>
            <w:t xml:space="preserve"> cannot foretell the future</w:t>
          </w:r>
          <w:r>
            <w:rPr>
              <w:rFonts w:asciiTheme="majorHAnsi" w:hAnsiTheme="majorHAnsi"/>
              <w:sz w:val="24"/>
              <w:szCs w:val="24"/>
              <w:lang w:val="en-GB"/>
            </w:rPr>
            <w:t>.</w:t>
          </w:r>
          <w:r w:rsidR="00B461E9" w:rsidRPr="0075538E">
            <w:rPr>
              <w:rFonts w:asciiTheme="majorHAnsi" w:hAnsiTheme="majorHAnsi"/>
              <w:sz w:val="24"/>
              <w:szCs w:val="24"/>
              <w:lang w:val="en-GB"/>
            </w:rPr>
            <w:t xml:space="preserve"> Decisions </w:t>
          </w:r>
          <w:r>
            <w:rPr>
              <w:rFonts w:asciiTheme="majorHAnsi" w:hAnsiTheme="majorHAnsi"/>
              <w:sz w:val="24"/>
              <w:szCs w:val="24"/>
              <w:lang w:val="en-GB"/>
            </w:rPr>
            <w:t xml:space="preserve">must still be made </w:t>
          </w:r>
          <w:r w:rsidR="00B461E9" w:rsidRPr="0075538E">
            <w:rPr>
              <w:rFonts w:asciiTheme="majorHAnsi" w:hAnsiTheme="majorHAnsi"/>
              <w:sz w:val="24"/>
              <w:szCs w:val="24"/>
              <w:lang w:val="en-GB"/>
            </w:rPr>
            <w:t>by governments and business</w:t>
          </w:r>
          <w:r>
            <w:rPr>
              <w:rFonts w:asciiTheme="majorHAnsi" w:hAnsiTheme="majorHAnsi"/>
              <w:sz w:val="24"/>
              <w:szCs w:val="24"/>
              <w:lang w:val="en-GB"/>
            </w:rPr>
            <w:t>es</w:t>
          </w:r>
          <w:r w:rsidR="00B461E9" w:rsidRPr="0075538E">
            <w:rPr>
              <w:rFonts w:asciiTheme="majorHAnsi" w:hAnsiTheme="majorHAnsi"/>
              <w:sz w:val="24"/>
              <w:szCs w:val="24"/>
              <w:lang w:val="en-GB"/>
            </w:rPr>
            <w:t xml:space="preserve"> without full </w:t>
          </w:r>
          <w:r>
            <w:rPr>
              <w:rFonts w:asciiTheme="majorHAnsi" w:hAnsiTheme="majorHAnsi"/>
              <w:sz w:val="24"/>
              <w:szCs w:val="24"/>
              <w:lang w:val="en-GB"/>
            </w:rPr>
            <w:t>knowledge</w:t>
          </w:r>
          <w:r w:rsidR="00B461E9" w:rsidRPr="0075538E">
            <w:rPr>
              <w:rFonts w:asciiTheme="majorHAnsi" w:hAnsiTheme="majorHAnsi"/>
              <w:sz w:val="24"/>
              <w:szCs w:val="24"/>
              <w:lang w:val="en-GB"/>
            </w:rPr>
            <w:t xml:space="preserve"> of all relevant </w:t>
          </w:r>
          <w:r>
            <w:rPr>
              <w:rFonts w:asciiTheme="majorHAnsi" w:hAnsiTheme="majorHAnsi"/>
              <w:sz w:val="24"/>
              <w:szCs w:val="24"/>
              <w:lang w:val="en-GB"/>
            </w:rPr>
            <w:t xml:space="preserve">connections </w:t>
          </w:r>
          <w:r w:rsidR="00B461E9" w:rsidRPr="0075538E">
            <w:rPr>
              <w:rFonts w:asciiTheme="majorHAnsi" w:hAnsiTheme="majorHAnsi"/>
              <w:sz w:val="24"/>
              <w:szCs w:val="24"/>
              <w:lang w:val="en-GB"/>
            </w:rPr>
            <w:t>and possible consequences</w:t>
          </w:r>
          <w:r>
            <w:rPr>
              <w:rFonts w:asciiTheme="majorHAnsi" w:hAnsiTheme="majorHAnsi"/>
              <w:sz w:val="24"/>
              <w:szCs w:val="24"/>
              <w:lang w:val="en-GB"/>
            </w:rPr>
            <w:t xml:space="preserve">. </w:t>
          </w:r>
          <w:r w:rsidR="00244B1B">
            <w:rPr>
              <w:rFonts w:asciiTheme="majorHAnsi" w:hAnsiTheme="majorHAnsi"/>
              <w:sz w:val="24"/>
              <w:szCs w:val="24"/>
              <w:lang w:val="en-GB"/>
            </w:rPr>
            <w:t xml:space="preserve">The </w:t>
          </w:r>
          <w:r w:rsidR="00B461E9" w:rsidRPr="0075538E">
            <w:rPr>
              <w:rFonts w:asciiTheme="majorHAnsi" w:hAnsiTheme="majorHAnsi"/>
              <w:sz w:val="24"/>
              <w:szCs w:val="24"/>
              <w:lang w:val="en-GB"/>
            </w:rPr>
            <w:t>CLEW</w:t>
          </w:r>
          <w:r w:rsidR="00244B1B">
            <w:rPr>
              <w:rFonts w:asciiTheme="majorHAnsi" w:hAnsiTheme="majorHAnsi"/>
              <w:sz w:val="24"/>
              <w:szCs w:val="24"/>
              <w:lang w:val="en-GB"/>
            </w:rPr>
            <w:t xml:space="preserve">S methodology provides </w:t>
          </w:r>
          <w:r>
            <w:rPr>
              <w:rFonts w:asciiTheme="majorHAnsi" w:hAnsiTheme="majorHAnsi"/>
              <w:sz w:val="24"/>
              <w:szCs w:val="24"/>
              <w:lang w:val="en-GB"/>
            </w:rPr>
            <w:t xml:space="preserve">a sound starting point, however, </w:t>
          </w:r>
          <w:r w:rsidRPr="0075538E">
            <w:rPr>
              <w:rFonts w:asciiTheme="majorHAnsi" w:hAnsiTheme="majorHAnsi"/>
              <w:sz w:val="24"/>
              <w:szCs w:val="24"/>
              <w:lang w:val="en-GB"/>
            </w:rPr>
            <w:t xml:space="preserve">by </w:t>
          </w:r>
          <w:r>
            <w:rPr>
              <w:rFonts w:asciiTheme="majorHAnsi" w:hAnsiTheme="majorHAnsi"/>
              <w:sz w:val="24"/>
              <w:szCs w:val="24"/>
              <w:lang w:val="en-GB"/>
            </w:rPr>
            <w:t>yielding</w:t>
          </w:r>
          <w:r w:rsidRPr="0075538E">
            <w:rPr>
              <w:rFonts w:asciiTheme="majorHAnsi" w:hAnsiTheme="majorHAnsi"/>
              <w:sz w:val="24"/>
              <w:szCs w:val="24"/>
              <w:lang w:val="en-GB"/>
            </w:rPr>
            <w:t xml:space="preserve"> important insights on interlinkages</w:t>
          </w:r>
          <w:r>
            <w:rPr>
              <w:rFonts w:asciiTheme="majorHAnsi" w:hAnsiTheme="majorHAnsi"/>
              <w:sz w:val="24"/>
              <w:szCs w:val="24"/>
              <w:lang w:val="en-GB"/>
            </w:rPr>
            <w:t>.</w:t>
          </w:r>
        </w:p>
        <w:p w14:paraId="3EA6621F" w14:textId="77777777" w:rsidR="0081112D" w:rsidRPr="00820CCC" w:rsidRDefault="0081112D" w:rsidP="0081112D">
          <w:pPr>
            <w:pStyle w:val="Heading1"/>
            <w:rPr>
              <w:rFonts w:asciiTheme="majorHAnsi" w:hAnsiTheme="majorHAnsi"/>
              <w:b/>
              <w:sz w:val="28"/>
              <w:szCs w:val="28"/>
              <w:lang w:val="en-GB"/>
            </w:rPr>
          </w:pPr>
          <w:bookmarkStart w:id="24" w:name="_Toc472262320"/>
          <w:r w:rsidRPr="00820CCC">
            <w:rPr>
              <w:rFonts w:asciiTheme="majorHAnsi" w:hAnsiTheme="majorHAnsi"/>
              <w:b/>
              <w:sz w:val="28"/>
              <w:szCs w:val="28"/>
              <w:lang w:val="en-GB"/>
            </w:rPr>
            <w:t>References</w:t>
          </w:r>
          <w:bookmarkEnd w:id="24"/>
        </w:p>
        <w:p w14:paraId="33780DFF" w14:textId="77777777" w:rsidR="00C50219" w:rsidRPr="00F376B3" w:rsidRDefault="00C50219" w:rsidP="00C50219">
          <w:pPr>
            <w:ind w:left="720" w:hanging="720"/>
            <w:rPr>
              <w:rFonts w:asciiTheme="majorHAnsi" w:hAnsiTheme="majorHAnsi"/>
              <w:sz w:val="24"/>
              <w:szCs w:val="24"/>
              <w:lang w:val="en-GB"/>
            </w:rPr>
          </w:pPr>
          <w:r w:rsidRPr="00F376B3">
            <w:rPr>
              <w:rFonts w:asciiTheme="majorHAnsi" w:hAnsiTheme="majorHAnsi"/>
              <w:sz w:val="24"/>
              <w:szCs w:val="24"/>
              <w:lang w:val="en-GB"/>
            </w:rPr>
            <w:t>Bazilian</w:t>
          </w:r>
          <w:r>
            <w:rPr>
              <w:rFonts w:asciiTheme="majorHAnsi" w:hAnsiTheme="majorHAnsi"/>
              <w:sz w:val="24"/>
              <w:szCs w:val="24"/>
              <w:lang w:val="en-GB"/>
            </w:rPr>
            <w:t>,</w:t>
          </w:r>
          <w:r w:rsidRPr="00F376B3">
            <w:rPr>
              <w:rFonts w:asciiTheme="majorHAnsi" w:hAnsiTheme="majorHAnsi"/>
              <w:sz w:val="24"/>
              <w:szCs w:val="24"/>
              <w:lang w:val="en-GB"/>
            </w:rPr>
            <w:t xml:space="preserve"> M</w:t>
          </w:r>
          <w:r>
            <w:rPr>
              <w:rFonts w:asciiTheme="majorHAnsi" w:hAnsiTheme="majorHAnsi"/>
              <w:sz w:val="24"/>
              <w:szCs w:val="24"/>
              <w:lang w:val="en-GB"/>
            </w:rPr>
            <w:t>.</w:t>
          </w:r>
          <w:r w:rsidRPr="00F376B3">
            <w:rPr>
              <w:rFonts w:asciiTheme="majorHAnsi" w:hAnsiTheme="majorHAnsi"/>
              <w:sz w:val="24"/>
              <w:szCs w:val="24"/>
              <w:lang w:val="en-GB"/>
            </w:rPr>
            <w:t xml:space="preserve">, </w:t>
          </w:r>
          <w:r>
            <w:rPr>
              <w:rFonts w:asciiTheme="majorHAnsi" w:hAnsiTheme="majorHAnsi"/>
              <w:sz w:val="24"/>
              <w:szCs w:val="24"/>
              <w:lang w:val="en-GB"/>
            </w:rPr>
            <w:t xml:space="preserve">H. H. </w:t>
          </w:r>
          <w:r w:rsidRPr="00F376B3">
            <w:rPr>
              <w:rFonts w:asciiTheme="majorHAnsi" w:hAnsiTheme="majorHAnsi"/>
              <w:sz w:val="24"/>
              <w:szCs w:val="24"/>
              <w:lang w:val="en-GB"/>
            </w:rPr>
            <w:t>Rogner</w:t>
          </w:r>
          <w:r>
            <w:rPr>
              <w:rFonts w:asciiTheme="majorHAnsi" w:hAnsiTheme="majorHAnsi"/>
              <w:sz w:val="24"/>
              <w:szCs w:val="24"/>
              <w:lang w:val="en-GB"/>
            </w:rPr>
            <w:t>, M.</w:t>
          </w:r>
          <w:r w:rsidRPr="00F376B3">
            <w:rPr>
              <w:rFonts w:asciiTheme="majorHAnsi" w:hAnsiTheme="majorHAnsi"/>
              <w:sz w:val="24"/>
              <w:szCs w:val="24"/>
              <w:lang w:val="en-GB"/>
            </w:rPr>
            <w:t xml:space="preserve"> Howells, </w:t>
          </w:r>
          <w:r>
            <w:rPr>
              <w:rFonts w:asciiTheme="majorHAnsi" w:hAnsiTheme="majorHAnsi"/>
              <w:sz w:val="24"/>
              <w:szCs w:val="24"/>
              <w:lang w:val="en-GB"/>
            </w:rPr>
            <w:t xml:space="preserve">S. </w:t>
          </w:r>
          <w:r w:rsidRPr="00F376B3">
            <w:rPr>
              <w:rFonts w:asciiTheme="majorHAnsi" w:hAnsiTheme="majorHAnsi"/>
              <w:sz w:val="24"/>
              <w:szCs w:val="24"/>
              <w:lang w:val="en-GB"/>
            </w:rPr>
            <w:t>Hermann,</w:t>
          </w:r>
          <w:r>
            <w:rPr>
              <w:rFonts w:asciiTheme="majorHAnsi" w:hAnsiTheme="majorHAnsi"/>
              <w:sz w:val="24"/>
              <w:szCs w:val="24"/>
              <w:lang w:val="en-GB"/>
            </w:rPr>
            <w:t xml:space="preserve"> D.</w:t>
          </w:r>
          <w:r w:rsidRPr="00F376B3">
            <w:rPr>
              <w:rFonts w:asciiTheme="majorHAnsi" w:hAnsiTheme="majorHAnsi"/>
              <w:sz w:val="24"/>
              <w:szCs w:val="24"/>
              <w:lang w:val="en-GB"/>
            </w:rPr>
            <w:t xml:space="preserve"> Arent</w:t>
          </w:r>
          <w:r>
            <w:rPr>
              <w:rFonts w:asciiTheme="majorHAnsi" w:hAnsiTheme="majorHAnsi"/>
              <w:sz w:val="24"/>
              <w:szCs w:val="24"/>
              <w:lang w:val="en-GB"/>
            </w:rPr>
            <w:t>,</w:t>
          </w:r>
          <w:r w:rsidRPr="00F376B3">
            <w:rPr>
              <w:rFonts w:asciiTheme="majorHAnsi" w:hAnsiTheme="majorHAnsi"/>
              <w:sz w:val="24"/>
              <w:szCs w:val="24"/>
              <w:lang w:val="en-GB"/>
            </w:rPr>
            <w:t xml:space="preserve"> D</w:t>
          </w:r>
          <w:r>
            <w:rPr>
              <w:rFonts w:asciiTheme="majorHAnsi" w:hAnsiTheme="majorHAnsi"/>
              <w:sz w:val="24"/>
              <w:szCs w:val="24"/>
              <w:lang w:val="en-GB"/>
            </w:rPr>
            <w:t>.</w:t>
          </w:r>
          <w:r w:rsidRPr="00F376B3">
            <w:rPr>
              <w:rFonts w:asciiTheme="majorHAnsi" w:hAnsiTheme="majorHAnsi"/>
              <w:sz w:val="24"/>
              <w:szCs w:val="24"/>
              <w:lang w:val="en-GB"/>
            </w:rPr>
            <w:t xml:space="preserve"> Gielen, </w:t>
          </w:r>
          <w:r>
            <w:rPr>
              <w:rFonts w:asciiTheme="majorHAnsi" w:hAnsiTheme="majorHAnsi"/>
              <w:sz w:val="24"/>
              <w:szCs w:val="24"/>
              <w:lang w:val="en-GB"/>
            </w:rPr>
            <w:t xml:space="preserve">P. </w:t>
          </w:r>
          <w:r w:rsidRPr="00F376B3">
            <w:rPr>
              <w:rFonts w:asciiTheme="majorHAnsi" w:hAnsiTheme="majorHAnsi"/>
              <w:sz w:val="24"/>
              <w:szCs w:val="24"/>
              <w:lang w:val="en-GB"/>
            </w:rPr>
            <w:t xml:space="preserve">Steduto, </w:t>
          </w:r>
          <w:r>
            <w:rPr>
              <w:rFonts w:asciiTheme="majorHAnsi" w:hAnsiTheme="majorHAnsi"/>
              <w:sz w:val="24"/>
              <w:szCs w:val="24"/>
              <w:lang w:val="en-GB"/>
            </w:rPr>
            <w:t xml:space="preserve">A. </w:t>
          </w:r>
          <w:r w:rsidRPr="00F376B3">
            <w:rPr>
              <w:rFonts w:asciiTheme="majorHAnsi" w:hAnsiTheme="majorHAnsi"/>
              <w:sz w:val="24"/>
              <w:szCs w:val="24"/>
              <w:lang w:val="en-GB"/>
            </w:rPr>
            <w:t>Müller</w:t>
          </w:r>
          <w:r>
            <w:rPr>
              <w:rFonts w:asciiTheme="majorHAnsi" w:hAnsiTheme="majorHAnsi"/>
              <w:sz w:val="24"/>
              <w:szCs w:val="24"/>
              <w:lang w:val="en-GB"/>
            </w:rPr>
            <w:t>,</w:t>
          </w:r>
          <w:r w:rsidRPr="00F376B3">
            <w:rPr>
              <w:rFonts w:asciiTheme="majorHAnsi" w:hAnsiTheme="majorHAnsi"/>
              <w:sz w:val="24"/>
              <w:szCs w:val="24"/>
              <w:lang w:val="en-GB"/>
            </w:rPr>
            <w:t xml:space="preserve"> </w:t>
          </w:r>
          <w:r>
            <w:rPr>
              <w:rFonts w:asciiTheme="majorHAnsi" w:hAnsiTheme="majorHAnsi"/>
              <w:sz w:val="24"/>
              <w:szCs w:val="24"/>
              <w:lang w:val="en-GB"/>
            </w:rPr>
            <w:t>P.</w:t>
          </w:r>
          <w:r w:rsidRPr="00F376B3">
            <w:rPr>
              <w:rFonts w:asciiTheme="majorHAnsi" w:hAnsiTheme="majorHAnsi"/>
              <w:sz w:val="24"/>
              <w:szCs w:val="24"/>
              <w:lang w:val="en-GB"/>
            </w:rPr>
            <w:t xml:space="preserve"> Komor, </w:t>
          </w:r>
          <w:r>
            <w:rPr>
              <w:rFonts w:asciiTheme="majorHAnsi" w:hAnsiTheme="majorHAnsi"/>
              <w:sz w:val="24"/>
              <w:szCs w:val="24"/>
              <w:lang w:val="en-GB"/>
            </w:rPr>
            <w:t xml:space="preserve">S. J. </w:t>
          </w:r>
          <w:r w:rsidRPr="00F376B3">
            <w:rPr>
              <w:rFonts w:asciiTheme="majorHAnsi" w:hAnsiTheme="majorHAnsi"/>
              <w:sz w:val="24"/>
              <w:szCs w:val="24"/>
              <w:lang w:val="en-GB"/>
            </w:rPr>
            <w:t>Tol and K</w:t>
          </w:r>
          <w:r>
            <w:rPr>
              <w:rFonts w:asciiTheme="majorHAnsi" w:hAnsiTheme="majorHAnsi"/>
              <w:sz w:val="24"/>
              <w:szCs w:val="24"/>
              <w:lang w:val="en-GB"/>
            </w:rPr>
            <w:t>.</w:t>
          </w:r>
          <w:r w:rsidRPr="00F376B3">
            <w:rPr>
              <w:rFonts w:asciiTheme="majorHAnsi" w:hAnsiTheme="majorHAnsi"/>
              <w:sz w:val="24"/>
              <w:szCs w:val="24"/>
              <w:lang w:val="en-GB"/>
            </w:rPr>
            <w:t xml:space="preserve"> Yumkella (2011). </w:t>
          </w:r>
          <w:r>
            <w:rPr>
              <w:rFonts w:asciiTheme="majorHAnsi" w:hAnsiTheme="majorHAnsi"/>
              <w:sz w:val="24"/>
              <w:szCs w:val="24"/>
              <w:lang w:val="en-GB"/>
            </w:rPr>
            <w:t>“</w:t>
          </w:r>
          <w:r w:rsidRPr="00F376B3">
            <w:rPr>
              <w:rFonts w:asciiTheme="majorHAnsi" w:hAnsiTheme="majorHAnsi"/>
              <w:sz w:val="24"/>
              <w:szCs w:val="24"/>
              <w:lang w:val="en-GB"/>
            </w:rPr>
            <w:t>Considering the energy, water and food nexus: Towards an integrated modelling approach.</w:t>
          </w:r>
          <w:r>
            <w:rPr>
              <w:rFonts w:asciiTheme="majorHAnsi" w:hAnsiTheme="majorHAnsi"/>
              <w:sz w:val="24"/>
              <w:szCs w:val="24"/>
              <w:lang w:val="en-GB"/>
            </w:rPr>
            <w:t>”</w:t>
          </w:r>
          <w:r w:rsidRPr="00F376B3">
            <w:rPr>
              <w:rFonts w:asciiTheme="majorHAnsi" w:hAnsiTheme="majorHAnsi"/>
              <w:sz w:val="24"/>
              <w:szCs w:val="24"/>
              <w:lang w:val="en-GB"/>
            </w:rPr>
            <w:t xml:space="preserve"> </w:t>
          </w:r>
          <w:r w:rsidRPr="00F376B3">
            <w:rPr>
              <w:rFonts w:asciiTheme="majorHAnsi" w:hAnsiTheme="majorHAnsi"/>
              <w:i/>
              <w:sz w:val="24"/>
              <w:szCs w:val="24"/>
              <w:lang w:val="en-GB"/>
            </w:rPr>
            <w:t>Energy Policy</w:t>
          </w:r>
          <w:r w:rsidRPr="00F376B3">
            <w:rPr>
              <w:rFonts w:asciiTheme="majorHAnsi" w:hAnsiTheme="majorHAnsi"/>
              <w:sz w:val="24"/>
              <w:szCs w:val="24"/>
              <w:lang w:val="en-GB"/>
            </w:rPr>
            <w:t xml:space="preserve"> </w:t>
          </w:r>
          <w:r w:rsidRPr="00160652">
            <w:rPr>
              <w:rFonts w:asciiTheme="majorHAnsi" w:hAnsiTheme="majorHAnsi"/>
              <w:sz w:val="24"/>
              <w:szCs w:val="24"/>
              <w:lang w:val="en-GB"/>
            </w:rPr>
            <w:t>39:</w:t>
          </w:r>
          <w:r w:rsidRPr="00F376B3">
            <w:rPr>
              <w:rFonts w:asciiTheme="majorHAnsi" w:hAnsiTheme="majorHAnsi"/>
              <w:sz w:val="24"/>
              <w:szCs w:val="24"/>
              <w:lang w:val="en-GB"/>
            </w:rPr>
            <w:t xml:space="preserve"> 7896–7906. doi:10.1016/j.enpol.2011.09.039.</w:t>
          </w:r>
        </w:p>
        <w:p w14:paraId="1FBDBCBD" w14:textId="77777777" w:rsidR="00C50219" w:rsidRPr="00F376B3" w:rsidRDefault="00C50219" w:rsidP="00C50219">
          <w:pPr>
            <w:ind w:left="720" w:hanging="720"/>
            <w:rPr>
              <w:rFonts w:asciiTheme="majorHAnsi" w:hAnsiTheme="majorHAnsi"/>
              <w:sz w:val="24"/>
              <w:szCs w:val="24"/>
              <w:lang w:val="en-GB"/>
            </w:rPr>
          </w:pPr>
          <w:r w:rsidRPr="00F376B3">
            <w:rPr>
              <w:rFonts w:asciiTheme="majorHAnsi" w:hAnsiTheme="majorHAnsi"/>
              <w:sz w:val="24"/>
              <w:szCs w:val="24"/>
              <w:lang w:val="en-GB"/>
            </w:rPr>
            <w:t>California Energy Commission</w:t>
          </w:r>
          <w:r>
            <w:rPr>
              <w:rFonts w:asciiTheme="majorHAnsi" w:hAnsiTheme="majorHAnsi"/>
              <w:sz w:val="24"/>
              <w:szCs w:val="24"/>
              <w:lang w:val="en-GB"/>
            </w:rPr>
            <w:t xml:space="preserve"> (</w:t>
          </w:r>
          <w:r w:rsidRPr="00F376B3">
            <w:rPr>
              <w:rFonts w:asciiTheme="majorHAnsi" w:hAnsiTheme="majorHAnsi"/>
              <w:sz w:val="24"/>
              <w:szCs w:val="24"/>
              <w:lang w:val="en-GB"/>
            </w:rPr>
            <w:t>2011</w:t>
          </w:r>
          <w:r>
            <w:rPr>
              <w:rFonts w:asciiTheme="majorHAnsi" w:hAnsiTheme="majorHAnsi"/>
              <w:sz w:val="24"/>
              <w:szCs w:val="24"/>
              <w:lang w:val="en-GB"/>
            </w:rPr>
            <w:t>)</w:t>
          </w:r>
          <w:r w:rsidRPr="00F376B3">
            <w:rPr>
              <w:rFonts w:asciiTheme="majorHAnsi" w:hAnsiTheme="majorHAnsi"/>
              <w:sz w:val="24"/>
              <w:szCs w:val="24"/>
              <w:lang w:val="en-GB"/>
            </w:rPr>
            <w:t xml:space="preserve">. </w:t>
          </w:r>
          <w:r w:rsidRPr="00107090">
            <w:rPr>
              <w:rFonts w:asciiTheme="majorHAnsi" w:hAnsiTheme="majorHAnsi"/>
              <w:i/>
              <w:sz w:val="24"/>
              <w:szCs w:val="24"/>
              <w:lang w:val="en-GB"/>
            </w:rPr>
            <w:t>Energy Aware Planning Guide.</w:t>
          </w:r>
        </w:p>
        <w:p w14:paraId="4CFE74FA" w14:textId="77777777" w:rsidR="00C50219" w:rsidRPr="00F376B3" w:rsidRDefault="00C50219" w:rsidP="00C50219">
          <w:pPr>
            <w:ind w:left="720" w:hanging="720"/>
            <w:rPr>
              <w:rFonts w:asciiTheme="majorHAnsi" w:hAnsiTheme="majorHAnsi"/>
              <w:sz w:val="24"/>
              <w:szCs w:val="24"/>
              <w:lang w:val="en-GB"/>
            </w:rPr>
          </w:pPr>
          <w:r w:rsidRPr="00F376B3">
            <w:rPr>
              <w:rFonts w:asciiTheme="majorHAnsi" w:hAnsiTheme="majorHAnsi"/>
              <w:sz w:val="24"/>
              <w:szCs w:val="24"/>
              <w:lang w:val="en-GB"/>
            </w:rPr>
            <w:t>Elferink</w:t>
          </w:r>
          <w:r>
            <w:rPr>
              <w:rFonts w:asciiTheme="majorHAnsi" w:hAnsiTheme="majorHAnsi"/>
              <w:sz w:val="24"/>
              <w:szCs w:val="24"/>
              <w:lang w:val="en-GB"/>
            </w:rPr>
            <w:t>,</w:t>
          </w:r>
          <w:r w:rsidRPr="00F376B3">
            <w:rPr>
              <w:rFonts w:asciiTheme="majorHAnsi" w:hAnsiTheme="majorHAnsi"/>
              <w:sz w:val="24"/>
              <w:szCs w:val="24"/>
              <w:lang w:val="en-GB"/>
            </w:rPr>
            <w:t xml:space="preserve"> M</w:t>
          </w:r>
          <w:r>
            <w:rPr>
              <w:rFonts w:asciiTheme="majorHAnsi" w:hAnsiTheme="majorHAnsi"/>
              <w:sz w:val="24"/>
              <w:szCs w:val="24"/>
              <w:lang w:val="en-GB"/>
            </w:rPr>
            <w:t>.,</w:t>
          </w:r>
          <w:r w:rsidRPr="00F376B3">
            <w:rPr>
              <w:rFonts w:asciiTheme="majorHAnsi" w:hAnsiTheme="majorHAnsi"/>
              <w:sz w:val="24"/>
              <w:szCs w:val="24"/>
              <w:lang w:val="en-GB"/>
            </w:rPr>
            <w:t xml:space="preserve"> and F</w:t>
          </w:r>
          <w:r>
            <w:rPr>
              <w:rFonts w:asciiTheme="majorHAnsi" w:hAnsiTheme="majorHAnsi"/>
              <w:sz w:val="24"/>
              <w:szCs w:val="24"/>
              <w:lang w:val="en-GB"/>
            </w:rPr>
            <w:t>.</w:t>
          </w:r>
          <w:r w:rsidRPr="00F376B3">
            <w:rPr>
              <w:rFonts w:asciiTheme="majorHAnsi" w:hAnsiTheme="majorHAnsi"/>
              <w:sz w:val="24"/>
              <w:szCs w:val="24"/>
              <w:lang w:val="en-GB"/>
            </w:rPr>
            <w:t xml:space="preserve"> Schierhor (2016). </w:t>
          </w:r>
          <w:r>
            <w:rPr>
              <w:rFonts w:asciiTheme="majorHAnsi" w:hAnsiTheme="majorHAnsi"/>
              <w:sz w:val="24"/>
              <w:szCs w:val="24"/>
              <w:lang w:val="en-GB"/>
            </w:rPr>
            <w:t>“</w:t>
          </w:r>
          <w:r w:rsidRPr="00F376B3">
            <w:rPr>
              <w:rFonts w:asciiTheme="majorHAnsi" w:hAnsiTheme="majorHAnsi"/>
              <w:sz w:val="24"/>
              <w:szCs w:val="24"/>
              <w:lang w:val="en-GB"/>
            </w:rPr>
            <w:t>Global Demand for Food Is Rising. Can We Meet It?</w:t>
          </w:r>
          <w:r>
            <w:rPr>
              <w:rFonts w:asciiTheme="majorHAnsi" w:hAnsiTheme="majorHAnsi"/>
              <w:sz w:val="24"/>
              <w:szCs w:val="24"/>
              <w:lang w:val="en-GB"/>
            </w:rPr>
            <w:t>”</w:t>
          </w:r>
          <w:r w:rsidRPr="00F376B3">
            <w:rPr>
              <w:rFonts w:asciiTheme="majorHAnsi" w:hAnsiTheme="majorHAnsi"/>
              <w:sz w:val="24"/>
              <w:szCs w:val="24"/>
              <w:lang w:val="en-GB"/>
            </w:rPr>
            <w:t xml:space="preserve"> </w:t>
          </w:r>
          <w:r w:rsidRPr="00107090">
            <w:rPr>
              <w:rFonts w:asciiTheme="majorHAnsi" w:hAnsiTheme="majorHAnsi"/>
              <w:i/>
              <w:sz w:val="24"/>
              <w:szCs w:val="24"/>
              <w:lang w:val="en-GB"/>
            </w:rPr>
            <w:t>Harvard Business Review</w:t>
          </w:r>
          <w:r>
            <w:rPr>
              <w:rFonts w:asciiTheme="majorHAnsi" w:hAnsiTheme="majorHAnsi"/>
              <w:i/>
              <w:sz w:val="24"/>
              <w:szCs w:val="24"/>
              <w:lang w:val="en-GB"/>
            </w:rPr>
            <w:t>,</w:t>
          </w:r>
          <w:r w:rsidRPr="00F376B3">
            <w:rPr>
              <w:rFonts w:asciiTheme="majorHAnsi" w:hAnsiTheme="majorHAnsi"/>
              <w:sz w:val="24"/>
              <w:szCs w:val="24"/>
              <w:lang w:val="en-GB"/>
            </w:rPr>
            <w:t xml:space="preserve"> 7 April. </w:t>
          </w:r>
          <w:r>
            <w:rPr>
              <w:rFonts w:asciiTheme="majorHAnsi" w:hAnsiTheme="majorHAnsi"/>
              <w:sz w:val="24"/>
              <w:szCs w:val="24"/>
              <w:lang w:val="en-GB"/>
            </w:rPr>
            <w:t xml:space="preserve">Available at </w:t>
          </w:r>
          <w:r w:rsidRPr="00F376B3">
            <w:rPr>
              <w:rFonts w:asciiTheme="majorHAnsi" w:hAnsiTheme="majorHAnsi"/>
              <w:sz w:val="24"/>
              <w:szCs w:val="24"/>
              <w:lang w:val="en-GB"/>
            </w:rPr>
            <w:t>https://hbr.org/2016/04/global-demand-for-food-is-rising-can-we-meet-it</w:t>
          </w:r>
          <w:r>
            <w:rPr>
              <w:rFonts w:asciiTheme="majorHAnsi" w:hAnsiTheme="majorHAnsi"/>
              <w:sz w:val="24"/>
              <w:szCs w:val="24"/>
              <w:lang w:val="en-GB"/>
            </w:rPr>
            <w:t>.</w:t>
          </w:r>
        </w:p>
        <w:p w14:paraId="58DA7E40" w14:textId="0C14610F" w:rsidR="00C50219" w:rsidRPr="00F376B3" w:rsidRDefault="00C50219" w:rsidP="00C50219">
          <w:pPr>
            <w:ind w:left="720" w:hanging="720"/>
            <w:rPr>
              <w:rFonts w:asciiTheme="majorHAnsi" w:hAnsiTheme="majorHAnsi"/>
              <w:sz w:val="24"/>
              <w:szCs w:val="24"/>
              <w:lang w:val="en-GB"/>
            </w:rPr>
          </w:pPr>
          <w:r w:rsidRPr="00F376B3">
            <w:rPr>
              <w:rFonts w:asciiTheme="majorHAnsi" w:hAnsiTheme="majorHAnsi"/>
              <w:sz w:val="24"/>
              <w:szCs w:val="24"/>
              <w:lang w:val="en-GB"/>
            </w:rPr>
            <w:t>Food and Agriculture Organization</w:t>
          </w:r>
          <w:r>
            <w:rPr>
              <w:rFonts w:asciiTheme="majorHAnsi" w:hAnsiTheme="majorHAnsi"/>
              <w:sz w:val="24"/>
              <w:szCs w:val="24"/>
              <w:lang w:val="en-GB"/>
            </w:rPr>
            <w:t xml:space="preserve"> (</w:t>
          </w:r>
          <w:r w:rsidRPr="00F376B3">
            <w:rPr>
              <w:rFonts w:asciiTheme="majorHAnsi" w:hAnsiTheme="majorHAnsi"/>
              <w:sz w:val="24"/>
              <w:szCs w:val="24"/>
              <w:lang w:val="en-GB"/>
            </w:rPr>
            <w:t>2012</w:t>
          </w:r>
          <w:r>
            <w:rPr>
              <w:rFonts w:asciiTheme="majorHAnsi" w:hAnsiTheme="majorHAnsi"/>
              <w:sz w:val="24"/>
              <w:szCs w:val="24"/>
              <w:lang w:val="en-GB"/>
            </w:rPr>
            <w:t>)</w:t>
          </w:r>
          <w:r w:rsidRPr="00F376B3">
            <w:rPr>
              <w:rFonts w:asciiTheme="majorHAnsi" w:hAnsiTheme="majorHAnsi"/>
              <w:sz w:val="24"/>
              <w:szCs w:val="24"/>
              <w:lang w:val="en-GB"/>
            </w:rPr>
            <w:t xml:space="preserve">. </w:t>
          </w:r>
          <w:r>
            <w:rPr>
              <w:rFonts w:asciiTheme="majorHAnsi" w:hAnsiTheme="majorHAnsi"/>
              <w:sz w:val="24"/>
              <w:szCs w:val="24"/>
              <w:lang w:val="en-GB"/>
            </w:rPr>
            <w:t>“World Agric</w:t>
          </w:r>
          <w:r w:rsidR="00F45B6F">
            <w:rPr>
              <w:rFonts w:asciiTheme="majorHAnsi" w:hAnsiTheme="majorHAnsi"/>
              <w:sz w:val="24"/>
              <w:szCs w:val="24"/>
              <w:lang w:val="en-GB"/>
            </w:rPr>
            <w:t>ulture To</w:t>
          </w:r>
          <w:r>
            <w:rPr>
              <w:rFonts w:asciiTheme="majorHAnsi" w:hAnsiTheme="majorHAnsi"/>
              <w:sz w:val="24"/>
              <w:szCs w:val="24"/>
              <w:lang w:val="en-GB"/>
            </w:rPr>
            <w:t>wards 2030/2050.”</w:t>
          </w:r>
          <w:r w:rsidRPr="00F376B3">
            <w:rPr>
              <w:rFonts w:asciiTheme="majorHAnsi" w:hAnsiTheme="majorHAnsi"/>
              <w:sz w:val="24"/>
              <w:szCs w:val="24"/>
              <w:lang w:val="en-GB"/>
            </w:rPr>
            <w:t xml:space="preserve"> ESA Working Paper No. 12-03</w:t>
          </w:r>
          <w:r>
            <w:rPr>
              <w:rFonts w:asciiTheme="majorHAnsi" w:hAnsiTheme="majorHAnsi"/>
              <w:sz w:val="24"/>
              <w:szCs w:val="24"/>
              <w:lang w:val="en-GB"/>
            </w:rPr>
            <w:t>.</w:t>
          </w:r>
          <w:r w:rsidR="00F45B6F">
            <w:rPr>
              <w:rFonts w:asciiTheme="majorHAnsi" w:hAnsiTheme="majorHAnsi"/>
              <w:sz w:val="24"/>
              <w:szCs w:val="24"/>
              <w:lang w:val="en-GB"/>
            </w:rPr>
            <w:t xml:space="preserve"> Rome</w:t>
          </w:r>
          <w:r w:rsidRPr="00F376B3">
            <w:rPr>
              <w:rFonts w:asciiTheme="majorHAnsi" w:hAnsiTheme="majorHAnsi"/>
              <w:sz w:val="24"/>
              <w:szCs w:val="24"/>
              <w:lang w:val="en-GB"/>
            </w:rPr>
            <w:t>.</w:t>
          </w:r>
        </w:p>
        <w:p w14:paraId="512A3883" w14:textId="04DC30FA" w:rsidR="00C50219" w:rsidRPr="00F376B3" w:rsidRDefault="00C50219" w:rsidP="00C50219">
          <w:pPr>
            <w:ind w:left="720" w:hanging="720"/>
            <w:rPr>
              <w:rFonts w:asciiTheme="majorHAnsi" w:hAnsiTheme="majorHAnsi"/>
              <w:sz w:val="24"/>
              <w:szCs w:val="24"/>
              <w:lang w:val="en-GB"/>
            </w:rPr>
          </w:pPr>
          <w:r w:rsidRPr="00F376B3">
            <w:rPr>
              <w:rFonts w:asciiTheme="majorHAnsi" w:hAnsiTheme="majorHAnsi"/>
              <w:sz w:val="24"/>
              <w:szCs w:val="24"/>
              <w:lang w:val="en-GB"/>
            </w:rPr>
            <w:t>Heaps</w:t>
          </w:r>
          <w:r>
            <w:rPr>
              <w:rFonts w:asciiTheme="majorHAnsi" w:hAnsiTheme="majorHAnsi"/>
              <w:sz w:val="24"/>
              <w:szCs w:val="24"/>
              <w:lang w:val="en-GB"/>
            </w:rPr>
            <w:t>,</w:t>
          </w:r>
          <w:r w:rsidRPr="00F376B3">
            <w:rPr>
              <w:rFonts w:asciiTheme="majorHAnsi" w:hAnsiTheme="majorHAnsi"/>
              <w:sz w:val="24"/>
              <w:szCs w:val="24"/>
              <w:lang w:val="en-GB"/>
            </w:rPr>
            <w:t xml:space="preserve"> C</w:t>
          </w:r>
          <w:r>
            <w:rPr>
              <w:rFonts w:asciiTheme="majorHAnsi" w:hAnsiTheme="majorHAnsi"/>
              <w:sz w:val="24"/>
              <w:szCs w:val="24"/>
              <w:lang w:val="en-GB"/>
            </w:rPr>
            <w:t xml:space="preserve">. </w:t>
          </w:r>
          <w:r w:rsidRPr="00F376B3">
            <w:rPr>
              <w:rFonts w:asciiTheme="majorHAnsi" w:hAnsiTheme="majorHAnsi"/>
              <w:sz w:val="24"/>
              <w:szCs w:val="24"/>
              <w:lang w:val="en-GB"/>
            </w:rPr>
            <w:t>G</w:t>
          </w:r>
          <w:r>
            <w:rPr>
              <w:rFonts w:asciiTheme="majorHAnsi" w:hAnsiTheme="majorHAnsi"/>
              <w:sz w:val="24"/>
              <w:szCs w:val="24"/>
              <w:lang w:val="en-GB"/>
            </w:rPr>
            <w:t>.</w:t>
          </w:r>
          <w:r w:rsidRPr="00F376B3">
            <w:rPr>
              <w:rFonts w:asciiTheme="majorHAnsi" w:hAnsiTheme="majorHAnsi"/>
              <w:sz w:val="24"/>
              <w:szCs w:val="24"/>
              <w:lang w:val="en-GB"/>
            </w:rPr>
            <w:t xml:space="preserve"> (2012). </w:t>
          </w:r>
          <w:r>
            <w:rPr>
              <w:rFonts w:asciiTheme="majorHAnsi" w:hAnsiTheme="majorHAnsi"/>
              <w:sz w:val="24"/>
              <w:szCs w:val="24"/>
              <w:lang w:val="en-GB"/>
            </w:rPr>
            <w:t>“</w:t>
          </w:r>
          <w:r w:rsidRPr="00F376B3">
            <w:rPr>
              <w:rFonts w:asciiTheme="majorHAnsi" w:hAnsiTheme="majorHAnsi"/>
              <w:sz w:val="24"/>
              <w:szCs w:val="24"/>
              <w:lang w:val="en-GB"/>
            </w:rPr>
            <w:t>Long-range Energy Alternatives Planning (LEAP) system.</w:t>
          </w:r>
          <w:r>
            <w:rPr>
              <w:rFonts w:asciiTheme="majorHAnsi" w:hAnsiTheme="majorHAnsi"/>
              <w:sz w:val="24"/>
              <w:szCs w:val="24"/>
              <w:lang w:val="en-GB"/>
            </w:rPr>
            <w:t>”</w:t>
          </w:r>
          <w:r w:rsidRPr="00F376B3">
            <w:rPr>
              <w:rFonts w:asciiTheme="majorHAnsi" w:hAnsiTheme="majorHAnsi"/>
              <w:sz w:val="24"/>
              <w:szCs w:val="24"/>
              <w:lang w:val="en-GB"/>
            </w:rPr>
            <w:t xml:space="preserve"> Stockholm</w:t>
          </w:r>
          <w:r w:rsidR="00F45B6F">
            <w:rPr>
              <w:rFonts w:asciiTheme="majorHAnsi" w:hAnsiTheme="majorHAnsi"/>
              <w:sz w:val="24"/>
              <w:szCs w:val="24"/>
              <w:lang w:val="en-GB"/>
            </w:rPr>
            <w:t>.</w:t>
          </w:r>
          <w:r w:rsidRPr="00F376B3">
            <w:rPr>
              <w:rFonts w:asciiTheme="majorHAnsi" w:hAnsiTheme="majorHAnsi"/>
              <w:sz w:val="24"/>
              <w:szCs w:val="24"/>
              <w:lang w:val="en-GB"/>
            </w:rPr>
            <w:t xml:space="preserve"> </w:t>
          </w:r>
        </w:p>
        <w:p w14:paraId="5BC6DC92" w14:textId="77777777" w:rsidR="00C50219" w:rsidRPr="00F376B3" w:rsidRDefault="00C50219" w:rsidP="00C50219">
          <w:pPr>
            <w:ind w:left="720" w:hanging="720"/>
            <w:rPr>
              <w:rFonts w:asciiTheme="majorHAnsi" w:hAnsiTheme="majorHAnsi"/>
              <w:sz w:val="24"/>
              <w:szCs w:val="24"/>
              <w:lang w:val="en-GB"/>
            </w:rPr>
          </w:pPr>
          <w:r w:rsidRPr="00F376B3">
            <w:rPr>
              <w:rFonts w:asciiTheme="majorHAnsi" w:hAnsiTheme="majorHAnsi"/>
              <w:sz w:val="24"/>
              <w:szCs w:val="24"/>
              <w:lang w:val="en-GB"/>
            </w:rPr>
            <w:t>Hertel</w:t>
          </w:r>
          <w:r>
            <w:rPr>
              <w:rFonts w:asciiTheme="majorHAnsi" w:hAnsiTheme="majorHAnsi"/>
              <w:sz w:val="24"/>
              <w:szCs w:val="24"/>
              <w:lang w:val="en-GB"/>
            </w:rPr>
            <w:t>,</w:t>
          </w:r>
          <w:r w:rsidRPr="00F376B3">
            <w:rPr>
              <w:rFonts w:asciiTheme="majorHAnsi" w:hAnsiTheme="majorHAnsi"/>
              <w:sz w:val="24"/>
              <w:szCs w:val="24"/>
              <w:lang w:val="en-GB"/>
            </w:rPr>
            <w:t xml:space="preserve"> T</w:t>
          </w:r>
          <w:r>
            <w:rPr>
              <w:rFonts w:asciiTheme="majorHAnsi" w:hAnsiTheme="majorHAnsi"/>
              <w:sz w:val="24"/>
              <w:szCs w:val="24"/>
              <w:lang w:val="en-GB"/>
            </w:rPr>
            <w:t xml:space="preserve">. </w:t>
          </w:r>
          <w:r w:rsidRPr="00F376B3">
            <w:rPr>
              <w:rFonts w:asciiTheme="majorHAnsi" w:hAnsiTheme="majorHAnsi"/>
              <w:sz w:val="24"/>
              <w:szCs w:val="24"/>
              <w:lang w:val="en-GB"/>
            </w:rPr>
            <w:t>W</w:t>
          </w:r>
          <w:r>
            <w:rPr>
              <w:rFonts w:asciiTheme="majorHAnsi" w:hAnsiTheme="majorHAnsi"/>
              <w:sz w:val="24"/>
              <w:szCs w:val="24"/>
              <w:lang w:val="en-GB"/>
            </w:rPr>
            <w:t>.</w:t>
          </w:r>
          <w:r w:rsidRPr="00F376B3">
            <w:rPr>
              <w:rFonts w:asciiTheme="majorHAnsi" w:hAnsiTheme="majorHAnsi"/>
              <w:sz w:val="24"/>
              <w:szCs w:val="24"/>
              <w:lang w:val="en-GB"/>
            </w:rPr>
            <w:t xml:space="preserve"> (2010). </w:t>
          </w:r>
          <w:r>
            <w:rPr>
              <w:rFonts w:asciiTheme="majorHAnsi" w:hAnsiTheme="majorHAnsi"/>
              <w:sz w:val="24"/>
              <w:szCs w:val="24"/>
              <w:lang w:val="en-GB"/>
            </w:rPr>
            <w:t>“</w:t>
          </w:r>
          <w:r w:rsidRPr="00F376B3">
            <w:rPr>
              <w:rFonts w:asciiTheme="majorHAnsi" w:hAnsiTheme="majorHAnsi"/>
              <w:sz w:val="24"/>
              <w:szCs w:val="24"/>
              <w:lang w:val="en-GB"/>
            </w:rPr>
            <w:t>The Global Supply and Demand for Agricultural Land in 2050: A Perfect Storm in the Making?</w:t>
          </w:r>
          <w:r>
            <w:rPr>
              <w:rFonts w:asciiTheme="majorHAnsi" w:hAnsiTheme="majorHAnsi"/>
              <w:sz w:val="24"/>
              <w:szCs w:val="24"/>
              <w:lang w:val="en-GB"/>
            </w:rPr>
            <w:t>”</w:t>
          </w:r>
          <w:r w:rsidRPr="00F376B3">
            <w:rPr>
              <w:rFonts w:asciiTheme="majorHAnsi" w:hAnsiTheme="majorHAnsi"/>
              <w:sz w:val="24"/>
              <w:szCs w:val="24"/>
              <w:lang w:val="en-GB"/>
            </w:rPr>
            <w:t xml:space="preserve"> GTAP Working Paper No. 63</w:t>
          </w:r>
          <w:r>
            <w:rPr>
              <w:rFonts w:asciiTheme="majorHAnsi" w:hAnsiTheme="majorHAnsi"/>
              <w:sz w:val="24"/>
              <w:szCs w:val="24"/>
              <w:lang w:val="en-GB"/>
            </w:rPr>
            <w:t>.</w:t>
          </w:r>
          <w:r w:rsidRPr="00F376B3">
            <w:rPr>
              <w:rFonts w:asciiTheme="majorHAnsi" w:hAnsiTheme="majorHAnsi"/>
              <w:sz w:val="24"/>
              <w:szCs w:val="24"/>
              <w:lang w:val="en-GB"/>
            </w:rPr>
            <w:t xml:space="preserve"> </w:t>
          </w:r>
          <w:r>
            <w:rPr>
              <w:rFonts w:asciiTheme="majorHAnsi" w:hAnsiTheme="majorHAnsi"/>
              <w:sz w:val="24"/>
              <w:szCs w:val="24"/>
              <w:lang w:val="en-GB"/>
            </w:rPr>
            <w:t xml:space="preserve">Indiana: </w:t>
          </w:r>
          <w:r w:rsidRPr="00F376B3">
            <w:rPr>
              <w:rFonts w:asciiTheme="majorHAnsi" w:hAnsiTheme="majorHAnsi"/>
              <w:sz w:val="24"/>
              <w:szCs w:val="24"/>
              <w:lang w:val="en-GB"/>
            </w:rPr>
            <w:t>Purdue University.</w:t>
          </w:r>
        </w:p>
        <w:p w14:paraId="7708A4DA" w14:textId="462B09BD" w:rsidR="00C50219" w:rsidRPr="00F376B3" w:rsidRDefault="00C50219" w:rsidP="00C50219">
          <w:pPr>
            <w:ind w:left="720" w:hanging="720"/>
            <w:rPr>
              <w:rFonts w:asciiTheme="majorHAnsi" w:hAnsiTheme="majorHAnsi"/>
              <w:sz w:val="24"/>
              <w:szCs w:val="24"/>
              <w:lang w:val="en-GB"/>
            </w:rPr>
          </w:pPr>
          <w:r w:rsidRPr="00F376B3">
            <w:rPr>
              <w:rFonts w:asciiTheme="majorHAnsi" w:hAnsiTheme="majorHAnsi"/>
              <w:sz w:val="24"/>
              <w:szCs w:val="24"/>
              <w:lang w:val="en-GB"/>
            </w:rPr>
            <w:t>International Institute for Applied Systems Analysis and Food and Agriculture Organization</w:t>
          </w:r>
          <w:r>
            <w:rPr>
              <w:rFonts w:asciiTheme="majorHAnsi" w:hAnsiTheme="majorHAnsi"/>
              <w:sz w:val="24"/>
              <w:szCs w:val="24"/>
              <w:lang w:val="en-GB"/>
            </w:rPr>
            <w:t xml:space="preserve"> (</w:t>
          </w:r>
          <w:r w:rsidRPr="00F376B3">
            <w:rPr>
              <w:rFonts w:asciiTheme="majorHAnsi" w:hAnsiTheme="majorHAnsi"/>
              <w:sz w:val="24"/>
              <w:szCs w:val="24"/>
              <w:lang w:val="en-GB"/>
            </w:rPr>
            <w:t>2012</w:t>
          </w:r>
          <w:r>
            <w:rPr>
              <w:rFonts w:asciiTheme="majorHAnsi" w:hAnsiTheme="majorHAnsi"/>
              <w:sz w:val="24"/>
              <w:szCs w:val="24"/>
              <w:lang w:val="en-GB"/>
            </w:rPr>
            <w:t>).</w:t>
          </w:r>
          <w:r w:rsidRPr="00F376B3">
            <w:rPr>
              <w:rFonts w:asciiTheme="majorHAnsi" w:hAnsiTheme="majorHAnsi"/>
              <w:sz w:val="24"/>
              <w:szCs w:val="24"/>
              <w:lang w:val="en-GB"/>
            </w:rPr>
            <w:t xml:space="preserve"> </w:t>
          </w:r>
          <w:r>
            <w:rPr>
              <w:rFonts w:asciiTheme="majorHAnsi" w:hAnsiTheme="majorHAnsi"/>
              <w:sz w:val="24"/>
              <w:szCs w:val="24"/>
              <w:lang w:val="en-GB"/>
            </w:rPr>
            <w:t>“</w:t>
          </w:r>
          <w:r w:rsidRPr="00F376B3">
            <w:rPr>
              <w:rFonts w:asciiTheme="majorHAnsi" w:hAnsiTheme="majorHAnsi"/>
              <w:sz w:val="24"/>
              <w:szCs w:val="24"/>
              <w:lang w:val="en-GB"/>
            </w:rPr>
            <w:t>Global Agro-ecological Zones (GAEZ v3.0).</w:t>
          </w:r>
          <w:r>
            <w:rPr>
              <w:rFonts w:asciiTheme="majorHAnsi" w:hAnsiTheme="majorHAnsi"/>
              <w:sz w:val="24"/>
              <w:szCs w:val="24"/>
              <w:lang w:val="en-GB"/>
            </w:rPr>
            <w:t>”</w:t>
          </w:r>
          <w:r w:rsidR="00F45B6F">
            <w:rPr>
              <w:rFonts w:asciiTheme="majorHAnsi" w:hAnsiTheme="majorHAnsi"/>
              <w:sz w:val="24"/>
              <w:szCs w:val="24"/>
              <w:lang w:val="en-GB"/>
            </w:rPr>
            <w:t xml:space="preserve"> Luxemburg, Austria and Rome</w:t>
          </w:r>
          <w:r w:rsidRPr="00F376B3">
            <w:rPr>
              <w:rFonts w:asciiTheme="majorHAnsi" w:hAnsiTheme="majorHAnsi"/>
              <w:sz w:val="24"/>
              <w:szCs w:val="24"/>
              <w:lang w:val="en-GB"/>
            </w:rPr>
            <w:t>.</w:t>
          </w:r>
        </w:p>
        <w:p w14:paraId="21A93AE7" w14:textId="36AF3CA0" w:rsidR="00C50219" w:rsidRPr="00F376B3" w:rsidRDefault="00C50219" w:rsidP="00C50219">
          <w:pPr>
            <w:ind w:left="720" w:hanging="720"/>
            <w:rPr>
              <w:rFonts w:asciiTheme="majorHAnsi" w:hAnsiTheme="majorHAnsi"/>
              <w:sz w:val="24"/>
              <w:szCs w:val="24"/>
              <w:lang w:val="en-GB"/>
            </w:rPr>
          </w:pPr>
          <w:r w:rsidRPr="00F376B3">
            <w:rPr>
              <w:rFonts w:asciiTheme="majorHAnsi" w:hAnsiTheme="majorHAnsi"/>
              <w:sz w:val="24"/>
              <w:szCs w:val="24"/>
              <w:lang w:val="en-GB"/>
            </w:rPr>
            <w:t>International Water Management Institute</w:t>
          </w:r>
          <w:r>
            <w:rPr>
              <w:rFonts w:asciiTheme="majorHAnsi" w:hAnsiTheme="majorHAnsi"/>
              <w:sz w:val="24"/>
              <w:szCs w:val="24"/>
              <w:lang w:val="en-GB"/>
            </w:rPr>
            <w:t xml:space="preserve"> (</w:t>
          </w:r>
          <w:r w:rsidRPr="00F376B3">
            <w:rPr>
              <w:rFonts w:asciiTheme="majorHAnsi" w:hAnsiTheme="majorHAnsi"/>
              <w:sz w:val="24"/>
              <w:szCs w:val="24"/>
              <w:lang w:val="en-GB"/>
            </w:rPr>
            <w:t>2008</w:t>
          </w:r>
          <w:r>
            <w:rPr>
              <w:rFonts w:asciiTheme="majorHAnsi" w:hAnsiTheme="majorHAnsi"/>
              <w:sz w:val="24"/>
              <w:szCs w:val="24"/>
              <w:lang w:val="en-GB"/>
            </w:rPr>
            <w:t>)</w:t>
          </w:r>
          <w:r w:rsidRPr="00F376B3">
            <w:rPr>
              <w:rFonts w:asciiTheme="majorHAnsi" w:hAnsiTheme="majorHAnsi"/>
              <w:sz w:val="24"/>
              <w:szCs w:val="24"/>
              <w:lang w:val="en-GB"/>
            </w:rPr>
            <w:t xml:space="preserve">. </w:t>
          </w:r>
          <w:r>
            <w:rPr>
              <w:rFonts w:asciiTheme="majorHAnsi" w:hAnsiTheme="majorHAnsi"/>
              <w:sz w:val="24"/>
              <w:szCs w:val="24"/>
              <w:lang w:val="en-GB"/>
            </w:rPr>
            <w:t>“</w:t>
          </w:r>
          <w:r w:rsidRPr="00F376B3">
            <w:rPr>
              <w:rFonts w:asciiTheme="majorHAnsi" w:hAnsiTheme="majorHAnsi"/>
              <w:sz w:val="24"/>
              <w:szCs w:val="24"/>
              <w:lang w:val="en-GB"/>
            </w:rPr>
            <w:t>Water Policy Brief.</w:t>
          </w:r>
          <w:r>
            <w:rPr>
              <w:rFonts w:asciiTheme="majorHAnsi" w:hAnsiTheme="majorHAnsi"/>
              <w:sz w:val="24"/>
              <w:szCs w:val="24"/>
              <w:lang w:val="en-GB"/>
            </w:rPr>
            <w:t>”</w:t>
          </w:r>
          <w:r w:rsidR="00F45B6F">
            <w:rPr>
              <w:rFonts w:asciiTheme="majorHAnsi" w:hAnsiTheme="majorHAnsi"/>
              <w:sz w:val="24"/>
              <w:szCs w:val="24"/>
              <w:lang w:val="en-GB"/>
            </w:rPr>
            <w:t xml:space="preserve"> Colombo</w:t>
          </w:r>
          <w:r w:rsidRPr="00F376B3">
            <w:rPr>
              <w:rFonts w:asciiTheme="majorHAnsi" w:hAnsiTheme="majorHAnsi"/>
              <w:sz w:val="24"/>
              <w:szCs w:val="24"/>
              <w:lang w:val="en-GB"/>
            </w:rPr>
            <w:t>.</w:t>
          </w:r>
        </w:p>
        <w:p w14:paraId="7445858F" w14:textId="77777777" w:rsidR="00C50219" w:rsidRPr="00F376B3" w:rsidRDefault="00C50219" w:rsidP="00C50219">
          <w:pPr>
            <w:ind w:left="720" w:hanging="720"/>
            <w:rPr>
              <w:rFonts w:asciiTheme="majorHAnsi" w:hAnsiTheme="majorHAnsi"/>
              <w:sz w:val="24"/>
              <w:szCs w:val="24"/>
              <w:lang w:val="en-GB"/>
            </w:rPr>
          </w:pPr>
          <w:r w:rsidRPr="00F376B3">
            <w:rPr>
              <w:rFonts w:asciiTheme="majorHAnsi" w:hAnsiTheme="majorHAnsi"/>
              <w:sz w:val="24"/>
              <w:szCs w:val="24"/>
              <w:lang w:val="en-GB"/>
            </w:rPr>
            <w:t>Rulli</w:t>
          </w:r>
          <w:r>
            <w:rPr>
              <w:rFonts w:asciiTheme="majorHAnsi" w:hAnsiTheme="majorHAnsi"/>
              <w:sz w:val="24"/>
              <w:szCs w:val="24"/>
              <w:lang w:val="en-GB"/>
            </w:rPr>
            <w:t>,</w:t>
          </w:r>
          <w:r w:rsidRPr="00F376B3">
            <w:rPr>
              <w:rFonts w:asciiTheme="majorHAnsi" w:hAnsiTheme="majorHAnsi"/>
              <w:sz w:val="24"/>
              <w:szCs w:val="24"/>
              <w:lang w:val="en-GB"/>
            </w:rPr>
            <w:t xml:space="preserve"> M</w:t>
          </w:r>
          <w:r>
            <w:rPr>
              <w:rFonts w:asciiTheme="majorHAnsi" w:hAnsiTheme="majorHAnsi"/>
              <w:sz w:val="24"/>
              <w:szCs w:val="24"/>
              <w:lang w:val="en-GB"/>
            </w:rPr>
            <w:t>.</w:t>
          </w:r>
          <w:r w:rsidRPr="00F376B3">
            <w:rPr>
              <w:rFonts w:asciiTheme="majorHAnsi" w:hAnsiTheme="majorHAnsi"/>
              <w:sz w:val="24"/>
              <w:szCs w:val="24"/>
              <w:lang w:val="en-GB"/>
            </w:rPr>
            <w:t>C</w:t>
          </w:r>
          <w:r>
            <w:rPr>
              <w:rFonts w:asciiTheme="majorHAnsi" w:hAnsiTheme="majorHAnsi"/>
              <w:sz w:val="24"/>
              <w:szCs w:val="24"/>
              <w:lang w:val="en-GB"/>
            </w:rPr>
            <w:t>.,</w:t>
          </w:r>
          <w:r w:rsidRPr="00F376B3">
            <w:rPr>
              <w:rFonts w:asciiTheme="majorHAnsi" w:hAnsiTheme="majorHAnsi"/>
              <w:sz w:val="24"/>
              <w:szCs w:val="24"/>
              <w:lang w:val="en-GB"/>
            </w:rPr>
            <w:t xml:space="preserve"> </w:t>
          </w:r>
          <w:r>
            <w:rPr>
              <w:rFonts w:asciiTheme="majorHAnsi" w:hAnsiTheme="majorHAnsi"/>
              <w:sz w:val="24"/>
              <w:szCs w:val="24"/>
              <w:lang w:val="en-GB"/>
            </w:rPr>
            <w:t xml:space="preserve">D. </w:t>
          </w:r>
          <w:r w:rsidRPr="00F376B3">
            <w:rPr>
              <w:rFonts w:asciiTheme="majorHAnsi" w:hAnsiTheme="majorHAnsi"/>
              <w:sz w:val="24"/>
              <w:szCs w:val="24"/>
              <w:lang w:val="en-GB"/>
            </w:rPr>
            <w:t xml:space="preserve">Bellomi, </w:t>
          </w:r>
          <w:r>
            <w:rPr>
              <w:rFonts w:asciiTheme="majorHAnsi" w:hAnsiTheme="majorHAnsi"/>
              <w:sz w:val="24"/>
              <w:szCs w:val="24"/>
              <w:lang w:val="en-GB"/>
            </w:rPr>
            <w:t xml:space="preserve">A. </w:t>
          </w:r>
          <w:r w:rsidRPr="00F376B3">
            <w:rPr>
              <w:rFonts w:asciiTheme="majorHAnsi" w:hAnsiTheme="majorHAnsi"/>
              <w:sz w:val="24"/>
              <w:szCs w:val="24"/>
              <w:lang w:val="en-GB"/>
            </w:rPr>
            <w:t xml:space="preserve">Cazzoli, </w:t>
          </w:r>
          <w:r>
            <w:rPr>
              <w:rFonts w:asciiTheme="majorHAnsi" w:hAnsiTheme="majorHAnsi"/>
              <w:sz w:val="24"/>
              <w:szCs w:val="24"/>
              <w:lang w:val="en-GB"/>
            </w:rPr>
            <w:t xml:space="preserve">G. </w:t>
          </w:r>
          <w:r w:rsidRPr="00F376B3">
            <w:rPr>
              <w:rFonts w:asciiTheme="majorHAnsi" w:hAnsiTheme="majorHAnsi"/>
              <w:sz w:val="24"/>
              <w:szCs w:val="24"/>
              <w:lang w:val="en-GB"/>
            </w:rPr>
            <w:t>De Carolis and P</w:t>
          </w:r>
          <w:r>
            <w:rPr>
              <w:rFonts w:asciiTheme="majorHAnsi" w:hAnsiTheme="majorHAnsi"/>
              <w:sz w:val="24"/>
              <w:szCs w:val="24"/>
              <w:lang w:val="en-GB"/>
            </w:rPr>
            <w:t>.</w:t>
          </w:r>
          <w:r w:rsidRPr="00F376B3">
            <w:rPr>
              <w:rFonts w:asciiTheme="majorHAnsi" w:hAnsiTheme="majorHAnsi"/>
              <w:sz w:val="24"/>
              <w:szCs w:val="24"/>
              <w:lang w:val="en-GB"/>
            </w:rPr>
            <w:t xml:space="preserve"> D’Odoric </w:t>
          </w:r>
          <w:r>
            <w:rPr>
              <w:rFonts w:asciiTheme="majorHAnsi" w:hAnsiTheme="majorHAnsi"/>
              <w:sz w:val="24"/>
              <w:szCs w:val="24"/>
              <w:lang w:val="en-GB"/>
            </w:rPr>
            <w:t>(</w:t>
          </w:r>
          <w:r w:rsidRPr="00F376B3">
            <w:rPr>
              <w:rFonts w:asciiTheme="majorHAnsi" w:hAnsiTheme="majorHAnsi"/>
              <w:sz w:val="24"/>
              <w:szCs w:val="24"/>
              <w:lang w:val="en-GB"/>
            </w:rPr>
            <w:t>2016</w:t>
          </w:r>
          <w:r>
            <w:rPr>
              <w:rFonts w:asciiTheme="majorHAnsi" w:hAnsiTheme="majorHAnsi"/>
              <w:sz w:val="24"/>
              <w:szCs w:val="24"/>
              <w:lang w:val="en-GB"/>
            </w:rPr>
            <w:t>)</w:t>
          </w:r>
          <w:r w:rsidRPr="00F376B3">
            <w:rPr>
              <w:rFonts w:asciiTheme="majorHAnsi" w:hAnsiTheme="majorHAnsi"/>
              <w:sz w:val="24"/>
              <w:szCs w:val="24"/>
              <w:lang w:val="en-GB"/>
            </w:rPr>
            <w:t xml:space="preserve">. </w:t>
          </w:r>
          <w:r>
            <w:rPr>
              <w:rFonts w:asciiTheme="majorHAnsi" w:hAnsiTheme="majorHAnsi"/>
              <w:sz w:val="24"/>
              <w:szCs w:val="24"/>
              <w:lang w:val="en-GB"/>
            </w:rPr>
            <w:t>“</w:t>
          </w:r>
          <w:r w:rsidRPr="00F376B3">
            <w:rPr>
              <w:rFonts w:asciiTheme="majorHAnsi" w:hAnsiTheme="majorHAnsi"/>
              <w:sz w:val="24"/>
              <w:szCs w:val="24"/>
              <w:lang w:val="en-GB"/>
            </w:rPr>
            <w:t>The water-land-food nexus of first generation biofuels.</w:t>
          </w:r>
          <w:r>
            <w:rPr>
              <w:rFonts w:asciiTheme="majorHAnsi" w:hAnsiTheme="majorHAnsi"/>
              <w:sz w:val="24"/>
              <w:szCs w:val="24"/>
              <w:lang w:val="en-GB"/>
            </w:rPr>
            <w:t>”</w:t>
          </w:r>
          <w:r w:rsidRPr="00F376B3">
            <w:rPr>
              <w:rFonts w:asciiTheme="majorHAnsi" w:hAnsiTheme="majorHAnsi"/>
              <w:sz w:val="24"/>
              <w:szCs w:val="24"/>
              <w:lang w:val="en-GB"/>
            </w:rPr>
            <w:t xml:space="preserve"> </w:t>
          </w:r>
          <w:r w:rsidRPr="00F376B3">
            <w:rPr>
              <w:rFonts w:asciiTheme="majorHAnsi" w:hAnsiTheme="majorHAnsi"/>
              <w:i/>
              <w:sz w:val="24"/>
              <w:szCs w:val="24"/>
              <w:lang w:val="en-GB"/>
            </w:rPr>
            <w:t>Sci</w:t>
          </w:r>
          <w:r>
            <w:rPr>
              <w:rFonts w:asciiTheme="majorHAnsi" w:hAnsiTheme="majorHAnsi"/>
              <w:i/>
              <w:sz w:val="24"/>
              <w:szCs w:val="24"/>
              <w:lang w:val="en-GB"/>
            </w:rPr>
            <w:t>entific</w:t>
          </w:r>
          <w:r w:rsidRPr="00F376B3">
            <w:rPr>
              <w:rFonts w:asciiTheme="majorHAnsi" w:hAnsiTheme="majorHAnsi"/>
              <w:i/>
              <w:sz w:val="24"/>
              <w:szCs w:val="24"/>
              <w:lang w:val="en-GB"/>
            </w:rPr>
            <w:t xml:space="preserve"> Rep</w:t>
          </w:r>
          <w:r>
            <w:rPr>
              <w:rFonts w:asciiTheme="majorHAnsi" w:hAnsiTheme="majorHAnsi"/>
              <w:i/>
              <w:sz w:val="24"/>
              <w:szCs w:val="24"/>
              <w:lang w:val="en-GB"/>
            </w:rPr>
            <w:t>orts</w:t>
          </w:r>
          <w:r w:rsidRPr="00F376B3">
            <w:rPr>
              <w:rFonts w:asciiTheme="majorHAnsi" w:hAnsiTheme="majorHAnsi"/>
              <w:i/>
              <w:sz w:val="24"/>
              <w:szCs w:val="24"/>
              <w:lang w:val="en-GB"/>
            </w:rPr>
            <w:t xml:space="preserve"> </w:t>
          </w:r>
          <w:r w:rsidRPr="00107090">
            <w:rPr>
              <w:rFonts w:asciiTheme="majorHAnsi" w:hAnsiTheme="majorHAnsi"/>
              <w:sz w:val="24"/>
              <w:szCs w:val="24"/>
              <w:lang w:val="en-GB"/>
            </w:rPr>
            <w:t>6, 22521</w:t>
          </w:r>
          <w:r>
            <w:rPr>
              <w:rFonts w:asciiTheme="majorHAnsi" w:hAnsiTheme="majorHAnsi"/>
              <w:sz w:val="24"/>
              <w:szCs w:val="24"/>
              <w:lang w:val="en-GB"/>
            </w:rPr>
            <w:t>.</w:t>
          </w:r>
          <w:r w:rsidRPr="00F376B3">
            <w:rPr>
              <w:rFonts w:asciiTheme="majorHAnsi" w:hAnsiTheme="majorHAnsi"/>
              <w:i/>
              <w:sz w:val="24"/>
              <w:szCs w:val="24"/>
              <w:lang w:val="en-GB"/>
            </w:rPr>
            <w:t xml:space="preserve"> </w:t>
          </w:r>
          <w:r w:rsidRPr="00107090">
            <w:rPr>
              <w:rFonts w:asciiTheme="majorHAnsi" w:hAnsiTheme="majorHAnsi"/>
              <w:sz w:val="24"/>
              <w:szCs w:val="24"/>
              <w:lang w:val="en-GB"/>
            </w:rPr>
            <w:t>doi: 10.1038/srep22521</w:t>
          </w:r>
          <w:r w:rsidRPr="00C24F22">
            <w:rPr>
              <w:rFonts w:asciiTheme="majorHAnsi" w:hAnsiTheme="majorHAnsi"/>
              <w:sz w:val="24"/>
              <w:szCs w:val="24"/>
              <w:lang w:val="en-GB"/>
            </w:rPr>
            <w:t>.</w:t>
          </w:r>
          <w:r w:rsidRPr="00F376B3">
            <w:rPr>
              <w:rFonts w:asciiTheme="majorHAnsi" w:hAnsiTheme="majorHAnsi"/>
              <w:sz w:val="24"/>
              <w:szCs w:val="24"/>
              <w:lang w:val="en-GB"/>
            </w:rPr>
            <w:t xml:space="preserve"> </w:t>
          </w:r>
          <w:r>
            <w:rPr>
              <w:rFonts w:asciiTheme="majorHAnsi" w:hAnsiTheme="majorHAnsi"/>
              <w:sz w:val="24"/>
              <w:szCs w:val="24"/>
              <w:lang w:val="en-GB"/>
            </w:rPr>
            <w:t xml:space="preserve">Available at </w:t>
          </w:r>
          <w:r w:rsidRPr="00F376B3">
            <w:rPr>
              <w:rFonts w:asciiTheme="majorHAnsi" w:hAnsiTheme="majorHAnsi"/>
              <w:sz w:val="24"/>
              <w:szCs w:val="24"/>
              <w:lang w:val="en-GB"/>
            </w:rPr>
            <w:t>http://www.nature.com/articles/srep22521</w:t>
          </w:r>
        </w:p>
        <w:p w14:paraId="2A21B064" w14:textId="501A7560" w:rsidR="00C50219" w:rsidRPr="00F376B3" w:rsidRDefault="00C50219" w:rsidP="00C50219">
          <w:pPr>
            <w:ind w:left="720" w:hanging="720"/>
            <w:rPr>
              <w:rFonts w:asciiTheme="majorHAnsi" w:hAnsiTheme="majorHAnsi"/>
              <w:sz w:val="24"/>
              <w:szCs w:val="24"/>
              <w:lang w:val="en-GB"/>
            </w:rPr>
          </w:pPr>
          <w:r>
            <w:rPr>
              <w:rFonts w:asciiTheme="majorHAnsi" w:hAnsiTheme="majorHAnsi"/>
              <w:sz w:val="24"/>
              <w:szCs w:val="24"/>
              <w:lang w:val="en-GB"/>
            </w:rPr>
            <w:lastRenderedPageBreak/>
            <w:t>World Economic Forum (</w:t>
          </w:r>
          <w:r w:rsidRPr="00F376B3">
            <w:rPr>
              <w:rFonts w:asciiTheme="majorHAnsi" w:hAnsiTheme="majorHAnsi"/>
              <w:sz w:val="24"/>
              <w:szCs w:val="24"/>
              <w:lang w:val="en-GB"/>
            </w:rPr>
            <w:t>2011</w:t>
          </w:r>
          <w:r>
            <w:rPr>
              <w:rFonts w:asciiTheme="majorHAnsi" w:hAnsiTheme="majorHAnsi"/>
              <w:sz w:val="24"/>
              <w:szCs w:val="24"/>
              <w:lang w:val="en-GB"/>
            </w:rPr>
            <w:t>)</w:t>
          </w:r>
          <w:r w:rsidR="003C2F14">
            <w:rPr>
              <w:rFonts w:asciiTheme="majorHAnsi" w:hAnsiTheme="majorHAnsi"/>
              <w:sz w:val="24"/>
              <w:szCs w:val="24"/>
              <w:lang w:val="en-GB"/>
            </w:rPr>
            <w:t xml:space="preserve">. </w:t>
          </w:r>
          <w:r w:rsidR="003C2F14" w:rsidRPr="00160652">
            <w:rPr>
              <w:rFonts w:asciiTheme="majorHAnsi" w:hAnsiTheme="majorHAnsi"/>
              <w:i/>
              <w:sz w:val="24"/>
              <w:szCs w:val="24"/>
              <w:lang w:val="en-GB"/>
            </w:rPr>
            <w:t>Water Security—</w:t>
          </w:r>
          <w:r w:rsidRPr="00160652">
            <w:rPr>
              <w:rFonts w:asciiTheme="majorHAnsi" w:hAnsiTheme="majorHAnsi"/>
              <w:i/>
              <w:sz w:val="24"/>
              <w:szCs w:val="24"/>
              <w:lang w:val="en-GB"/>
            </w:rPr>
            <w:t xml:space="preserve">The Water-Food-Energy-Climate Nexus. </w:t>
          </w:r>
          <w:r w:rsidR="003C2F14">
            <w:rPr>
              <w:rFonts w:asciiTheme="majorHAnsi" w:hAnsiTheme="majorHAnsi"/>
              <w:sz w:val="24"/>
              <w:szCs w:val="24"/>
              <w:lang w:val="en-GB"/>
            </w:rPr>
            <w:t>Washington, DC: Island Press</w:t>
          </w:r>
          <w:r w:rsidRPr="00F376B3">
            <w:rPr>
              <w:rFonts w:asciiTheme="majorHAnsi" w:hAnsiTheme="majorHAnsi"/>
              <w:sz w:val="24"/>
              <w:szCs w:val="24"/>
              <w:lang w:val="en-GB"/>
            </w:rPr>
            <w:t>.</w:t>
          </w:r>
        </w:p>
        <w:p w14:paraId="07E0FAA7" w14:textId="77777777" w:rsidR="00C50219" w:rsidRDefault="00C50219" w:rsidP="00117911">
          <w:pPr>
            <w:ind w:left="720" w:hanging="720"/>
            <w:rPr>
              <w:rFonts w:asciiTheme="majorHAnsi" w:hAnsiTheme="majorHAnsi"/>
              <w:sz w:val="24"/>
              <w:szCs w:val="24"/>
              <w:lang w:val="en-GB"/>
            </w:rPr>
          </w:pPr>
        </w:p>
        <w:p w14:paraId="4B5FEC85" w14:textId="43C86F9F" w:rsidR="002723FE" w:rsidRPr="0075538E" w:rsidRDefault="00673003">
          <w:pPr>
            <w:rPr>
              <w:b/>
              <w:sz w:val="24"/>
              <w:szCs w:val="24"/>
              <w:lang w:val="en-GB"/>
            </w:rPr>
          </w:pPr>
        </w:p>
      </w:sdtContent>
    </w:sdt>
    <w:sectPr w:rsidR="002723FE" w:rsidRPr="0075538E" w:rsidSect="00DA5051">
      <w:headerReference w:type="default" r:id="rId21"/>
      <w:footerReference w:type="default" r:id="rId22"/>
      <w:pgSz w:w="12240" w:h="15840"/>
      <w:pgMar w:top="1440" w:right="1440" w:bottom="1440" w:left="1440" w:header="708" w:footer="12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3CEA7" w14:textId="77777777" w:rsidR="00673003" w:rsidRDefault="00673003" w:rsidP="0038412E">
      <w:pPr>
        <w:spacing w:after="0"/>
      </w:pPr>
      <w:r>
        <w:separator/>
      </w:r>
    </w:p>
  </w:endnote>
  <w:endnote w:type="continuationSeparator" w:id="0">
    <w:p w14:paraId="0F96E00A" w14:textId="77777777" w:rsidR="00673003" w:rsidRDefault="00673003" w:rsidP="003841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7230"/>
      <w:gridCol w:w="2130"/>
    </w:tblGrid>
    <w:tr w:rsidR="00160652" w:rsidRPr="00DA5051" w14:paraId="099C32D6" w14:textId="77777777" w:rsidTr="002570D4">
      <w:trPr>
        <w:trHeight w:hRule="exact" w:val="426"/>
        <w:jc w:val="center"/>
      </w:trPr>
      <w:tc>
        <w:tcPr>
          <w:tcW w:w="7230" w:type="dxa"/>
          <w:shd w:val="clear" w:color="auto" w:fill="4F81BD" w:themeFill="accent1"/>
          <w:tcMar>
            <w:top w:w="0" w:type="dxa"/>
            <w:bottom w:w="0" w:type="dxa"/>
          </w:tcMar>
        </w:tcPr>
        <w:p w14:paraId="7BBD748A" w14:textId="46D515B5" w:rsidR="00160652" w:rsidRPr="00E247DD" w:rsidRDefault="00160652">
          <w:pPr>
            <w:pStyle w:val="Header"/>
            <w:tabs>
              <w:tab w:val="clear" w:pos="4680"/>
              <w:tab w:val="clear" w:pos="9360"/>
            </w:tabs>
            <w:rPr>
              <w:rFonts w:asciiTheme="majorHAnsi" w:hAnsiTheme="majorHAnsi"/>
              <w:caps/>
              <w:color w:val="C6D9F1" w:themeColor="text2" w:themeTint="33"/>
              <w:sz w:val="18"/>
              <w:szCs w:val="18"/>
            </w:rPr>
          </w:pPr>
          <w:r>
            <w:rPr>
              <w:rFonts w:asciiTheme="majorHAnsi" w:hAnsiTheme="majorHAnsi"/>
              <w:caps/>
              <w:color w:val="C6D9F1" w:themeColor="text2" w:themeTint="33"/>
              <w:sz w:val="18"/>
              <w:szCs w:val="18"/>
            </w:rPr>
            <w:t xml:space="preserve">MODULE CLEWS </w:t>
          </w:r>
          <w:r>
            <w:rPr>
              <w:rFonts w:asciiTheme="majorHAnsi" w:hAnsiTheme="majorHAnsi"/>
              <w:color w:val="C6D9F1" w:themeColor="text2" w:themeTint="33"/>
              <w:sz w:val="18"/>
              <w:szCs w:val="18"/>
            </w:rPr>
            <w:t>Country</w:t>
          </w:r>
          <w:r>
            <w:rPr>
              <w:rFonts w:asciiTheme="majorHAnsi" w:hAnsiTheme="majorHAnsi"/>
              <w:caps/>
              <w:color w:val="C6D9F1" w:themeColor="text2" w:themeTint="33"/>
              <w:sz w:val="18"/>
              <w:szCs w:val="18"/>
            </w:rPr>
            <w:t>:</w:t>
          </w:r>
          <w:r w:rsidRPr="00E247DD">
            <w:rPr>
              <w:rFonts w:asciiTheme="majorHAnsi" w:hAnsiTheme="majorHAnsi"/>
              <w:caps/>
              <w:color w:val="C6D9F1" w:themeColor="text2" w:themeTint="33"/>
              <w:sz w:val="18"/>
              <w:szCs w:val="18"/>
            </w:rPr>
            <w:t xml:space="preserve"> </w:t>
          </w:r>
          <w:r>
            <w:rPr>
              <w:rFonts w:asciiTheme="majorHAnsi" w:hAnsiTheme="majorHAnsi"/>
              <w:color w:val="C6D9F1" w:themeColor="text2" w:themeTint="33"/>
              <w:sz w:val="18"/>
              <w:szCs w:val="18"/>
            </w:rPr>
            <w:t>Climate, L</w:t>
          </w:r>
          <w:r w:rsidRPr="00E247DD">
            <w:rPr>
              <w:rFonts w:asciiTheme="majorHAnsi" w:hAnsiTheme="majorHAnsi"/>
              <w:color w:val="C6D9F1" w:themeColor="text2" w:themeTint="33"/>
              <w:sz w:val="18"/>
              <w:szCs w:val="18"/>
            </w:rPr>
            <w:t xml:space="preserve">and-use, </w:t>
          </w:r>
          <w:r>
            <w:rPr>
              <w:rFonts w:asciiTheme="majorHAnsi" w:hAnsiTheme="majorHAnsi"/>
              <w:color w:val="C6D9F1" w:themeColor="text2" w:themeTint="33"/>
              <w:sz w:val="18"/>
              <w:szCs w:val="18"/>
            </w:rPr>
            <w:t>E</w:t>
          </w:r>
          <w:r w:rsidRPr="00E247DD">
            <w:rPr>
              <w:rFonts w:asciiTheme="majorHAnsi" w:hAnsiTheme="majorHAnsi"/>
              <w:color w:val="C6D9F1" w:themeColor="text2" w:themeTint="33"/>
              <w:sz w:val="18"/>
              <w:szCs w:val="18"/>
            </w:rPr>
            <w:t xml:space="preserve">nergy and </w:t>
          </w:r>
          <w:r>
            <w:rPr>
              <w:rFonts w:asciiTheme="majorHAnsi" w:hAnsiTheme="majorHAnsi"/>
              <w:color w:val="C6D9F1" w:themeColor="text2" w:themeTint="33"/>
              <w:sz w:val="18"/>
              <w:szCs w:val="18"/>
            </w:rPr>
            <w:t>Water S</w:t>
          </w:r>
          <w:r w:rsidRPr="00E247DD">
            <w:rPr>
              <w:rFonts w:asciiTheme="majorHAnsi" w:hAnsiTheme="majorHAnsi"/>
              <w:color w:val="C6D9F1" w:themeColor="text2" w:themeTint="33"/>
              <w:sz w:val="18"/>
              <w:szCs w:val="18"/>
            </w:rPr>
            <w:t>trategies</w:t>
          </w:r>
        </w:p>
      </w:tc>
      <w:tc>
        <w:tcPr>
          <w:tcW w:w="2130" w:type="dxa"/>
          <w:shd w:val="clear" w:color="auto" w:fill="4F81BD" w:themeFill="accent1"/>
          <w:tcMar>
            <w:top w:w="0" w:type="dxa"/>
            <w:bottom w:w="0" w:type="dxa"/>
          </w:tcMar>
        </w:tcPr>
        <w:p w14:paraId="2E2CD961" w14:textId="77777777" w:rsidR="00160652" w:rsidRPr="00E247DD" w:rsidRDefault="00160652">
          <w:pPr>
            <w:pStyle w:val="Header"/>
            <w:tabs>
              <w:tab w:val="clear" w:pos="4680"/>
              <w:tab w:val="clear" w:pos="9360"/>
            </w:tabs>
            <w:jc w:val="right"/>
            <w:rPr>
              <w:rFonts w:asciiTheme="majorHAnsi" w:hAnsiTheme="majorHAnsi"/>
              <w:caps/>
              <w:color w:val="1F497D" w:themeColor="text2"/>
              <w:sz w:val="18"/>
              <w:szCs w:val="18"/>
            </w:rPr>
          </w:pPr>
        </w:p>
      </w:tc>
    </w:tr>
    <w:tr w:rsidR="00160652" w:rsidRPr="00E247DD" w14:paraId="53A805CC" w14:textId="77777777" w:rsidTr="002570D4">
      <w:trPr>
        <w:jc w:val="center"/>
      </w:trPr>
      <w:tc>
        <w:tcPr>
          <w:tcW w:w="7230" w:type="dxa"/>
          <w:shd w:val="clear" w:color="auto" w:fill="auto"/>
          <w:vAlign w:val="center"/>
        </w:tcPr>
        <w:p w14:paraId="4856F1FD" w14:textId="2B06B71E" w:rsidR="00160652" w:rsidRPr="00E247DD" w:rsidRDefault="00160652" w:rsidP="000C2A34">
          <w:pPr>
            <w:pStyle w:val="Footer"/>
            <w:tabs>
              <w:tab w:val="clear" w:pos="4680"/>
              <w:tab w:val="clear" w:pos="9360"/>
            </w:tabs>
            <w:rPr>
              <w:rFonts w:asciiTheme="majorHAnsi" w:hAnsiTheme="majorHAnsi"/>
              <w:caps/>
              <w:color w:val="1F497D" w:themeColor="text2"/>
              <w:sz w:val="18"/>
              <w:szCs w:val="18"/>
            </w:rPr>
          </w:pPr>
        </w:p>
      </w:tc>
      <w:tc>
        <w:tcPr>
          <w:tcW w:w="2130" w:type="dxa"/>
          <w:shd w:val="clear" w:color="auto" w:fill="auto"/>
          <w:vAlign w:val="center"/>
        </w:tcPr>
        <w:p w14:paraId="4A8E643B" w14:textId="5D0E1B1D" w:rsidR="00160652" w:rsidRPr="00E247DD" w:rsidRDefault="00160652">
          <w:pPr>
            <w:pStyle w:val="Footer"/>
            <w:tabs>
              <w:tab w:val="clear" w:pos="4680"/>
              <w:tab w:val="clear" w:pos="9360"/>
            </w:tabs>
            <w:jc w:val="right"/>
            <w:rPr>
              <w:rFonts w:asciiTheme="majorHAnsi" w:hAnsiTheme="majorHAnsi"/>
              <w:caps/>
              <w:color w:val="1F497D" w:themeColor="text2"/>
              <w:sz w:val="28"/>
              <w:szCs w:val="28"/>
            </w:rPr>
          </w:pPr>
          <w:r w:rsidRPr="00E247DD">
            <w:rPr>
              <w:rFonts w:asciiTheme="majorHAnsi" w:hAnsiTheme="majorHAnsi"/>
              <w:caps/>
              <w:color w:val="1F497D" w:themeColor="text2"/>
              <w:sz w:val="28"/>
              <w:szCs w:val="28"/>
            </w:rPr>
            <w:fldChar w:fldCharType="begin"/>
          </w:r>
          <w:r w:rsidRPr="00E247DD">
            <w:rPr>
              <w:rFonts w:asciiTheme="majorHAnsi" w:hAnsiTheme="majorHAnsi"/>
              <w:caps/>
              <w:color w:val="1F497D" w:themeColor="text2"/>
              <w:sz w:val="28"/>
              <w:szCs w:val="28"/>
            </w:rPr>
            <w:instrText>PAGE   \* MERGEFORMAT</w:instrText>
          </w:r>
          <w:r w:rsidRPr="00E247DD">
            <w:rPr>
              <w:rFonts w:asciiTheme="majorHAnsi" w:hAnsiTheme="majorHAnsi"/>
              <w:caps/>
              <w:color w:val="1F497D" w:themeColor="text2"/>
              <w:sz w:val="28"/>
              <w:szCs w:val="28"/>
            </w:rPr>
            <w:fldChar w:fldCharType="separate"/>
          </w:r>
          <w:r w:rsidRPr="00982B60">
            <w:rPr>
              <w:rFonts w:asciiTheme="majorHAnsi" w:hAnsiTheme="majorHAnsi"/>
              <w:caps/>
              <w:noProof/>
              <w:color w:val="1F497D" w:themeColor="text2"/>
              <w:sz w:val="28"/>
              <w:szCs w:val="28"/>
              <w:lang w:val="es-ES"/>
            </w:rPr>
            <w:t>22</w:t>
          </w:r>
          <w:r w:rsidRPr="00E247DD">
            <w:rPr>
              <w:rFonts w:asciiTheme="majorHAnsi" w:hAnsiTheme="majorHAnsi"/>
              <w:caps/>
              <w:color w:val="1F497D" w:themeColor="text2"/>
              <w:sz w:val="28"/>
              <w:szCs w:val="28"/>
            </w:rPr>
            <w:fldChar w:fldCharType="end"/>
          </w:r>
        </w:p>
      </w:tc>
    </w:tr>
  </w:tbl>
  <w:p w14:paraId="15168CFA" w14:textId="77777777" w:rsidR="00160652" w:rsidRDefault="001606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76E34" w14:textId="77777777" w:rsidR="00673003" w:rsidRDefault="00673003" w:rsidP="0038412E">
      <w:pPr>
        <w:spacing w:after="0"/>
      </w:pPr>
      <w:r>
        <w:separator/>
      </w:r>
    </w:p>
  </w:footnote>
  <w:footnote w:type="continuationSeparator" w:id="0">
    <w:p w14:paraId="152D0EFC" w14:textId="77777777" w:rsidR="00673003" w:rsidRDefault="00673003" w:rsidP="0038412E">
      <w:pPr>
        <w:spacing w:after="0"/>
      </w:pPr>
      <w:r>
        <w:continuationSeparator/>
      </w:r>
    </w:p>
  </w:footnote>
  <w:footnote w:id="1">
    <w:p w14:paraId="113FE985" w14:textId="44EEA9C0" w:rsidR="00160652" w:rsidRPr="00D94DB7" w:rsidRDefault="00160652" w:rsidP="006872A9">
      <w:pPr>
        <w:pStyle w:val="FootnoteText"/>
        <w:rPr>
          <w:lang w:val="de-DE"/>
        </w:rPr>
      </w:pPr>
      <w:r>
        <w:rPr>
          <w:rStyle w:val="FootnoteReference"/>
        </w:rPr>
        <w:footnoteRef/>
      </w:r>
      <w:r w:rsidRPr="00331CDC">
        <w:rPr>
          <w:lang w:val="de-DE"/>
        </w:rPr>
        <w:t xml:space="preserve"> Stockholm Environment Institute</w:t>
      </w:r>
      <w:r>
        <w:rPr>
          <w:lang w:val="de-DE"/>
        </w:rPr>
        <w:t>.</w:t>
      </w:r>
    </w:p>
  </w:footnote>
  <w:footnote w:id="2">
    <w:p w14:paraId="5BEE5A46" w14:textId="11C7323A" w:rsidR="00160652" w:rsidRDefault="00160652" w:rsidP="006872A9">
      <w:pPr>
        <w:pStyle w:val="FootnoteText"/>
      </w:pPr>
      <w:r>
        <w:rPr>
          <w:rStyle w:val="FootnoteReference"/>
        </w:rPr>
        <w:footnoteRef/>
      </w:r>
      <w:r>
        <w:t xml:space="preserve"> Royal Institute of Technology, Stockholm.</w:t>
      </w:r>
    </w:p>
  </w:footnote>
  <w:footnote w:id="3">
    <w:p w14:paraId="620A09CB" w14:textId="7697E3E8" w:rsidR="00160652" w:rsidRDefault="00160652" w:rsidP="006872A9">
      <w:pPr>
        <w:pStyle w:val="FootnoteText"/>
      </w:pPr>
      <w:r>
        <w:rPr>
          <w:rStyle w:val="FootnoteReference"/>
        </w:rPr>
        <w:footnoteRef/>
      </w:r>
      <w:r>
        <w:t xml:space="preserve"> International Atomic Energy Agency.</w:t>
      </w:r>
    </w:p>
  </w:footnote>
  <w:footnote w:id="4">
    <w:p w14:paraId="36268CD5" w14:textId="2B760351" w:rsidR="00160652" w:rsidRPr="00C2061C" w:rsidRDefault="00160652" w:rsidP="006872A9">
      <w:pPr>
        <w:pStyle w:val="FootnoteText"/>
        <w:rPr>
          <w:lang w:val="de-DE"/>
        </w:rPr>
      </w:pPr>
      <w:r>
        <w:rPr>
          <w:rStyle w:val="FootnoteReference"/>
        </w:rPr>
        <w:footnoteRef/>
      </w:r>
      <w:r w:rsidRPr="00C2061C">
        <w:rPr>
          <w:lang w:val="de-DE"/>
        </w:rPr>
        <w:t xml:space="preserve"> Stockholm Environment Institute</w:t>
      </w:r>
      <w:r>
        <w:rPr>
          <w:lang w:val="de-DE"/>
        </w:rPr>
        <w:t>.</w:t>
      </w:r>
    </w:p>
  </w:footnote>
  <w:footnote w:id="5">
    <w:p w14:paraId="7FF5AA48" w14:textId="696A1397" w:rsidR="00160652" w:rsidRDefault="00160652" w:rsidP="006872A9">
      <w:pPr>
        <w:pStyle w:val="FootnoteText"/>
      </w:pPr>
      <w:r>
        <w:rPr>
          <w:rStyle w:val="FootnoteReference"/>
        </w:rPr>
        <w:footnoteRef/>
      </w:r>
      <w:r>
        <w:t xml:space="preserve"> International Water Management I</w:t>
      </w:r>
      <w:r w:rsidRPr="00B7072C">
        <w:t>nstitute</w:t>
      </w:r>
      <w:r>
        <w:t>.</w:t>
      </w:r>
    </w:p>
  </w:footnote>
  <w:footnote w:id="6">
    <w:p w14:paraId="0E92835F" w14:textId="7D56F13F" w:rsidR="00160652" w:rsidRDefault="00160652" w:rsidP="006872A9">
      <w:pPr>
        <w:pStyle w:val="FootnoteText"/>
        <w:ind w:left="142" w:hanging="142"/>
      </w:pPr>
      <w:r>
        <w:rPr>
          <w:rStyle w:val="FootnoteReference"/>
        </w:rPr>
        <w:footnoteRef/>
      </w:r>
      <w:r>
        <w:t xml:space="preserve"> International Institute for Applied Systems Analysis and Food and Agriculture Organization.</w:t>
      </w:r>
    </w:p>
  </w:footnote>
  <w:footnote w:id="7">
    <w:p w14:paraId="6B720AA3" w14:textId="0B71EF1B" w:rsidR="00160652" w:rsidRPr="0006375C" w:rsidRDefault="00160652" w:rsidP="002A6A53">
      <w:pPr>
        <w:pStyle w:val="FootnoteText"/>
        <w:rPr>
          <w:lang w:val="en-GB"/>
        </w:rPr>
      </w:pPr>
      <w:r w:rsidRPr="0006375C">
        <w:rPr>
          <w:rStyle w:val="FootnoteReference"/>
          <w:lang w:val="en-GB"/>
        </w:rPr>
        <w:footnoteRef/>
      </w:r>
      <w:r w:rsidRPr="0006375C">
        <w:rPr>
          <w:lang w:val="en-GB"/>
        </w:rPr>
        <w:t xml:space="preserve"> International Energy Agency</w:t>
      </w:r>
      <w:r>
        <w:rPr>
          <w:lang w:val="en-GB"/>
        </w:rPr>
        <w:t>.</w:t>
      </w:r>
    </w:p>
  </w:footnote>
  <w:footnote w:id="8">
    <w:p w14:paraId="69ABE4D0" w14:textId="77777777" w:rsidR="00160652" w:rsidRPr="0006375C" w:rsidRDefault="00160652" w:rsidP="006339D9">
      <w:pPr>
        <w:pStyle w:val="FootnoteText"/>
        <w:rPr>
          <w:lang w:val="en-GB"/>
        </w:rPr>
      </w:pPr>
      <w:r w:rsidRPr="0006375C">
        <w:rPr>
          <w:rStyle w:val="FootnoteReference"/>
          <w:lang w:val="en-GB"/>
        </w:rPr>
        <w:footnoteRef/>
      </w:r>
      <w:r w:rsidRPr="0006375C">
        <w:rPr>
          <w:lang w:val="en-GB"/>
        </w:rPr>
        <w:t xml:space="preserve"> DHI</w:t>
      </w:r>
      <w:r>
        <w:rPr>
          <w:lang w:val="en-GB"/>
        </w:rPr>
        <w:t>. See</w:t>
      </w:r>
      <w:r w:rsidRPr="0006375C">
        <w:rPr>
          <w:lang w:val="en-GB"/>
        </w:rPr>
        <w:t xml:space="preserve"> </w:t>
      </w:r>
      <w:hyperlink r:id="rId1" w:history="1">
        <w:r w:rsidRPr="003B67AE">
          <w:rPr>
            <w:rStyle w:val="Hyperlink"/>
            <w:lang w:val="en-GB"/>
          </w:rPr>
          <w:t>http://dssplanning.dhigroup.com/links/MIKEBASIN_UserManual.pdf</w:t>
        </w:r>
      </w:hyperlink>
      <w:r>
        <w:rPr>
          <w:lang w:val="en-GB"/>
        </w:rPr>
        <w:t xml:space="preserve">. </w:t>
      </w:r>
      <w:r w:rsidRPr="00107090">
        <w:rPr>
          <w:highlight w:val="yellow"/>
          <w:lang w:val="en-GB"/>
        </w:rPr>
        <w:t>LINK DOES NOT SEEM TO BE CURRENT</w:t>
      </w:r>
    </w:p>
  </w:footnote>
  <w:footnote w:id="9">
    <w:p w14:paraId="606BEAF5" w14:textId="2CEEA3F8" w:rsidR="00160652" w:rsidRPr="00FA633B" w:rsidRDefault="00160652" w:rsidP="002A6A53">
      <w:pPr>
        <w:pStyle w:val="FootnoteText"/>
        <w:rPr>
          <w:rFonts w:asciiTheme="minorHAnsi" w:hAnsiTheme="minorHAnsi"/>
          <w:lang w:val="en-GB"/>
        </w:rPr>
      </w:pPr>
      <w:r w:rsidRPr="00FA633B">
        <w:rPr>
          <w:rStyle w:val="FootnoteReference"/>
          <w:lang w:val="en-GB"/>
        </w:rPr>
        <w:footnoteRef/>
      </w:r>
      <w:r w:rsidRPr="00FA633B">
        <w:rPr>
          <w:lang w:val="en-GB"/>
        </w:rPr>
        <w:t xml:space="preserve"> </w:t>
      </w:r>
      <w:r w:rsidRPr="00FA633B">
        <w:rPr>
          <w:rFonts w:asciiTheme="minorHAnsi" w:hAnsiTheme="minorHAnsi"/>
          <w:lang w:val="en-GB"/>
        </w:rPr>
        <w:t>University of Illinois at Urbana-Champaign</w:t>
      </w:r>
      <w:r>
        <w:rPr>
          <w:rFonts w:asciiTheme="minorHAnsi" w:hAnsiTheme="minorHAnsi"/>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4F3AD" w14:textId="0614DB2D" w:rsidR="00160652" w:rsidRDefault="00160652">
    <w:pPr>
      <w:pStyle w:val="Header"/>
    </w:pPr>
    <w:r>
      <w:rPr>
        <w:noProof/>
      </w:rPr>
      <mc:AlternateContent>
        <mc:Choice Requires="wps">
          <w:drawing>
            <wp:anchor distT="0" distB="0" distL="118745" distR="118745" simplePos="0" relativeHeight="251659264" behindDoc="1" locked="0" layoutInCell="1" allowOverlap="0" wp14:anchorId="6928F6B5" wp14:editId="6F2F830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715010"/>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43600" cy="7150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6121F2A" w14:textId="53286CF3" w:rsidR="00160652" w:rsidRDefault="00DC2513">
                              <w:pPr>
                                <w:pStyle w:val="Header"/>
                                <w:tabs>
                                  <w:tab w:val="clear" w:pos="4680"/>
                                  <w:tab w:val="clear" w:pos="9360"/>
                                </w:tabs>
                                <w:jc w:val="center"/>
                                <w:rPr>
                                  <w:caps/>
                                  <w:color w:val="FFFFFF" w:themeColor="background1"/>
                                </w:rPr>
                              </w:pPr>
                              <w:r>
                                <w:rPr>
                                  <w:caps/>
                                  <w:color w:val="FFFFFF" w:themeColor="background1"/>
                                </w:rPr>
                                <w:t>Understanding Modelling Tools for Sustainable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928F6B5" id="Rectángulo 197" o:spid="_x0000_s1041" style="position:absolute;margin-left:0;margin-top:0;width:468pt;height:56.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" o:allowoverlap="f" fillcolor="#4f81bd [3204]" stroked="f" strokeweight="2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6121F2A" w14:textId="53286CF3" w:rsidR="00160652" w:rsidRDefault="00DC2513">
                        <w:pPr>
                          <w:pStyle w:val="Header"/>
                          <w:tabs>
                            <w:tab w:val="clear" w:pos="4680"/>
                            <w:tab w:val="clear" w:pos="9360"/>
                          </w:tabs>
                          <w:jc w:val="center"/>
                          <w:rPr>
                            <w:caps/>
                            <w:color w:val="FFFFFF" w:themeColor="background1"/>
                          </w:rPr>
                        </w:pPr>
                        <w:r>
                          <w:rPr>
                            <w:caps/>
                            <w:color w:val="FFFFFF" w:themeColor="background1"/>
                          </w:rPr>
                          <w:t>Understanding Modelling Tools for Sustainable Development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7FF6"/>
    <w:multiLevelType w:val="hybridMultilevel"/>
    <w:tmpl w:val="A140B4B4"/>
    <w:lvl w:ilvl="0" w:tplc="0EDED2F8">
      <w:start w:val="1"/>
      <w:numFmt w:val="bullet"/>
      <w:lvlText w:val="•"/>
      <w:lvlJc w:val="left"/>
      <w:pPr>
        <w:tabs>
          <w:tab w:val="num" w:pos="720"/>
        </w:tabs>
        <w:ind w:left="720" w:hanging="360"/>
      </w:pPr>
      <w:rPr>
        <w:rFonts w:ascii="Arial" w:hAnsi="Arial" w:hint="default"/>
      </w:rPr>
    </w:lvl>
    <w:lvl w:ilvl="1" w:tplc="E9E0D76A" w:tentative="1">
      <w:start w:val="1"/>
      <w:numFmt w:val="bullet"/>
      <w:lvlText w:val="•"/>
      <w:lvlJc w:val="left"/>
      <w:pPr>
        <w:tabs>
          <w:tab w:val="num" w:pos="1440"/>
        </w:tabs>
        <w:ind w:left="1440" w:hanging="360"/>
      </w:pPr>
      <w:rPr>
        <w:rFonts w:ascii="Arial" w:hAnsi="Arial" w:hint="default"/>
      </w:rPr>
    </w:lvl>
    <w:lvl w:ilvl="2" w:tplc="7FE4CE96" w:tentative="1">
      <w:start w:val="1"/>
      <w:numFmt w:val="bullet"/>
      <w:lvlText w:val="•"/>
      <w:lvlJc w:val="left"/>
      <w:pPr>
        <w:tabs>
          <w:tab w:val="num" w:pos="2160"/>
        </w:tabs>
        <w:ind w:left="2160" w:hanging="360"/>
      </w:pPr>
      <w:rPr>
        <w:rFonts w:ascii="Arial" w:hAnsi="Arial" w:hint="default"/>
      </w:rPr>
    </w:lvl>
    <w:lvl w:ilvl="3" w:tplc="EB802216" w:tentative="1">
      <w:start w:val="1"/>
      <w:numFmt w:val="bullet"/>
      <w:lvlText w:val="•"/>
      <w:lvlJc w:val="left"/>
      <w:pPr>
        <w:tabs>
          <w:tab w:val="num" w:pos="2880"/>
        </w:tabs>
        <w:ind w:left="2880" w:hanging="360"/>
      </w:pPr>
      <w:rPr>
        <w:rFonts w:ascii="Arial" w:hAnsi="Arial" w:hint="default"/>
      </w:rPr>
    </w:lvl>
    <w:lvl w:ilvl="4" w:tplc="0E7C0ABE" w:tentative="1">
      <w:start w:val="1"/>
      <w:numFmt w:val="bullet"/>
      <w:lvlText w:val="•"/>
      <w:lvlJc w:val="left"/>
      <w:pPr>
        <w:tabs>
          <w:tab w:val="num" w:pos="3600"/>
        </w:tabs>
        <w:ind w:left="3600" w:hanging="360"/>
      </w:pPr>
      <w:rPr>
        <w:rFonts w:ascii="Arial" w:hAnsi="Arial" w:hint="default"/>
      </w:rPr>
    </w:lvl>
    <w:lvl w:ilvl="5" w:tplc="8B388B20" w:tentative="1">
      <w:start w:val="1"/>
      <w:numFmt w:val="bullet"/>
      <w:lvlText w:val="•"/>
      <w:lvlJc w:val="left"/>
      <w:pPr>
        <w:tabs>
          <w:tab w:val="num" w:pos="4320"/>
        </w:tabs>
        <w:ind w:left="4320" w:hanging="360"/>
      </w:pPr>
      <w:rPr>
        <w:rFonts w:ascii="Arial" w:hAnsi="Arial" w:hint="default"/>
      </w:rPr>
    </w:lvl>
    <w:lvl w:ilvl="6" w:tplc="D19CCD74" w:tentative="1">
      <w:start w:val="1"/>
      <w:numFmt w:val="bullet"/>
      <w:lvlText w:val="•"/>
      <w:lvlJc w:val="left"/>
      <w:pPr>
        <w:tabs>
          <w:tab w:val="num" w:pos="5040"/>
        </w:tabs>
        <w:ind w:left="5040" w:hanging="360"/>
      </w:pPr>
      <w:rPr>
        <w:rFonts w:ascii="Arial" w:hAnsi="Arial" w:hint="default"/>
      </w:rPr>
    </w:lvl>
    <w:lvl w:ilvl="7" w:tplc="5C1ACFCE" w:tentative="1">
      <w:start w:val="1"/>
      <w:numFmt w:val="bullet"/>
      <w:lvlText w:val="•"/>
      <w:lvlJc w:val="left"/>
      <w:pPr>
        <w:tabs>
          <w:tab w:val="num" w:pos="5760"/>
        </w:tabs>
        <w:ind w:left="5760" w:hanging="360"/>
      </w:pPr>
      <w:rPr>
        <w:rFonts w:ascii="Arial" w:hAnsi="Arial" w:hint="default"/>
      </w:rPr>
    </w:lvl>
    <w:lvl w:ilvl="8" w:tplc="BB0651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0B1CB1"/>
    <w:multiLevelType w:val="hybridMultilevel"/>
    <w:tmpl w:val="9F6A1AF8"/>
    <w:lvl w:ilvl="0" w:tplc="DF9C0C02">
      <w:start w:val="1"/>
      <w:numFmt w:val="lowerLetter"/>
      <w:lvlText w:val="%1."/>
      <w:lvlJc w:val="left"/>
      <w:pPr>
        <w:ind w:left="720" w:hanging="360"/>
      </w:pPr>
      <w:rPr>
        <w:rFonts w:asciiTheme="majorHAnsi" w:hAnsiTheme="majorHAnsi" w:hint="default"/>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E96FDA"/>
    <w:multiLevelType w:val="hybridMultilevel"/>
    <w:tmpl w:val="9D625A30"/>
    <w:lvl w:ilvl="0" w:tplc="0F964872">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2201259"/>
    <w:multiLevelType w:val="hybridMultilevel"/>
    <w:tmpl w:val="0A687E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51C091F"/>
    <w:multiLevelType w:val="hybridMultilevel"/>
    <w:tmpl w:val="4392AA36"/>
    <w:lvl w:ilvl="0" w:tplc="889675DE">
      <w:start w:val="1"/>
      <w:numFmt w:val="decimal"/>
      <w:lvlText w:val="%1."/>
      <w:lvlJc w:val="left"/>
      <w:pPr>
        <w:ind w:left="720" w:hanging="360"/>
      </w:pPr>
      <w:rPr>
        <w:b/>
        <w:color w:val="1F497D" w:themeColor="text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65E53BF"/>
    <w:multiLevelType w:val="hybridMultilevel"/>
    <w:tmpl w:val="ACC0EFBE"/>
    <w:lvl w:ilvl="0" w:tplc="A1CC7D1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1A3050C0"/>
    <w:multiLevelType w:val="hybridMultilevel"/>
    <w:tmpl w:val="436CD60C"/>
    <w:lvl w:ilvl="0" w:tplc="10090001">
      <w:start w:val="1"/>
      <w:numFmt w:val="bullet"/>
      <w:lvlText w:val=""/>
      <w:lvlJc w:val="left"/>
      <w:pPr>
        <w:ind w:left="720" w:hanging="360"/>
      </w:pPr>
      <w:rPr>
        <w:rFonts w:ascii="Symbol" w:hAnsi="Symbol" w:hint="default"/>
      </w:rPr>
    </w:lvl>
    <w:lvl w:ilvl="1" w:tplc="315E4EC0">
      <w:numFmt w:val="bullet"/>
      <w:lvlText w:val="•"/>
      <w:lvlJc w:val="left"/>
      <w:pPr>
        <w:ind w:left="1440" w:hanging="360"/>
      </w:pPr>
      <w:rPr>
        <w:rFonts w:ascii="Calibri" w:eastAsiaTheme="minorHAnsi" w:hAnsi="Calibri" w:cstheme="minorBid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AA142E9"/>
    <w:multiLevelType w:val="hybridMultilevel"/>
    <w:tmpl w:val="449A2EC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26954B59"/>
    <w:multiLevelType w:val="hybridMultilevel"/>
    <w:tmpl w:val="D4F8A80E"/>
    <w:lvl w:ilvl="0" w:tplc="3EA223B2">
      <w:start w:val="1"/>
      <w:numFmt w:val="decimal"/>
      <w:lvlText w:val="(%1)"/>
      <w:lvlJc w:val="left"/>
      <w:pPr>
        <w:ind w:left="735" w:hanging="37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E2F76DD"/>
    <w:multiLevelType w:val="hybridMultilevel"/>
    <w:tmpl w:val="ADEA54DA"/>
    <w:lvl w:ilvl="0" w:tplc="04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FD656AA"/>
    <w:multiLevelType w:val="hybridMultilevel"/>
    <w:tmpl w:val="E6C4A54E"/>
    <w:lvl w:ilvl="0" w:tplc="49A0DA3A">
      <w:start w:val="1"/>
      <w:numFmt w:val="bullet"/>
      <w:lvlText w:val="•"/>
      <w:lvlJc w:val="left"/>
      <w:pPr>
        <w:tabs>
          <w:tab w:val="num" w:pos="720"/>
        </w:tabs>
        <w:ind w:left="720" w:hanging="360"/>
      </w:pPr>
      <w:rPr>
        <w:rFonts w:ascii="Arial" w:hAnsi="Arial" w:hint="default"/>
      </w:rPr>
    </w:lvl>
    <w:lvl w:ilvl="1" w:tplc="70165610" w:tentative="1">
      <w:start w:val="1"/>
      <w:numFmt w:val="bullet"/>
      <w:lvlText w:val="•"/>
      <w:lvlJc w:val="left"/>
      <w:pPr>
        <w:tabs>
          <w:tab w:val="num" w:pos="1440"/>
        </w:tabs>
        <w:ind w:left="1440" w:hanging="360"/>
      </w:pPr>
      <w:rPr>
        <w:rFonts w:ascii="Arial" w:hAnsi="Arial" w:hint="default"/>
      </w:rPr>
    </w:lvl>
    <w:lvl w:ilvl="2" w:tplc="F53A494A" w:tentative="1">
      <w:start w:val="1"/>
      <w:numFmt w:val="bullet"/>
      <w:lvlText w:val="•"/>
      <w:lvlJc w:val="left"/>
      <w:pPr>
        <w:tabs>
          <w:tab w:val="num" w:pos="2160"/>
        </w:tabs>
        <w:ind w:left="2160" w:hanging="360"/>
      </w:pPr>
      <w:rPr>
        <w:rFonts w:ascii="Arial" w:hAnsi="Arial" w:hint="default"/>
      </w:rPr>
    </w:lvl>
    <w:lvl w:ilvl="3" w:tplc="097C5E28" w:tentative="1">
      <w:start w:val="1"/>
      <w:numFmt w:val="bullet"/>
      <w:lvlText w:val="•"/>
      <w:lvlJc w:val="left"/>
      <w:pPr>
        <w:tabs>
          <w:tab w:val="num" w:pos="2880"/>
        </w:tabs>
        <w:ind w:left="2880" w:hanging="360"/>
      </w:pPr>
      <w:rPr>
        <w:rFonts w:ascii="Arial" w:hAnsi="Arial" w:hint="default"/>
      </w:rPr>
    </w:lvl>
    <w:lvl w:ilvl="4" w:tplc="785824E8" w:tentative="1">
      <w:start w:val="1"/>
      <w:numFmt w:val="bullet"/>
      <w:lvlText w:val="•"/>
      <w:lvlJc w:val="left"/>
      <w:pPr>
        <w:tabs>
          <w:tab w:val="num" w:pos="3600"/>
        </w:tabs>
        <w:ind w:left="3600" w:hanging="360"/>
      </w:pPr>
      <w:rPr>
        <w:rFonts w:ascii="Arial" w:hAnsi="Arial" w:hint="default"/>
      </w:rPr>
    </w:lvl>
    <w:lvl w:ilvl="5" w:tplc="36F609DE" w:tentative="1">
      <w:start w:val="1"/>
      <w:numFmt w:val="bullet"/>
      <w:lvlText w:val="•"/>
      <w:lvlJc w:val="left"/>
      <w:pPr>
        <w:tabs>
          <w:tab w:val="num" w:pos="4320"/>
        </w:tabs>
        <w:ind w:left="4320" w:hanging="360"/>
      </w:pPr>
      <w:rPr>
        <w:rFonts w:ascii="Arial" w:hAnsi="Arial" w:hint="default"/>
      </w:rPr>
    </w:lvl>
    <w:lvl w:ilvl="6" w:tplc="D71CFC1E" w:tentative="1">
      <w:start w:val="1"/>
      <w:numFmt w:val="bullet"/>
      <w:lvlText w:val="•"/>
      <w:lvlJc w:val="left"/>
      <w:pPr>
        <w:tabs>
          <w:tab w:val="num" w:pos="5040"/>
        </w:tabs>
        <w:ind w:left="5040" w:hanging="360"/>
      </w:pPr>
      <w:rPr>
        <w:rFonts w:ascii="Arial" w:hAnsi="Arial" w:hint="default"/>
      </w:rPr>
    </w:lvl>
    <w:lvl w:ilvl="7" w:tplc="ADCE5518" w:tentative="1">
      <w:start w:val="1"/>
      <w:numFmt w:val="bullet"/>
      <w:lvlText w:val="•"/>
      <w:lvlJc w:val="left"/>
      <w:pPr>
        <w:tabs>
          <w:tab w:val="num" w:pos="5760"/>
        </w:tabs>
        <w:ind w:left="5760" w:hanging="360"/>
      </w:pPr>
      <w:rPr>
        <w:rFonts w:ascii="Arial" w:hAnsi="Arial" w:hint="default"/>
      </w:rPr>
    </w:lvl>
    <w:lvl w:ilvl="8" w:tplc="CB1C970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B8F0F78"/>
    <w:multiLevelType w:val="hybridMultilevel"/>
    <w:tmpl w:val="5398685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F8105F9"/>
    <w:multiLevelType w:val="hybridMultilevel"/>
    <w:tmpl w:val="87EE4520"/>
    <w:lvl w:ilvl="0" w:tplc="6CB6FD82">
      <w:start w:val="1"/>
      <w:numFmt w:val="bullet"/>
      <w:lvlText w:val="•"/>
      <w:lvlJc w:val="left"/>
      <w:pPr>
        <w:tabs>
          <w:tab w:val="num" w:pos="720"/>
        </w:tabs>
        <w:ind w:left="720" w:hanging="360"/>
      </w:pPr>
      <w:rPr>
        <w:rFonts w:ascii="Arial" w:hAnsi="Arial" w:hint="default"/>
      </w:rPr>
    </w:lvl>
    <w:lvl w:ilvl="1" w:tplc="FD4AA216" w:tentative="1">
      <w:start w:val="1"/>
      <w:numFmt w:val="bullet"/>
      <w:lvlText w:val="•"/>
      <w:lvlJc w:val="left"/>
      <w:pPr>
        <w:tabs>
          <w:tab w:val="num" w:pos="1440"/>
        </w:tabs>
        <w:ind w:left="1440" w:hanging="360"/>
      </w:pPr>
      <w:rPr>
        <w:rFonts w:ascii="Arial" w:hAnsi="Arial" w:hint="default"/>
      </w:rPr>
    </w:lvl>
    <w:lvl w:ilvl="2" w:tplc="A8B4744A" w:tentative="1">
      <w:start w:val="1"/>
      <w:numFmt w:val="bullet"/>
      <w:lvlText w:val="•"/>
      <w:lvlJc w:val="left"/>
      <w:pPr>
        <w:tabs>
          <w:tab w:val="num" w:pos="2160"/>
        </w:tabs>
        <w:ind w:left="2160" w:hanging="360"/>
      </w:pPr>
      <w:rPr>
        <w:rFonts w:ascii="Arial" w:hAnsi="Arial" w:hint="default"/>
      </w:rPr>
    </w:lvl>
    <w:lvl w:ilvl="3" w:tplc="C80E70AA" w:tentative="1">
      <w:start w:val="1"/>
      <w:numFmt w:val="bullet"/>
      <w:lvlText w:val="•"/>
      <w:lvlJc w:val="left"/>
      <w:pPr>
        <w:tabs>
          <w:tab w:val="num" w:pos="2880"/>
        </w:tabs>
        <w:ind w:left="2880" w:hanging="360"/>
      </w:pPr>
      <w:rPr>
        <w:rFonts w:ascii="Arial" w:hAnsi="Arial" w:hint="default"/>
      </w:rPr>
    </w:lvl>
    <w:lvl w:ilvl="4" w:tplc="CC346D7E" w:tentative="1">
      <w:start w:val="1"/>
      <w:numFmt w:val="bullet"/>
      <w:lvlText w:val="•"/>
      <w:lvlJc w:val="left"/>
      <w:pPr>
        <w:tabs>
          <w:tab w:val="num" w:pos="3600"/>
        </w:tabs>
        <w:ind w:left="3600" w:hanging="360"/>
      </w:pPr>
      <w:rPr>
        <w:rFonts w:ascii="Arial" w:hAnsi="Arial" w:hint="default"/>
      </w:rPr>
    </w:lvl>
    <w:lvl w:ilvl="5" w:tplc="0CD83E4C" w:tentative="1">
      <w:start w:val="1"/>
      <w:numFmt w:val="bullet"/>
      <w:lvlText w:val="•"/>
      <w:lvlJc w:val="left"/>
      <w:pPr>
        <w:tabs>
          <w:tab w:val="num" w:pos="4320"/>
        </w:tabs>
        <w:ind w:left="4320" w:hanging="360"/>
      </w:pPr>
      <w:rPr>
        <w:rFonts w:ascii="Arial" w:hAnsi="Arial" w:hint="default"/>
      </w:rPr>
    </w:lvl>
    <w:lvl w:ilvl="6" w:tplc="553896D0" w:tentative="1">
      <w:start w:val="1"/>
      <w:numFmt w:val="bullet"/>
      <w:lvlText w:val="•"/>
      <w:lvlJc w:val="left"/>
      <w:pPr>
        <w:tabs>
          <w:tab w:val="num" w:pos="5040"/>
        </w:tabs>
        <w:ind w:left="5040" w:hanging="360"/>
      </w:pPr>
      <w:rPr>
        <w:rFonts w:ascii="Arial" w:hAnsi="Arial" w:hint="default"/>
      </w:rPr>
    </w:lvl>
    <w:lvl w:ilvl="7" w:tplc="11EE5618" w:tentative="1">
      <w:start w:val="1"/>
      <w:numFmt w:val="bullet"/>
      <w:lvlText w:val="•"/>
      <w:lvlJc w:val="left"/>
      <w:pPr>
        <w:tabs>
          <w:tab w:val="num" w:pos="5760"/>
        </w:tabs>
        <w:ind w:left="5760" w:hanging="360"/>
      </w:pPr>
      <w:rPr>
        <w:rFonts w:ascii="Arial" w:hAnsi="Arial" w:hint="default"/>
      </w:rPr>
    </w:lvl>
    <w:lvl w:ilvl="8" w:tplc="40C8A2C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2836485"/>
    <w:multiLevelType w:val="hybridMultilevel"/>
    <w:tmpl w:val="40DA79F6"/>
    <w:lvl w:ilvl="0" w:tplc="51DCD5C8">
      <w:start w:val="1"/>
      <w:numFmt w:val="bullet"/>
      <w:lvlText w:val="•"/>
      <w:lvlJc w:val="left"/>
      <w:pPr>
        <w:tabs>
          <w:tab w:val="num" w:pos="720"/>
        </w:tabs>
        <w:ind w:left="720" w:hanging="360"/>
      </w:pPr>
      <w:rPr>
        <w:rFonts w:ascii="Arial" w:hAnsi="Arial" w:hint="default"/>
      </w:rPr>
    </w:lvl>
    <w:lvl w:ilvl="1" w:tplc="05FAAD4E" w:tentative="1">
      <w:start w:val="1"/>
      <w:numFmt w:val="bullet"/>
      <w:lvlText w:val="•"/>
      <w:lvlJc w:val="left"/>
      <w:pPr>
        <w:tabs>
          <w:tab w:val="num" w:pos="1440"/>
        </w:tabs>
        <w:ind w:left="1440" w:hanging="360"/>
      </w:pPr>
      <w:rPr>
        <w:rFonts w:ascii="Arial" w:hAnsi="Arial" w:hint="default"/>
      </w:rPr>
    </w:lvl>
    <w:lvl w:ilvl="2" w:tplc="FBBC0BBE" w:tentative="1">
      <w:start w:val="1"/>
      <w:numFmt w:val="bullet"/>
      <w:lvlText w:val="•"/>
      <w:lvlJc w:val="left"/>
      <w:pPr>
        <w:tabs>
          <w:tab w:val="num" w:pos="2160"/>
        </w:tabs>
        <w:ind w:left="2160" w:hanging="360"/>
      </w:pPr>
      <w:rPr>
        <w:rFonts w:ascii="Arial" w:hAnsi="Arial" w:hint="default"/>
      </w:rPr>
    </w:lvl>
    <w:lvl w:ilvl="3" w:tplc="EED85316" w:tentative="1">
      <w:start w:val="1"/>
      <w:numFmt w:val="bullet"/>
      <w:lvlText w:val="•"/>
      <w:lvlJc w:val="left"/>
      <w:pPr>
        <w:tabs>
          <w:tab w:val="num" w:pos="2880"/>
        </w:tabs>
        <w:ind w:left="2880" w:hanging="360"/>
      </w:pPr>
      <w:rPr>
        <w:rFonts w:ascii="Arial" w:hAnsi="Arial" w:hint="default"/>
      </w:rPr>
    </w:lvl>
    <w:lvl w:ilvl="4" w:tplc="E940C73E" w:tentative="1">
      <w:start w:val="1"/>
      <w:numFmt w:val="bullet"/>
      <w:lvlText w:val="•"/>
      <w:lvlJc w:val="left"/>
      <w:pPr>
        <w:tabs>
          <w:tab w:val="num" w:pos="3600"/>
        </w:tabs>
        <w:ind w:left="3600" w:hanging="360"/>
      </w:pPr>
      <w:rPr>
        <w:rFonts w:ascii="Arial" w:hAnsi="Arial" w:hint="default"/>
      </w:rPr>
    </w:lvl>
    <w:lvl w:ilvl="5" w:tplc="31A038F8" w:tentative="1">
      <w:start w:val="1"/>
      <w:numFmt w:val="bullet"/>
      <w:lvlText w:val="•"/>
      <w:lvlJc w:val="left"/>
      <w:pPr>
        <w:tabs>
          <w:tab w:val="num" w:pos="4320"/>
        </w:tabs>
        <w:ind w:left="4320" w:hanging="360"/>
      </w:pPr>
      <w:rPr>
        <w:rFonts w:ascii="Arial" w:hAnsi="Arial" w:hint="default"/>
      </w:rPr>
    </w:lvl>
    <w:lvl w:ilvl="6" w:tplc="EBE6772C" w:tentative="1">
      <w:start w:val="1"/>
      <w:numFmt w:val="bullet"/>
      <w:lvlText w:val="•"/>
      <w:lvlJc w:val="left"/>
      <w:pPr>
        <w:tabs>
          <w:tab w:val="num" w:pos="5040"/>
        </w:tabs>
        <w:ind w:left="5040" w:hanging="360"/>
      </w:pPr>
      <w:rPr>
        <w:rFonts w:ascii="Arial" w:hAnsi="Arial" w:hint="default"/>
      </w:rPr>
    </w:lvl>
    <w:lvl w:ilvl="7" w:tplc="6F18461A" w:tentative="1">
      <w:start w:val="1"/>
      <w:numFmt w:val="bullet"/>
      <w:lvlText w:val="•"/>
      <w:lvlJc w:val="left"/>
      <w:pPr>
        <w:tabs>
          <w:tab w:val="num" w:pos="5760"/>
        </w:tabs>
        <w:ind w:left="5760" w:hanging="360"/>
      </w:pPr>
      <w:rPr>
        <w:rFonts w:ascii="Arial" w:hAnsi="Arial" w:hint="default"/>
      </w:rPr>
    </w:lvl>
    <w:lvl w:ilvl="8" w:tplc="D466F8A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4646822"/>
    <w:multiLevelType w:val="hybridMultilevel"/>
    <w:tmpl w:val="506EE574"/>
    <w:lvl w:ilvl="0" w:tplc="702A83CE">
      <w:start w:val="7"/>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5BC0C70"/>
    <w:multiLevelType w:val="hybridMultilevel"/>
    <w:tmpl w:val="B5FE70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FB34CA6"/>
    <w:multiLevelType w:val="hybridMultilevel"/>
    <w:tmpl w:val="87262FE2"/>
    <w:lvl w:ilvl="0" w:tplc="5DD059EA">
      <w:start w:val="1"/>
      <w:numFmt w:val="decimal"/>
      <w:lvlText w:val="%1."/>
      <w:lvlJc w:val="left"/>
      <w:pPr>
        <w:ind w:left="720" w:hanging="360"/>
      </w:pPr>
      <w:rPr>
        <w:b/>
        <w:color w:val="4F81BD" w:themeColor="accen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19E5E2C"/>
    <w:multiLevelType w:val="hybridMultilevel"/>
    <w:tmpl w:val="28DE1146"/>
    <w:lvl w:ilvl="0" w:tplc="04090005">
      <w:start w:val="1"/>
      <w:numFmt w:val="bullet"/>
      <w:lvlText w:val=""/>
      <w:lvlJc w:val="left"/>
      <w:pPr>
        <w:ind w:left="1004"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BF9361F"/>
    <w:multiLevelType w:val="hybridMultilevel"/>
    <w:tmpl w:val="E256A47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5E687E6A"/>
    <w:multiLevelType w:val="hybridMultilevel"/>
    <w:tmpl w:val="FA4013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0B247BD"/>
    <w:multiLevelType w:val="hybridMultilevel"/>
    <w:tmpl w:val="AF9803C0"/>
    <w:lvl w:ilvl="0" w:tplc="1FEE48FC">
      <w:start w:val="1"/>
      <w:numFmt w:val="bullet"/>
      <w:lvlText w:val="•"/>
      <w:lvlJc w:val="left"/>
      <w:pPr>
        <w:tabs>
          <w:tab w:val="num" w:pos="1437"/>
        </w:tabs>
        <w:ind w:left="1437" w:hanging="360"/>
      </w:pPr>
      <w:rPr>
        <w:rFonts w:ascii="Arial" w:hAnsi="Arial" w:hint="default"/>
      </w:rPr>
    </w:lvl>
    <w:lvl w:ilvl="1" w:tplc="614E8392" w:tentative="1">
      <w:start w:val="1"/>
      <w:numFmt w:val="bullet"/>
      <w:lvlText w:val="•"/>
      <w:lvlJc w:val="left"/>
      <w:pPr>
        <w:tabs>
          <w:tab w:val="num" w:pos="2157"/>
        </w:tabs>
        <w:ind w:left="2157" w:hanging="360"/>
      </w:pPr>
      <w:rPr>
        <w:rFonts w:ascii="Arial" w:hAnsi="Arial" w:hint="default"/>
      </w:rPr>
    </w:lvl>
    <w:lvl w:ilvl="2" w:tplc="EAC6440A" w:tentative="1">
      <w:start w:val="1"/>
      <w:numFmt w:val="bullet"/>
      <w:lvlText w:val="•"/>
      <w:lvlJc w:val="left"/>
      <w:pPr>
        <w:tabs>
          <w:tab w:val="num" w:pos="2877"/>
        </w:tabs>
        <w:ind w:left="2877" w:hanging="360"/>
      </w:pPr>
      <w:rPr>
        <w:rFonts w:ascii="Arial" w:hAnsi="Arial" w:hint="default"/>
      </w:rPr>
    </w:lvl>
    <w:lvl w:ilvl="3" w:tplc="905A5832" w:tentative="1">
      <w:start w:val="1"/>
      <w:numFmt w:val="bullet"/>
      <w:lvlText w:val="•"/>
      <w:lvlJc w:val="left"/>
      <w:pPr>
        <w:tabs>
          <w:tab w:val="num" w:pos="3597"/>
        </w:tabs>
        <w:ind w:left="3597" w:hanging="360"/>
      </w:pPr>
      <w:rPr>
        <w:rFonts w:ascii="Arial" w:hAnsi="Arial" w:hint="default"/>
      </w:rPr>
    </w:lvl>
    <w:lvl w:ilvl="4" w:tplc="006A3E34" w:tentative="1">
      <w:start w:val="1"/>
      <w:numFmt w:val="bullet"/>
      <w:lvlText w:val="•"/>
      <w:lvlJc w:val="left"/>
      <w:pPr>
        <w:tabs>
          <w:tab w:val="num" w:pos="4317"/>
        </w:tabs>
        <w:ind w:left="4317" w:hanging="360"/>
      </w:pPr>
      <w:rPr>
        <w:rFonts w:ascii="Arial" w:hAnsi="Arial" w:hint="default"/>
      </w:rPr>
    </w:lvl>
    <w:lvl w:ilvl="5" w:tplc="C6041074" w:tentative="1">
      <w:start w:val="1"/>
      <w:numFmt w:val="bullet"/>
      <w:lvlText w:val="•"/>
      <w:lvlJc w:val="left"/>
      <w:pPr>
        <w:tabs>
          <w:tab w:val="num" w:pos="5037"/>
        </w:tabs>
        <w:ind w:left="5037" w:hanging="360"/>
      </w:pPr>
      <w:rPr>
        <w:rFonts w:ascii="Arial" w:hAnsi="Arial" w:hint="default"/>
      </w:rPr>
    </w:lvl>
    <w:lvl w:ilvl="6" w:tplc="9DF08282" w:tentative="1">
      <w:start w:val="1"/>
      <w:numFmt w:val="bullet"/>
      <w:lvlText w:val="•"/>
      <w:lvlJc w:val="left"/>
      <w:pPr>
        <w:tabs>
          <w:tab w:val="num" w:pos="5757"/>
        </w:tabs>
        <w:ind w:left="5757" w:hanging="360"/>
      </w:pPr>
      <w:rPr>
        <w:rFonts w:ascii="Arial" w:hAnsi="Arial" w:hint="default"/>
      </w:rPr>
    </w:lvl>
    <w:lvl w:ilvl="7" w:tplc="5560DD14" w:tentative="1">
      <w:start w:val="1"/>
      <w:numFmt w:val="bullet"/>
      <w:lvlText w:val="•"/>
      <w:lvlJc w:val="left"/>
      <w:pPr>
        <w:tabs>
          <w:tab w:val="num" w:pos="6477"/>
        </w:tabs>
        <w:ind w:left="6477" w:hanging="360"/>
      </w:pPr>
      <w:rPr>
        <w:rFonts w:ascii="Arial" w:hAnsi="Arial" w:hint="default"/>
      </w:rPr>
    </w:lvl>
    <w:lvl w:ilvl="8" w:tplc="028E38BC" w:tentative="1">
      <w:start w:val="1"/>
      <w:numFmt w:val="bullet"/>
      <w:lvlText w:val="•"/>
      <w:lvlJc w:val="left"/>
      <w:pPr>
        <w:tabs>
          <w:tab w:val="num" w:pos="7197"/>
        </w:tabs>
        <w:ind w:left="7197" w:hanging="360"/>
      </w:pPr>
      <w:rPr>
        <w:rFonts w:ascii="Arial" w:hAnsi="Arial" w:hint="default"/>
      </w:rPr>
    </w:lvl>
  </w:abstractNum>
  <w:abstractNum w:abstractNumId="21" w15:restartNumberingAfterBreak="0">
    <w:nsid w:val="655660EE"/>
    <w:multiLevelType w:val="hybridMultilevel"/>
    <w:tmpl w:val="FED035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2D17E44"/>
    <w:multiLevelType w:val="hybridMultilevel"/>
    <w:tmpl w:val="81A05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4D1C1D"/>
    <w:multiLevelType w:val="hybridMultilevel"/>
    <w:tmpl w:val="1F705B76"/>
    <w:lvl w:ilvl="0" w:tplc="04090005">
      <w:start w:val="1"/>
      <w:numFmt w:val="bullet"/>
      <w:lvlText w:val=""/>
      <w:lvlJc w:val="left"/>
      <w:pPr>
        <w:ind w:left="1004" w:hanging="360"/>
      </w:pPr>
      <w:rPr>
        <w:rFonts w:ascii="Wingdings" w:hAnsi="Wingdings" w:hint="default"/>
      </w:rPr>
    </w:lvl>
    <w:lvl w:ilvl="1" w:tplc="10090003">
      <w:start w:val="1"/>
      <w:numFmt w:val="bullet"/>
      <w:lvlText w:val="o"/>
      <w:lvlJc w:val="left"/>
      <w:pPr>
        <w:ind w:left="1724" w:hanging="360"/>
      </w:pPr>
      <w:rPr>
        <w:rFonts w:ascii="Courier New" w:hAnsi="Courier New" w:cs="Courier New" w:hint="default"/>
      </w:rPr>
    </w:lvl>
    <w:lvl w:ilvl="2" w:tplc="10090005">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15:restartNumberingAfterBreak="0">
    <w:nsid w:val="73541CE5"/>
    <w:multiLevelType w:val="hybridMultilevel"/>
    <w:tmpl w:val="26A4E3AC"/>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5" w15:restartNumberingAfterBreak="0">
    <w:nsid w:val="74577FEA"/>
    <w:multiLevelType w:val="hybridMultilevel"/>
    <w:tmpl w:val="20F4792A"/>
    <w:lvl w:ilvl="0" w:tplc="A1CC7D1A">
      <w:start w:val="1"/>
      <w:numFmt w:val="decimal"/>
      <w:lvlText w:val="%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ABE16DF"/>
    <w:multiLevelType w:val="hybridMultilevel"/>
    <w:tmpl w:val="58844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D7A00E2"/>
    <w:multiLevelType w:val="hybridMultilevel"/>
    <w:tmpl w:val="5A562C22"/>
    <w:lvl w:ilvl="0" w:tplc="88C0AF82">
      <w:start w:val="1"/>
      <w:numFmt w:val="bullet"/>
      <w:lvlText w:val=""/>
      <w:lvlJc w:val="left"/>
      <w:pPr>
        <w:ind w:left="720" w:hanging="360"/>
      </w:pPr>
      <w:rPr>
        <w:rFonts w:ascii="Symbol" w:hAnsi="Symbol" w:hint="default"/>
        <w:color w:val="244C5F"/>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9"/>
  </w:num>
  <w:num w:numId="4">
    <w:abstractNumId w:val="27"/>
  </w:num>
  <w:num w:numId="5">
    <w:abstractNumId w:val="1"/>
  </w:num>
  <w:num w:numId="6">
    <w:abstractNumId w:val="2"/>
  </w:num>
  <w:num w:numId="7">
    <w:abstractNumId w:val="15"/>
  </w:num>
  <w:num w:numId="8">
    <w:abstractNumId w:val="8"/>
  </w:num>
  <w:num w:numId="9">
    <w:abstractNumId w:val="23"/>
  </w:num>
  <w:num w:numId="10">
    <w:abstractNumId w:val="4"/>
  </w:num>
  <w:num w:numId="11">
    <w:abstractNumId w:val="0"/>
  </w:num>
  <w:num w:numId="12">
    <w:abstractNumId w:val="19"/>
  </w:num>
  <w:num w:numId="13">
    <w:abstractNumId w:val="3"/>
  </w:num>
  <w:num w:numId="14">
    <w:abstractNumId w:val="7"/>
  </w:num>
  <w:num w:numId="15">
    <w:abstractNumId w:val="24"/>
  </w:num>
  <w:num w:numId="16">
    <w:abstractNumId w:val="18"/>
  </w:num>
  <w:num w:numId="17">
    <w:abstractNumId w:val="10"/>
  </w:num>
  <w:num w:numId="18">
    <w:abstractNumId w:val="20"/>
  </w:num>
  <w:num w:numId="19">
    <w:abstractNumId w:val="13"/>
  </w:num>
  <w:num w:numId="20">
    <w:abstractNumId w:val="12"/>
  </w:num>
  <w:num w:numId="21">
    <w:abstractNumId w:val="17"/>
  </w:num>
  <w:num w:numId="22">
    <w:abstractNumId w:val="22"/>
  </w:num>
  <w:num w:numId="23">
    <w:abstractNumId w:val="11"/>
  </w:num>
  <w:num w:numId="24">
    <w:abstractNumId w:val="16"/>
  </w:num>
  <w:num w:numId="25">
    <w:abstractNumId w:val="5"/>
  </w:num>
  <w:num w:numId="26">
    <w:abstractNumId w:val="25"/>
  </w:num>
  <w:num w:numId="27">
    <w:abstractNumId w:val="26"/>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1"/>
  <w:doNotDisplayPageBoundaries/>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CA" w:vendorID="64" w:dllVersion="0" w:nlCheck="1" w:checkStyle="0"/>
  <w:activeWritingStyle w:appName="MSWord" w:lang="es-MX" w:vendorID="64" w:dllVersion="0" w:nlCheck="1" w:checkStyle="0"/>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activeWritingStyle w:appName="MSWord" w:lang="es-ES" w:vendorID="64" w:dllVersion="6" w:nlCheck="1" w:checkStyle="1"/>
  <w:activeWritingStyle w:appName="MSWord" w:lang="de-DE"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de-DE" w:vendorID="64" w:dllVersion="4096" w:nlCheck="1" w:checkStyle="0"/>
  <w:activeWritingStyle w:appName="MSWord" w:lang="en-CA" w:vendorID="64" w:dllVersion="4096" w:nlCheck="1" w:checkStyle="0"/>
  <w:activeWritingStyle w:appName="MSWord" w:lang="es-ES" w:vendorID="64" w:dllVersion="4096" w:nlCheck="1" w:checkStyle="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2BE"/>
    <w:rsid w:val="000016F0"/>
    <w:rsid w:val="00001DE8"/>
    <w:rsid w:val="00006618"/>
    <w:rsid w:val="00006AA1"/>
    <w:rsid w:val="00013E46"/>
    <w:rsid w:val="00013E52"/>
    <w:rsid w:val="000245DA"/>
    <w:rsid w:val="000302BA"/>
    <w:rsid w:val="0003082D"/>
    <w:rsid w:val="000325CE"/>
    <w:rsid w:val="000412BE"/>
    <w:rsid w:val="00044980"/>
    <w:rsid w:val="00047EB5"/>
    <w:rsid w:val="0005017E"/>
    <w:rsid w:val="000521F4"/>
    <w:rsid w:val="000526E6"/>
    <w:rsid w:val="000539DB"/>
    <w:rsid w:val="00054752"/>
    <w:rsid w:val="00055BD2"/>
    <w:rsid w:val="00056164"/>
    <w:rsid w:val="00061786"/>
    <w:rsid w:val="00065D89"/>
    <w:rsid w:val="0006741A"/>
    <w:rsid w:val="000732B3"/>
    <w:rsid w:val="000749F5"/>
    <w:rsid w:val="00076B7E"/>
    <w:rsid w:val="00077088"/>
    <w:rsid w:val="000779D9"/>
    <w:rsid w:val="0008379D"/>
    <w:rsid w:val="00083F17"/>
    <w:rsid w:val="00084956"/>
    <w:rsid w:val="0009179C"/>
    <w:rsid w:val="0009318F"/>
    <w:rsid w:val="000A6FED"/>
    <w:rsid w:val="000B7CD7"/>
    <w:rsid w:val="000C1F0D"/>
    <w:rsid w:val="000C24EF"/>
    <w:rsid w:val="000C2A34"/>
    <w:rsid w:val="000D382B"/>
    <w:rsid w:val="000D4C37"/>
    <w:rsid w:val="000D71F4"/>
    <w:rsid w:val="000E2884"/>
    <w:rsid w:val="000F5493"/>
    <w:rsid w:val="00100674"/>
    <w:rsid w:val="00103737"/>
    <w:rsid w:val="00103EE9"/>
    <w:rsid w:val="00105A7D"/>
    <w:rsid w:val="00105F05"/>
    <w:rsid w:val="00107DE0"/>
    <w:rsid w:val="0011047C"/>
    <w:rsid w:val="00112476"/>
    <w:rsid w:val="00116454"/>
    <w:rsid w:val="00116FD5"/>
    <w:rsid w:val="00117040"/>
    <w:rsid w:val="00117911"/>
    <w:rsid w:val="001213A0"/>
    <w:rsid w:val="0013028F"/>
    <w:rsid w:val="0013033D"/>
    <w:rsid w:val="00131361"/>
    <w:rsid w:val="00135D02"/>
    <w:rsid w:val="00140A9B"/>
    <w:rsid w:val="00141F80"/>
    <w:rsid w:val="0014388B"/>
    <w:rsid w:val="00146226"/>
    <w:rsid w:val="00155D07"/>
    <w:rsid w:val="00157AEA"/>
    <w:rsid w:val="00157FF9"/>
    <w:rsid w:val="001602A2"/>
    <w:rsid w:val="00160652"/>
    <w:rsid w:val="0017312F"/>
    <w:rsid w:val="001738CD"/>
    <w:rsid w:val="0017548D"/>
    <w:rsid w:val="00176FCA"/>
    <w:rsid w:val="00180C86"/>
    <w:rsid w:val="00184ADD"/>
    <w:rsid w:val="00186093"/>
    <w:rsid w:val="00186EAC"/>
    <w:rsid w:val="001874CA"/>
    <w:rsid w:val="00191D6B"/>
    <w:rsid w:val="001A0B4E"/>
    <w:rsid w:val="001A60AE"/>
    <w:rsid w:val="001A7098"/>
    <w:rsid w:val="001B2AAF"/>
    <w:rsid w:val="001B319F"/>
    <w:rsid w:val="001B3E63"/>
    <w:rsid w:val="001B4E95"/>
    <w:rsid w:val="001B7513"/>
    <w:rsid w:val="001C0654"/>
    <w:rsid w:val="001C1C6D"/>
    <w:rsid w:val="001C57AC"/>
    <w:rsid w:val="001D31CD"/>
    <w:rsid w:val="001D76A4"/>
    <w:rsid w:val="001E004D"/>
    <w:rsid w:val="001E4C0A"/>
    <w:rsid w:val="001E7044"/>
    <w:rsid w:val="001F0399"/>
    <w:rsid w:val="001F0419"/>
    <w:rsid w:val="001F526A"/>
    <w:rsid w:val="001F63A1"/>
    <w:rsid w:val="001F71A1"/>
    <w:rsid w:val="00206DC9"/>
    <w:rsid w:val="00212F79"/>
    <w:rsid w:val="00216E41"/>
    <w:rsid w:val="002177C1"/>
    <w:rsid w:val="00220D22"/>
    <w:rsid w:val="00221B67"/>
    <w:rsid w:val="00222BD5"/>
    <w:rsid w:val="0022460E"/>
    <w:rsid w:val="00226C91"/>
    <w:rsid w:val="00241C72"/>
    <w:rsid w:val="002430E8"/>
    <w:rsid w:val="002433F9"/>
    <w:rsid w:val="00244B1B"/>
    <w:rsid w:val="0024690F"/>
    <w:rsid w:val="00252ADC"/>
    <w:rsid w:val="0025372A"/>
    <w:rsid w:val="002570D4"/>
    <w:rsid w:val="002570FE"/>
    <w:rsid w:val="00257716"/>
    <w:rsid w:val="00270536"/>
    <w:rsid w:val="0027063F"/>
    <w:rsid w:val="002723FE"/>
    <w:rsid w:val="0027501B"/>
    <w:rsid w:val="00276C95"/>
    <w:rsid w:val="00277543"/>
    <w:rsid w:val="0027788D"/>
    <w:rsid w:val="00290A2E"/>
    <w:rsid w:val="00293DB3"/>
    <w:rsid w:val="00297E3F"/>
    <w:rsid w:val="002A17D1"/>
    <w:rsid w:val="002A59F0"/>
    <w:rsid w:val="002A6A53"/>
    <w:rsid w:val="002B108E"/>
    <w:rsid w:val="002C3D19"/>
    <w:rsid w:val="002D1461"/>
    <w:rsid w:val="002D570B"/>
    <w:rsid w:val="002E3F03"/>
    <w:rsid w:val="002E4A10"/>
    <w:rsid w:val="003029AF"/>
    <w:rsid w:val="00303B65"/>
    <w:rsid w:val="00307CF7"/>
    <w:rsid w:val="003149D0"/>
    <w:rsid w:val="0031790D"/>
    <w:rsid w:val="0032132E"/>
    <w:rsid w:val="0032478E"/>
    <w:rsid w:val="0033353B"/>
    <w:rsid w:val="00334148"/>
    <w:rsid w:val="00336623"/>
    <w:rsid w:val="003400A0"/>
    <w:rsid w:val="00342D47"/>
    <w:rsid w:val="00343B25"/>
    <w:rsid w:val="003474C8"/>
    <w:rsid w:val="0035709B"/>
    <w:rsid w:val="00357BD0"/>
    <w:rsid w:val="003607E9"/>
    <w:rsid w:val="0036209F"/>
    <w:rsid w:val="0036590B"/>
    <w:rsid w:val="0036635B"/>
    <w:rsid w:val="00366940"/>
    <w:rsid w:val="0037101B"/>
    <w:rsid w:val="00374875"/>
    <w:rsid w:val="00377489"/>
    <w:rsid w:val="00383329"/>
    <w:rsid w:val="0038412E"/>
    <w:rsid w:val="00384581"/>
    <w:rsid w:val="00385432"/>
    <w:rsid w:val="003902F1"/>
    <w:rsid w:val="0039485B"/>
    <w:rsid w:val="00395B2C"/>
    <w:rsid w:val="0039706B"/>
    <w:rsid w:val="003A3B06"/>
    <w:rsid w:val="003A4317"/>
    <w:rsid w:val="003B36C1"/>
    <w:rsid w:val="003B6404"/>
    <w:rsid w:val="003B72AC"/>
    <w:rsid w:val="003C21E9"/>
    <w:rsid w:val="003C2F14"/>
    <w:rsid w:val="003C70F7"/>
    <w:rsid w:val="003D3CC6"/>
    <w:rsid w:val="003D4016"/>
    <w:rsid w:val="003D69A5"/>
    <w:rsid w:val="003E2812"/>
    <w:rsid w:val="003E5012"/>
    <w:rsid w:val="003E7343"/>
    <w:rsid w:val="003F24FA"/>
    <w:rsid w:val="0040189B"/>
    <w:rsid w:val="00402CA2"/>
    <w:rsid w:val="004074C1"/>
    <w:rsid w:val="00412E5C"/>
    <w:rsid w:val="00413E10"/>
    <w:rsid w:val="00420D9B"/>
    <w:rsid w:val="004235E0"/>
    <w:rsid w:val="00426463"/>
    <w:rsid w:val="00435F2B"/>
    <w:rsid w:val="00436AAD"/>
    <w:rsid w:val="00442E76"/>
    <w:rsid w:val="00443149"/>
    <w:rsid w:val="00451A4C"/>
    <w:rsid w:val="00451D57"/>
    <w:rsid w:val="00455002"/>
    <w:rsid w:val="004552EE"/>
    <w:rsid w:val="0045540B"/>
    <w:rsid w:val="00457DBC"/>
    <w:rsid w:val="00461885"/>
    <w:rsid w:val="0046230E"/>
    <w:rsid w:val="00462AC8"/>
    <w:rsid w:val="00473C02"/>
    <w:rsid w:val="00475B2D"/>
    <w:rsid w:val="00480683"/>
    <w:rsid w:val="004A08A7"/>
    <w:rsid w:val="004A37DA"/>
    <w:rsid w:val="004A3E62"/>
    <w:rsid w:val="004A4763"/>
    <w:rsid w:val="004A595F"/>
    <w:rsid w:val="004A695F"/>
    <w:rsid w:val="004A70F8"/>
    <w:rsid w:val="004B5F0C"/>
    <w:rsid w:val="004B7504"/>
    <w:rsid w:val="004B79B2"/>
    <w:rsid w:val="004C193E"/>
    <w:rsid w:val="004C55C2"/>
    <w:rsid w:val="004C5753"/>
    <w:rsid w:val="004D154F"/>
    <w:rsid w:val="004D577B"/>
    <w:rsid w:val="004D5F48"/>
    <w:rsid w:val="004D7945"/>
    <w:rsid w:val="004E1D24"/>
    <w:rsid w:val="004E6AEE"/>
    <w:rsid w:val="004E7388"/>
    <w:rsid w:val="004F321C"/>
    <w:rsid w:val="004F4ECA"/>
    <w:rsid w:val="004F5247"/>
    <w:rsid w:val="004F573F"/>
    <w:rsid w:val="005123B6"/>
    <w:rsid w:val="00514E9F"/>
    <w:rsid w:val="0051714F"/>
    <w:rsid w:val="0052158D"/>
    <w:rsid w:val="00524ED7"/>
    <w:rsid w:val="005258AB"/>
    <w:rsid w:val="00530285"/>
    <w:rsid w:val="00532041"/>
    <w:rsid w:val="00535D3A"/>
    <w:rsid w:val="00540316"/>
    <w:rsid w:val="00544877"/>
    <w:rsid w:val="005461D4"/>
    <w:rsid w:val="00546551"/>
    <w:rsid w:val="00546A69"/>
    <w:rsid w:val="00550726"/>
    <w:rsid w:val="00552366"/>
    <w:rsid w:val="00553FFA"/>
    <w:rsid w:val="00556DA9"/>
    <w:rsid w:val="005576E4"/>
    <w:rsid w:val="005651DB"/>
    <w:rsid w:val="005665DA"/>
    <w:rsid w:val="0057020A"/>
    <w:rsid w:val="00571B10"/>
    <w:rsid w:val="00581AC6"/>
    <w:rsid w:val="00583D2C"/>
    <w:rsid w:val="00585F89"/>
    <w:rsid w:val="005874A6"/>
    <w:rsid w:val="0059047C"/>
    <w:rsid w:val="00591ACF"/>
    <w:rsid w:val="0059422C"/>
    <w:rsid w:val="00597DDC"/>
    <w:rsid w:val="005A25FA"/>
    <w:rsid w:val="005A2CEE"/>
    <w:rsid w:val="005A57C5"/>
    <w:rsid w:val="005A76E5"/>
    <w:rsid w:val="005B1D3C"/>
    <w:rsid w:val="005B2A56"/>
    <w:rsid w:val="005B3875"/>
    <w:rsid w:val="005B466B"/>
    <w:rsid w:val="005B4880"/>
    <w:rsid w:val="005B5926"/>
    <w:rsid w:val="005B594E"/>
    <w:rsid w:val="005C61EA"/>
    <w:rsid w:val="005D2077"/>
    <w:rsid w:val="005D492C"/>
    <w:rsid w:val="005D4B6D"/>
    <w:rsid w:val="005E4DBC"/>
    <w:rsid w:val="005E5CE4"/>
    <w:rsid w:val="005F0245"/>
    <w:rsid w:val="005F1A31"/>
    <w:rsid w:val="005F51B7"/>
    <w:rsid w:val="005F7CE0"/>
    <w:rsid w:val="006023FE"/>
    <w:rsid w:val="00605EA4"/>
    <w:rsid w:val="00613172"/>
    <w:rsid w:val="00620841"/>
    <w:rsid w:val="00625994"/>
    <w:rsid w:val="00630587"/>
    <w:rsid w:val="006310BD"/>
    <w:rsid w:val="00631955"/>
    <w:rsid w:val="006332D5"/>
    <w:rsid w:val="006339D9"/>
    <w:rsid w:val="006367C5"/>
    <w:rsid w:val="00650282"/>
    <w:rsid w:val="00650DFC"/>
    <w:rsid w:val="00654236"/>
    <w:rsid w:val="00654417"/>
    <w:rsid w:val="00655267"/>
    <w:rsid w:val="00657772"/>
    <w:rsid w:val="00660FCA"/>
    <w:rsid w:val="00661C6F"/>
    <w:rsid w:val="00671B4D"/>
    <w:rsid w:val="00672971"/>
    <w:rsid w:val="00673003"/>
    <w:rsid w:val="00675597"/>
    <w:rsid w:val="00677DB6"/>
    <w:rsid w:val="006872A9"/>
    <w:rsid w:val="00687C9F"/>
    <w:rsid w:val="006928B4"/>
    <w:rsid w:val="0069502F"/>
    <w:rsid w:val="00695A0D"/>
    <w:rsid w:val="00697770"/>
    <w:rsid w:val="006A0106"/>
    <w:rsid w:val="006A3726"/>
    <w:rsid w:val="006A59D4"/>
    <w:rsid w:val="006A5C63"/>
    <w:rsid w:val="006A6EA9"/>
    <w:rsid w:val="006B77CF"/>
    <w:rsid w:val="006C1974"/>
    <w:rsid w:val="006C27A9"/>
    <w:rsid w:val="006D05D5"/>
    <w:rsid w:val="006D21A3"/>
    <w:rsid w:val="006D2D92"/>
    <w:rsid w:val="006D54C6"/>
    <w:rsid w:val="006D59BC"/>
    <w:rsid w:val="006D6DF4"/>
    <w:rsid w:val="006D6E39"/>
    <w:rsid w:val="006E2D91"/>
    <w:rsid w:val="006F538E"/>
    <w:rsid w:val="006F5A07"/>
    <w:rsid w:val="006F5C35"/>
    <w:rsid w:val="006F605E"/>
    <w:rsid w:val="00702C5F"/>
    <w:rsid w:val="00704550"/>
    <w:rsid w:val="00705121"/>
    <w:rsid w:val="007057D5"/>
    <w:rsid w:val="00705F46"/>
    <w:rsid w:val="00707EC5"/>
    <w:rsid w:val="00711CD2"/>
    <w:rsid w:val="00712F60"/>
    <w:rsid w:val="007173EF"/>
    <w:rsid w:val="00717BA1"/>
    <w:rsid w:val="007222B6"/>
    <w:rsid w:val="00724984"/>
    <w:rsid w:val="007271DA"/>
    <w:rsid w:val="00727EA7"/>
    <w:rsid w:val="007337B7"/>
    <w:rsid w:val="00735266"/>
    <w:rsid w:val="00737059"/>
    <w:rsid w:val="00742237"/>
    <w:rsid w:val="0074296E"/>
    <w:rsid w:val="00743F26"/>
    <w:rsid w:val="007472CC"/>
    <w:rsid w:val="0075538E"/>
    <w:rsid w:val="00762481"/>
    <w:rsid w:val="00763909"/>
    <w:rsid w:val="00763F1C"/>
    <w:rsid w:val="007768E9"/>
    <w:rsid w:val="00783997"/>
    <w:rsid w:val="007848AC"/>
    <w:rsid w:val="00790788"/>
    <w:rsid w:val="00792F02"/>
    <w:rsid w:val="0079397A"/>
    <w:rsid w:val="00795172"/>
    <w:rsid w:val="00795CB6"/>
    <w:rsid w:val="007A5C70"/>
    <w:rsid w:val="007A6490"/>
    <w:rsid w:val="007A7FDB"/>
    <w:rsid w:val="007B1780"/>
    <w:rsid w:val="007B29C3"/>
    <w:rsid w:val="007B4691"/>
    <w:rsid w:val="007B64CF"/>
    <w:rsid w:val="007C2AF0"/>
    <w:rsid w:val="007D58E3"/>
    <w:rsid w:val="007E0C30"/>
    <w:rsid w:val="007E151E"/>
    <w:rsid w:val="007E52C6"/>
    <w:rsid w:val="007E558A"/>
    <w:rsid w:val="007E61A5"/>
    <w:rsid w:val="007F0C23"/>
    <w:rsid w:val="007F5C14"/>
    <w:rsid w:val="007F7B57"/>
    <w:rsid w:val="008017BE"/>
    <w:rsid w:val="0080225F"/>
    <w:rsid w:val="008026EF"/>
    <w:rsid w:val="008033E1"/>
    <w:rsid w:val="008035C0"/>
    <w:rsid w:val="008053A6"/>
    <w:rsid w:val="00806B7F"/>
    <w:rsid w:val="0081112D"/>
    <w:rsid w:val="00816B88"/>
    <w:rsid w:val="00816CCB"/>
    <w:rsid w:val="008177AD"/>
    <w:rsid w:val="00820CCC"/>
    <w:rsid w:val="00821E7C"/>
    <w:rsid w:val="008238CC"/>
    <w:rsid w:val="0082565A"/>
    <w:rsid w:val="008261D3"/>
    <w:rsid w:val="008303F4"/>
    <w:rsid w:val="008310CA"/>
    <w:rsid w:val="00833261"/>
    <w:rsid w:val="00833A74"/>
    <w:rsid w:val="00833CF0"/>
    <w:rsid w:val="00847896"/>
    <w:rsid w:val="00847CD3"/>
    <w:rsid w:val="00855A14"/>
    <w:rsid w:val="00855C84"/>
    <w:rsid w:val="00856AE9"/>
    <w:rsid w:val="00865372"/>
    <w:rsid w:val="0086791A"/>
    <w:rsid w:val="00870056"/>
    <w:rsid w:val="00874251"/>
    <w:rsid w:val="00874318"/>
    <w:rsid w:val="008815F0"/>
    <w:rsid w:val="0088420A"/>
    <w:rsid w:val="008878C4"/>
    <w:rsid w:val="00891EF9"/>
    <w:rsid w:val="0089343C"/>
    <w:rsid w:val="008957E6"/>
    <w:rsid w:val="008A04BF"/>
    <w:rsid w:val="008A05DB"/>
    <w:rsid w:val="008A29E1"/>
    <w:rsid w:val="008A6E4C"/>
    <w:rsid w:val="008B1628"/>
    <w:rsid w:val="008B7B7D"/>
    <w:rsid w:val="008B7DDD"/>
    <w:rsid w:val="008C2A2F"/>
    <w:rsid w:val="008C32B2"/>
    <w:rsid w:val="008E0D32"/>
    <w:rsid w:val="008E435E"/>
    <w:rsid w:val="008E50DB"/>
    <w:rsid w:val="008E5B94"/>
    <w:rsid w:val="008F050B"/>
    <w:rsid w:val="008F1DB9"/>
    <w:rsid w:val="008F30CF"/>
    <w:rsid w:val="009008BC"/>
    <w:rsid w:val="00902B34"/>
    <w:rsid w:val="00904D11"/>
    <w:rsid w:val="00910270"/>
    <w:rsid w:val="00911154"/>
    <w:rsid w:val="0091161E"/>
    <w:rsid w:val="00912BA0"/>
    <w:rsid w:val="00914915"/>
    <w:rsid w:val="009161E9"/>
    <w:rsid w:val="00917D62"/>
    <w:rsid w:val="00920A44"/>
    <w:rsid w:val="00922111"/>
    <w:rsid w:val="00926578"/>
    <w:rsid w:val="00927FB0"/>
    <w:rsid w:val="0093056F"/>
    <w:rsid w:val="0093163A"/>
    <w:rsid w:val="00932002"/>
    <w:rsid w:val="00936C73"/>
    <w:rsid w:val="00936EF8"/>
    <w:rsid w:val="00941339"/>
    <w:rsid w:val="00943178"/>
    <w:rsid w:val="009449A1"/>
    <w:rsid w:val="009455F8"/>
    <w:rsid w:val="00946254"/>
    <w:rsid w:val="0094734B"/>
    <w:rsid w:val="009527C7"/>
    <w:rsid w:val="00957F68"/>
    <w:rsid w:val="009610C6"/>
    <w:rsid w:val="00967B14"/>
    <w:rsid w:val="00970E6E"/>
    <w:rsid w:val="009724D3"/>
    <w:rsid w:val="00981C6A"/>
    <w:rsid w:val="00982616"/>
    <w:rsid w:val="00982B60"/>
    <w:rsid w:val="00990212"/>
    <w:rsid w:val="009922D5"/>
    <w:rsid w:val="00993E55"/>
    <w:rsid w:val="009951B4"/>
    <w:rsid w:val="00997716"/>
    <w:rsid w:val="009A1C3A"/>
    <w:rsid w:val="009B66EF"/>
    <w:rsid w:val="009C15EF"/>
    <w:rsid w:val="009C1FFD"/>
    <w:rsid w:val="009C228D"/>
    <w:rsid w:val="009C35F2"/>
    <w:rsid w:val="009D07EA"/>
    <w:rsid w:val="009D1D9D"/>
    <w:rsid w:val="009D2D6F"/>
    <w:rsid w:val="009D762B"/>
    <w:rsid w:val="009D773E"/>
    <w:rsid w:val="009E0D6A"/>
    <w:rsid w:val="009E3FA0"/>
    <w:rsid w:val="009F0A3D"/>
    <w:rsid w:val="009F37F4"/>
    <w:rsid w:val="009F6DF1"/>
    <w:rsid w:val="00A02DB2"/>
    <w:rsid w:val="00A04CBB"/>
    <w:rsid w:val="00A0662E"/>
    <w:rsid w:val="00A1067C"/>
    <w:rsid w:val="00A1379D"/>
    <w:rsid w:val="00A157F4"/>
    <w:rsid w:val="00A161C6"/>
    <w:rsid w:val="00A1772F"/>
    <w:rsid w:val="00A17D8E"/>
    <w:rsid w:val="00A220FC"/>
    <w:rsid w:val="00A23C89"/>
    <w:rsid w:val="00A24522"/>
    <w:rsid w:val="00A27969"/>
    <w:rsid w:val="00A32FC7"/>
    <w:rsid w:val="00A40724"/>
    <w:rsid w:val="00A41C16"/>
    <w:rsid w:val="00A4327D"/>
    <w:rsid w:val="00A44AEA"/>
    <w:rsid w:val="00A44CFD"/>
    <w:rsid w:val="00A46124"/>
    <w:rsid w:val="00A5263F"/>
    <w:rsid w:val="00A55F7E"/>
    <w:rsid w:val="00A64BF6"/>
    <w:rsid w:val="00A65171"/>
    <w:rsid w:val="00A6535A"/>
    <w:rsid w:val="00A707FB"/>
    <w:rsid w:val="00A71E5D"/>
    <w:rsid w:val="00A727D7"/>
    <w:rsid w:val="00A76016"/>
    <w:rsid w:val="00A86E01"/>
    <w:rsid w:val="00A90611"/>
    <w:rsid w:val="00A938D9"/>
    <w:rsid w:val="00AA4E1E"/>
    <w:rsid w:val="00AA60AA"/>
    <w:rsid w:val="00AB34BF"/>
    <w:rsid w:val="00AB4270"/>
    <w:rsid w:val="00AB7289"/>
    <w:rsid w:val="00AC34D3"/>
    <w:rsid w:val="00AC37C6"/>
    <w:rsid w:val="00AC3C06"/>
    <w:rsid w:val="00AC54A3"/>
    <w:rsid w:val="00AC718B"/>
    <w:rsid w:val="00AD3036"/>
    <w:rsid w:val="00AD55D5"/>
    <w:rsid w:val="00AE1B8E"/>
    <w:rsid w:val="00AE24C4"/>
    <w:rsid w:val="00AE42BD"/>
    <w:rsid w:val="00AF1D5E"/>
    <w:rsid w:val="00AF25EC"/>
    <w:rsid w:val="00AF25F4"/>
    <w:rsid w:val="00AF272D"/>
    <w:rsid w:val="00AF4453"/>
    <w:rsid w:val="00AF6F7C"/>
    <w:rsid w:val="00B02CBC"/>
    <w:rsid w:val="00B04228"/>
    <w:rsid w:val="00B05AD6"/>
    <w:rsid w:val="00B071E0"/>
    <w:rsid w:val="00B11580"/>
    <w:rsid w:val="00B139EB"/>
    <w:rsid w:val="00B14DCF"/>
    <w:rsid w:val="00B16615"/>
    <w:rsid w:val="00B17052"/>
    <w:rsid w:val="00B17F46"/>
    <w:rsid w:val="00B21E09"/>
    <w:rsid w:val="00B238E3"/>
    <w:rsid w:val="00B24F36"/>
    <w:rsid w:val="00B3133C"/>
    <w:rsid w:val="00B34201"/>
    <w:rsid w:val="00B34234"/>
    <w:rsid w:val="00B352F6"/>
    <w:rsid w:val="00B37EB8"/>
    <w:rsid w:val="00B44A70"/>
    <w:rsid w:val="00B45ACE"/>
    <w:rsid w:val="00B46102"/>
    <w:rsid w:val="00B461E9"/>
    <w:rsid w:val="00B469C5"/>
    <w:rsid w:val="00B5559F"/>
    <w:rsid w:val="00B631E5"/>
    <w:rsid w:val="00B63606"/>
    <w:rsid w:val="00B66057"/>
    <w:rsid w:val="00B72740"/>
    <w:rsid w:val="00B7436D"/>
    <w:rsid w:val="00B779B0"/>
    <w:rsid w:val="00B82523"/>
    <w:rsid w:val="00B8288B"/>
    <w:rsid w:val="00B84A8B"/>
    <w:rsid w:val="00B855D4"/>
    <w:rsid w:val="00B914AF"/>
    <w:rsid w:val="00B94EC4"/>
    <w:rsid w:val="00B9506E"/>
    <w:rsid w:val="00BA14FB"/>
    <w:rsid w:val="00BA3637"/>
    <w:rsid w:val="00BA36AB"/>
    <w:rsid w:val="00BA3B75"/>
    <w:rsid w:val="00BA67E4"/>
    <w:rsid w:val="00BA6B17"/>
    <w:rsid w:val="00BA7F09"/>
    <w:rsid w:val="00BB1DFF"/>
    <w:rsid w:val="00BB3DB9"/>
    <w:rsid w:val="00BC5EDA"/>
    <w:rsid w:val="00BD0944"/>
    <w:rsid w:val="00BD5276"/>
    <w:rsid w:val="00BD7F54"/>
    <w:rsid w:val="00BE0E4E"/>
    <w:rsid w:val="00BE4805"/>
    <w:rsid w:val="00BE4CA7"/>
    <w:rsid w:val="00BE55EC"/>
    <w:rsid w:val="00BF012C"/>
    <w:rsid w:val="00BF12AD"/>
    <w:rsid w:val="00BF3AA0"/>
    <w:rsid w:val="00BF3DCB"/>
    <w:rsid w:val="00BF5E48"/>
    <w:rsid w:val="00C019D7"/>
    <w:rsid w:val="00C065C0"/>
    <w:rsid w:val="00C06971"/>
    <w:rsid w:val="00C0795F"/>
    <w:rsid w:val="00C1178C"/>
    <w:rsid w:val="00C139F4"/>
    <w:rsid w:val="00C1462C"/>
    <w:rsid w:val="00C22E4A"/>
    <w:rsid w:val="00C2370E"/>
    <w:rsid w:val="00C25F22"/>
    <w:rsid w:val="00C26471"/>
    <w:rsid w:val="00C3058D"/>
    <w:rsid w:val="00C30DD6"/>
    <w:rsid w:val="00C35177"/>
    <w:rsid w:val="00C3593A"/>
    <w:rsid w:val="00C36762"/>
    <w:rsid w:val="00C455B6"/>
    <w:rsid w:val="00C50219"/>
    <w:rsid w:val="00C50302"/>
    <w:rsid w:val="00C51D3D"/>
    <w:rsid w:val="00C57583"/>
    <w:rsid w:val="00C57FDB"/>
    <w:rsid w:val="00C605FF"/>
    <w:rsid w:val="00C6229F"/>
    <w:rsid w:val="00C62780"/>
    <w:rsid w:val="00C62C9F"/>
    <w:rsid w:val="00C65D9E"/>
    <w:rsid w:val="00C71C15"/>
    <w:rsid w:val="00C75B8F"/>
    <w:rsid w:val="00C77C4F"/>
    <w:rsid w:val="00C805E8"/>
    <w:rsid w:val="00C80EC7"/>
    <w:rsid w:val="00C84462"/>
    <w:rsid w:val="00C90FBB"/>
    <w:rsid w:val="00C95491"/>
    <w:rsid w:val="00C97A13"/>
    <w:rsid w:val="00CA03F3"/>
    <w:rsid w:val="00CA1AD9"/>
    <w:rsid w:val="00CA361E"/>
    <w:rsid w:val="00CB0D83"/>
    <w:rsid w:val="00CB48C7"/>
    <w:rsid w:val="00CB669F"/>
    <w:rsid w:val="00CB71EC"/>
    <w:rsid w:val="00CB77DC"/>
    <w:rsid w:val="00CC2418"/>
    <w:rsid w:val="00CC29B8"/>
    <w:rsid w:val="00CC51EC"/>
    <w:rsid w:val="00CC5CBF"/>
    <w:rsid w:val="00CC77A6"/>
    <w:rsid w:val="00CD6C06"/>
    <w:rsid w:val="00CE14C3"/>
    <w:rsid w:val="00CE2BC1"/>
    <w:rsid w:val="00CE640C"/>
    <w:rsid w:val="00CF08D2"/>
    <w:rsid w:val="00CF0B08"/>
    <w:rsid w:val="00CF0BC6"/>
    <w:rsid w:val="00D06672"/>
    <w:rsid w:val="00D10502"/>
    <w:rsid w:val="00D1251B"/>
    <w:rsid w:val="00D21B7E"/>
    <w:rsid w:val="00D229F8"/>
    <w:rsid w:val="00D23315"/>
    <w:rsid w:val="00D252E2"/>
    <w:rsid w:val="00D40D96"/>
    <w:rsid w:val="00D423E0"/>
    <w:rsid w:val="00D46E33"/>
    <w:rsid w:val="00D47779"/>
    <w:rsid w:val="00D50E27"/>
    <w:rsid w:val="00D51850"/>
    <w:rsid w:val="00D51B2E"/>
    <w:rsid w:val="00D51D7C"/>
    <w:rsid w:val="00D52462"/>
    <w:rsid w:val="00D57354"/>
    <w:rsid w:val="00D623AF"/>
    <w:rsid w:val="00D62769"/>
    <w:rsid w:val="00D72AF6"/>
    <w:rsid w:val="00D74851"/>
    <w:rsid w:val="00D764D2"/>
    <w:rsid w:val="00D80581"/>
    <w:rsid w:val="00D84671"/>
    <w:rsid w:val="00D85B82"/>
    <w:rsid w:val="00D86492"/>
    <w:rsid w:val="00D87786"/>
    <w:rsid w:val="00D90730"/>
    <w:rsid w:val="00D93960"/>
    <w:rsid w:val="00D95012"/>
    <w:rsid w:val="00D954FE"/>
    <w:rsid w:val="00D95D09"/>
    <w:rsid w:val="00DA09E6"/>
    <w:rsid w:val="00DA3438"/>
    <w:rsid w:val="00DA5051"/>
    <w:rsid w:val="00DB0528"/>
    <w:rsid w:val="00DB0F00"/>
    <w:rsid w:val="00DB31C8"/>
    <w:rsid w:val="00DB38BB"/>
    <w:rsid w:val="00DB632D"/>
    <w:rsid w:val="00DB7757"/>
    <w:rsid w:val="00DC16A0"/>
    <w:rsid w:val="00DC2513"/>
    <w:rsid w:val="00DC28EF"/>
    <w:rsid w:val="00DC5A7D"/>
    <w:rsid w:val="00DC782B"/>
    <w:rsid w:val="00DD14F6"/>
    <w:rsid w:val="00DD4162"/>
    <w:rsid w:val="00DE16B6"/>
    <w:rsid w:val="00DE726D"/>
    <w:rsid w:val="00DE7353"/>
    <w:rsid w:val="00DE7F1C"/>
    <w:rsid w:val="00DF610B"/>
    <w:rsid w:val="00DF7A7B"/>
    <w:rsid w:val="00DF7BB1"/>
    <w:rsid w:val="00E03BE0"/>
    <w:rsid w:val="00E117C9"/>
    <w:rsid w:val="00E1511F"/>
    <w:rsid w:val="00E21F55"/>
    <w:rsid w:val="00E247DD"/>
    <w:rsid w:val="00E278A1"/>
    <w:rsid w:val="00E30233"/>
    <w:rsid w:val="00E3150B"/>
    <w:rsid w:val="00E33C0F"/>
    <w:rsid w:val="00E3506E"/>
    <w:rsid w:val="00E3588F"/>
    <w:rsid w:val="00E358FC"/>
    <w:rsid w:val="00E36D7B"/>
    <w:rsid w:val="00E439DC"/>
    <w:rsid w:val="00E549D3"/>
    <w:rsid w:val="00E553BE"/>
    <w:rsid w:val="00E555DF"/>
    <w:rsid w:val="00E5755F"/>
    <w:rsid w:val="00E65082"/>
    <w:rsid w:val="00E7142C"/>
    <w:rsid w:val="00E747FD"/>
    <w:rsid w:val="00E76402"/>
    <w:rsid w:val="00E77B99"/>
    <w:rsid w:val="00E82924"/>
    <w:rsid w:val="00E849F0"/>
    <w:rsid w:val="00E853FC"/>
    <w:rsid w:val="00E85B6F"/>
    <w:rsid w:val="00E87AF4"/>
    <w:rsid w:val="00E950D9"/>
    <w:rsid w:val="00EA64C3"/>
    <w:rsid w:val="00EB0733"/>
    <w:rsid w:val="00EB240D"/>
    <w:rsid w:val="00EB336D"/>
    <w:rsid w:val="00EB58C2"/>
    <w:rsid w:val="00EB610C"/>
    <w:rsid w:val="00EB6D26"/>
    <w:rsid w:val="00EB7FC9"/>
    <w:rsid w:val="00EC1A8C"/>
    <w:rsid w:val="00EC4BAF"/>
    <w:rsid w:val="00EC7CBC"/>
    <w:rsid w:val="00ED4068"/>
    <w:rsid w:val="00ED615F"/>
    <w:rsid w:val="00EE5517"/>
    <w:rsid w:val="00EF2DDE"/>
    <w:rsid w:val="00EF30CA"/>
    <w:rsid w:val="00EF367A"/>
    <w:rsid w:val="00EF563A"/>
    <w:rsid w:val="00F00B10"/>
    <w:rsid w:val="00F032F9"/>
    <w:rsid w:val="00F03620"/>
    <w:rsid w:val="00F05E13"/>
    <w:rsid w:val="00F0687A"/>
    <w:rsid w:val="00F158AE"/>
    <w:rsid w:val="00F1688E"/>
    <w:rsid w:val="00F179BE"/>
    <w:rsid w:val="00F30413"/>
    <w:rsid w:val="00F330E5"/>
    <w:rsid w:val="00F34D60"/>
    <w:rsid w:val="00F35EB0"/>
    <w:rsid w:val="00F3722D"/>
    <w:rsid w:val="00F37AFF"/>
    <w:rsid w:val="00F4476C"/>
    <w:rsid w:val="00F45B6F"/>
    <w:rsid w:val="00F61AC1"/>
    <w:rsid w:val="00F64031"/>
    <w:rsid w:val="00F75CAA"/>
    <w:rsid w:val="00F7685F"/>
    <w:rsid w:val="00F84694"/>
    <w:rsid w:val="00F91795"/>
    <w:rsid w:val="00F93B9F"/>
    <w:rsid w:val="00F95084"/>
    <w:rsid w:val="00F96BFF"/>
    <w:rsid w:val="00FA07B7"/>
    <w:rsid w:val="00FA398F"/>
    <w:rsid w:val="00FA633B"/>
    <w:rsid w:val="00FB00A5"/>
    <w:rsid w:val="00FB0782"/>
    <w:rsid w:val="00FB31A6"/>
    <w:rsid w:val="00FB4843"/>
    <w:rsid w:val="00FB5318"/>
    <w:rsid w:val="00FB6091"/>
    <w:rsid w:val="00FB7D09"/>
    <w:rsid w:val="00FC41EE"/>
    <w:rsid w:val="00FC4F50"/>
    <w:rsid w:val="00FD1595"/>
    <w:rsid w:val="00FD27DF"/>
    <w:rsid w:val="00FD2931"/>
    <w:rsid w:val="00FD42AA"/>
    <w:rsid w:val="00FD5BBE"/>
    <w:rsid w:val="00FE0548"/>
    <w:rsid w:val="00FE4340"/>
    <w:rsid w:val="00FE4848"/>
    <w:rsid w:val="00FF0E14"/>
    <w:rsid w:val="00FF4FDD"/>
    <w:rsid w:val="00FF5A5A"/>
    <w:rsid w:val="00FF5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9835C"/>
  <w15:docId w15:val="{05E8814A-BF1A-4F54-A81D-1AC0C698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2A34"/>
  </w:style>
  <w:style w:type="paragraph" w:styleId="Heading1">
    <w:name w:val="heading 1"/>
    <w:basedOn w:val="Normal"/>
    <w:next w:val="Normal"/>
    <w:link w:val="Heading1Char"/>
    <w:uiPriority w:val="9"/>
    <w:qFormat/>
    <w:rsid w:val="000C2A3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C2A3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C2A34"/>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0C2A34"/>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unhideWhenUsed/>
    <w:qFormat/>
    <w:rsid w:val="000C2A34"/>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unhideWhenUsed/>
    <w:qFormat/>
    <w:rsid w:val="000C2A34"/>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0C2A34"/>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0C2A3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C2A3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5C0"/>
    <w:pPr>
      <w:ind w:left="720"/>
      <w:contextualSpacing/>
    </w:pPr>
  </w:style>
  <w:style w:type="character" w:styleId="CommentReference">
    <w:name w:val="annotation reference"/>
    <w:basedOn w:val="DefaultParagraphFont"/>
    <w:uiPriority w:val="99"/>
    <w:semiHidden/>
    <w:unhideWhenUsed/>
    <w:rsid w:val="005B466B"/>
    <w:rPr>
      <w:sz w:val="16"/>
      <w:szCs w:val="16"/>
    </w:rPr>
  </w:style>
  <w:style w:type="paragraph" w:styleId="CommentText">
    <w:name w:val="annotation text"/>
    <w:basedOn w:val="Normal"/>
    <w:link w:val="CommentTextChar"/>
    <w:uiPriority w:val="99"/>
    <w:semiHidden/>
    <w:unhideWhenUsed/>
    <w:rsid w:val="005B466B"/>
  </w:style>
  <w:style w:type="character" w:customStyle="1" w:styleId="CommentTextChar">
    <w:name w:val="Comment Text Char"/>
    <w:basedOn w:val="DefaultParagraphFont"/>
    <w:link w:val="CommentText"/>
    <w:uiPriority w:val="99"/>
    <w:semiHidden/>
    <w:rsid w:val="005B466B"/>
    <w:rPr>
      <w:sz w:val="20"/>
      <w:szCs w:val="20"/>
    </w:rPr>
  </w:style>
  <w:style w:type="paragraph" w:styleId="CommentSubject">
    <w:name w:val="annotation subject"/>
    <w:basedOn w:val="CommentText"/>
    <w:next w:val="CommentText"/>
    <w:link w:val="CommentSubjectChar"/>
    <w:uiPriority w:val="99"/>
    <w:semiHidden/>
    <w:unhideWhenUsed/>
    <w:rsid w:val="005B466B"/>
    <w:rPr>
      <w:b/>
      <w:bCs/>
    </w:rPr>
  </w:style>
  <w:style w:type="character" w:customStyle="1" w:styleId="CommentSubjectChar">
    <w:name w:val="Comment Subject Char"/>
    <w:basedOn w:val="CommentTextChar"/>
    <w:link w:val="CommentSubject"/>
    <w:uiPriority w:val="99"/>
    <w:semiHidden/>
    <w:rsid w:val="005B466B"/>
    <w:rPr>
      <w:b/>
      <w:bCs/>
      <w:sz w:val="20"/>
      <w:szCs w:val="20"/>
    </w:rPr>
  </w:style>
  <w:style w:type="paragraph" w:styleId="BalloonText">
    <w:name w:val="Balloon Text"/>
    <w:basedOn w:val="Normal"/>
    <w:link w:val="BalloonTextChar"/>
    <w:uiPriority w:val="99"/>
    <w:semiHidden/>
    <w:unhideWhenUsed/>
    <w:rsid w:val="005B466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466B"/>
    <w:rPr>
      <w:rFonts w:ascii="Segoe UI" w:hAnsi="Segoe UI" w:cs="Segoe UI"/>
      <w:sz w:val="18"/>
      <w:szCs w:val="18"/>
    </w:rPr>
  </w:style>
  <w:style w:type="character" w:styleId="Hyperlink">
    <w:name w:val="Hyperlink"/>
    <w:basedOn w:val="DefaultParagraphFont"/>
    <w:uiPriority w:val="99"/>
    <w:unhideWhenUsed/>
    <w:rsid w:val="00671B4D"/>
    <w:rPr>
      <w:color w:val="0000FF" w:themeColor="hyperlink"/>
      <w:u w:val="single"/>
    </w:rPr>
  </w:style>
  <w:style w:type="paragraph" w:styleId="Header">
    <w:name w:val="header"/>
    <w:basedOn w:val="Normal"/>
    <w:link w:val="HeaderChar"/>
    <w:uiPriority w:val="99"/>
    <w:unhideWhenUsed/>
    <w:rsid w:val="0038412E"/>
    <w:pPr>
      <w:tabs>
        <w:tab w:val="center" w:pos="4680"/>
        <w:tab w:val="right" w:pos="9360"/>
      </w:tabs>
      <w:spacing w:after="0"/>
    </w:pPr>
  </w:style>
  <w:style w:type="character" w:customStyle="1" w:styleId="HeaderChar">
    <w:name w:val="Header Char"/>
    <w:basedOn w:val="DefaultParagraphFont"/>
    <w:link w:val="Header"/>
    <w:uiPriority w:val="99"/>
    <w:rsid w:val="0038412E"/>
  </w:style>
  <w:style w:type="paragraph" w:styleId="Footer">
    <w:name w:val="footer"/>
    <w:basedOn w:val="Normal"/>
    <w:link w:val="FooterChar"/>
    <w:uiPriority w:val="99"/>
    <w:unhideWhenUsed/>
    <w:rsid w:val="0038412E"/>
    <w:pPr>
      <w:tabs>
        <w:tab w:val="center" w:pos="4680"/>
        <w:tab w:val="right" w:pos="9360"/>
      </w:tabs>
      <w:spacing w:after="0"/>
    </w:pPr>
  </w:style>
  <w:style w:type="character" w:customStyle="1" w:styleId="FooterChar">
    <w:name w:val="Footer Char"/>
    <w:basedOn w:val="DefaultParagraphFont"/>
    <w:link w:val="Footer"/>
    <w:uiPriority w:val="99"/>
    <w:rsid w:val="0038412E"/>
  </w:style>
  <w:style w:type="table" w:styleId="LightList-Accent3">
    <w:name w:val="Light List Accent 3"/>
    <w:basedOn w:val="TableNormal"/>
    <w:uiPriority w:val="61"/>
    <w:rsid w:val="00107DE0"/>
    <w:pPr>
      <w:spacing w:after="0"/>
    </w:pPr>
    <w:rPr>
      <w:lang w:val="en-GB"/>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0C2A34"/>
    <w:pPr>
      <w:spacing w:after="0" w:line="240" w:lineRule="auto"/>
    </w:pPr>
  </w:style>
  <w:style w:type="character" w:customStyle="1" w:styleId="NoSpacingChar">
    <w:name w:val="No Spacing Char"/>
    <w:basedOn w:val="DefaultParagraphFont"/>
    <w:link w:val="NoSpacing"/>
    <w:uiPriority w:val="1"/>
    <w:rsid w:val="002723FE"/>
  </w:style>
  <w:style w:type="character" w:customStyle="1" w:styleId="Heading1Char">
    <w:name w:val="Heading 1 Char"/>
    <w:basedOn w:val="DefaultParagraphFont"/>
    <w:link w:val="Heading1"/>
    <w:uiPriority w:val="9"/>
    <w:rsid w:val="000C2A34"/>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0C2A34"/>
    <w:rPr>
      <w:caps/>
      <w:spacing w:val="15"/>
      <w:shd w:val="clear" w:color="auto" w:fill="DBE5F1" w:themeFill="accent1" w:themeFillTint="33"/>
    </w:rPr>
  </w:style>
  <w:style w:type="character" w:customStyle="1" w:styleId="Heading3Char">
    <w:name w:val="Heading 3 Char"/>
    <w:basedOn w:val="DefaultParagraphFont"/>
    <w:link w:val="Heading3"/>
    <w:uiPriority w:val="9"/>
    <w:rsid w:val="000C2A34"/>
    <w:rPr>
      <w:caps/>
      <w:color w:val="243F60" w:themeColor="accent1" w:themeShade="7F"/>
      <w:spacing w:val="15"/>
    </w:rPr>
  </w:style>
  <w:style w:type="character" w:customStyle="1" w:styleId="Heading4Char">
    <w:name w:val="Heading 4 Char"/>
    <w:basedOn w:val="DefaultParagraphFont"/>
    <w:link w:val="Heading4"/>
    <w:uiPriority w:val="9"/>
    <w:rsid w:val="000C2A34"/>
    <w:rPr>
      <w:caps/>
      <w:color w:val="365F91" w:themeColor="accent1" w:themeShade="BF"/>
      <w:spacing w:val="10"/>
    </w:rPr>
  </w:style>
  <w:style w:type="character" w:customStyle="1" w:styleId="Heading5Char">
    <w:name w:val="Heading 5 Char"/>
    <w:basedOn w:val="DefaultParagraphFont"/>
    <w:link w:val="Heading5"/>
    <w:uiPriority w:val="9"/>
    <w:rsid w:val="000C2A34"/>
    <w:rPr>
      <w:caps/>
      <w:color w:val="365F91" w:themeColor="accent1" w:themeShade="BF"/>
      <w:spacing w:val="10"/>
    </w:rPr>
  </w:style>
  <w:style w:type="character" w:customStyle="1" w:styleId="Heading6Char">
    <w:name w:val="Heading 6 Char"/>
    <w:basedOn w:val="DefaultParagraphFont"/>
    <w:link w:val="Heading6"/>
    <w:uiPriority w:val="9"/>
    <w:rsid w:val="000C2A34"/>
    <w:rPr>
      <w:caps/>
      <w:color w:val="365F91" w:themeColor="accent1" w:themeShade="BF"/>
      <w:spacing w:val="10"/>
    </w:rPr>
  </w:style>
  <w:style w:type="character" w:customStyle="1" w:styleId="Heading7Char">
    <w:name w:val="Heading 7 Char"/>
    <w:basedOn w:val="DefaultParagraphFont"/>
    <w:link w:val="Heading7"/>
    <w:uiPriority w:val="9"/>
    <w:semiHidden/>
    <w:rsid w:val="000C2A34"/>
    <w:rPr>
      <w:caps/>
      <w:color w:val="365F91" w:themeColor="accent1" w:themeShade="BF"/>
      <w:spacing w:val="10"/>
    </w:rPr>
  </w:style>
  <w:style w:type="character" w:customStyle="1" w:styleId="Heading8Char">
    <w:name w:val="Heading 8 Char"/>
    <w:basedOn w:val="DefaultParagraphFont"/>
    <w:link w:val="Heading8"/>
    <w:uiPriority w:val="9"/>
    <w:semiHidden/>
    <w:rsid w:val="000C2A34"/>
    <w:rPr>
      <w:caps/>
      <w:spacing w:val="10"/>
      <w:sz w:val="18"/>
      <w:szCs w:val="18"/>
    </w:rPr>
  </w:style>
  <w:style w:type="character" w:customStyle="1" w:styleId="Heading9Char">
    <w:name w:val="Heading 9 Char"/>
    <w:basedOn w:val="DefaultParagraphFont"/>
    <w:link w:val="Heading9"/>
    <w:uiPriority w:val="9"/>
    <w:semiHidden/>
    <w:rsid w:val="000C2A34"/>
    <w:rPr>
      <w:i/>
      <w:iCs/>
      <w:caps/>
      <w:spacing w:val="10"/>
      <w:sz w:val="18"/>
      <w:szCs w:val="18"/>
    </w:rPr>
  </w:style>
  <w:style w:type="paragraph" w:styleId="Caption">
    <w:name w:val="caption"/>
    <w:basedOn w:val="Normal"/>
    <w:next w:val="Normal"/>
    <w:uiPriority w:val="35"/>
    <w:semiHidden/>
    <w:unhideWhenUsed/>
    <w:qFormat/>
    <w:rsid w:val="000C2A34"/>
    <w:rPr>
      <w:b/>
      <w:bCs/>
      <w:color w:val="365F91" w:themeColor="accent1" w:themeShade="BF"/>
      <w:sz w:val="16"/>
      <w:szCs w:val="16"/>
    </w:rPr>
  </w:style>
  <w:style w:type="paragraph" w:styleId="Title">
    <w:name w:val="Title"/>
    <w:basedOn w:val="Normal"/>
    <w:next w:val="Normal"/>
    <w:link w:val="TitleChar"/>
    <w:uiPriority w:val="10"/>
    <w:qFormat/>
    <w:rsid w:val="000C2A34"/>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0C2A34"/>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0C2A3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C2A34"/>
    <w:rPr>
      <w:caps/>
      <w:color w:val="595959" w:themeColor="text1" w:themeTint="A6"/>
      <w:spacing w:val="10"/>
      <w:sz w:val="21"/>
      <w:szCs w:val="21"/>
    </w:rPr>
  </w:style>
  <w:style w:type="character" w:styleId="Strong">
    <w:name w:val="Strong"/>
    <w:uiPriority w:val="22"/>
    <w:qFormat/>
    <w:rsid w:val="000C2A34"/>
    <w:rPr>
      <w:b/>
      <w:bCs/>
    </w:rPr>
  </w:style>
  <w:style w:type="character" w:styleId="Emphasis">
    <w:name w:val="Emphasis"/>
    <w:qFormat/>
    <w:rsid w:val="000C2A34"/>
    <w:rPr>
      <w:caps/>
      <w:color w:val="243F60" w:themeColor="accent1" w:themeShade="7F"/>
      <w:spacing w:val="5"/>
    </w:rPr>
  </w:style>
  <w:style w:type="paragraph" w:styleId="Quote">
    <w:name w:val="Quote"/>
    <w:basedOn w:val="Normal"/>
    <w:next w:val="Normal"/>
    <w:link w:val="QuoteChar"/>
    <w:uiPriority w:val="29"/>
    <w:qFormat/>
    <w:rsid w:val="000C2A34"/>
    <w:rPr>
      <w:i/>
      <w:iCs/>
      <w:sz w:val="24"/>
      <w:szCs w:val="24"/>
    </w:rPr>
  </w:style>
  <w:style w:type="character" w:customStyle="1" w:styleId="QuoteChar">
    <w:name w:val="Quote Char"/>
    <w:basedOn w:val="DefaultParagraphFont"/>
    <w:link w:val="Quote"/>
    <w:uiPriority w:val="29"/>
    <w:rsid w:val="000C2A34"/>
    <w:rPr>
      <w:i/>
      <w:iCs/>
      <w:sz w:val="24"/>
      <w:szCs w:val="24"/>
    </w:rPr>
  </w:style>
  <w:style w:type="paragraph" w:styleId="IntenseQuote">
    <w:name w:val="Intense Quote"/>
    <w:basedOn w:val="Normal"/>
    <w:next w:val="Normal"/>
    <w:link w:val="IntenseQuoteChar"/>
    <w:uiPriority w:val="30"/>
    <w:qFormat/>
    <w:rsid w:val="000C2A34"/>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0C2A34"/>
    <w:rPr>
      <w:color w:val="4F81BD" w:themeColor="accent1"/>
      <w:sz w:val="24"/>
      <w:szCs w:val="24"/>
    </w:rPr>
  </w:style>
  <w:style w:type="character" w:styleId="SubtleEmphasis">
    <w:name w:val="Subtle Emphasis"/>
    <w:uiPriority w:val="19"/>
    <w:qFormat/>
    <w:rsid w:val="000C2A34"/>
    <w:rPr>
      <w:i/>
      <w:iCs/>
      <w:color w:val="243F60" w:themeColor="accent1" w:themeShade="7F"/>
    </w:rPr>
  </w:style>
  <w:style w:type="character" w:styleId="IntenseEmphasis">
    <w:name w:val="Intense Emphasis"/>
    <w:uiPriority w:val="21"/>
    <w:qFormat/>
    <w:rsid w:val="000C2A34"/>
    <w:rPr>
      <w:b/>
      <w:bCs/>
      <w:caps/>
      <w:color w:val="243F60" w:themeColor="accent1" w:themeShade="7F"/>
      <w:spacing w:val="10"/>
    </w:rPr>
  </w:style>
  <w:style w:type="character" w:styleId="SubtleReference">
    <w:name w:val="Subtle Reference"/>
    <w:uiPriority w:val="31"/>
    <w:qFormat/>
    <w:rsid w:val="000C2A34"/>
    <w:rPr>
      <w:b/>
      <w:bCs/>
      <w:color w:val="4F81BD" w:themeColor="accent1"/>
    </w:rPr>
  </w:style>
  <w:style w:type="character" w:styleId="IntenseReference">
    <w:name w:val="Intense Reference"/>
    <w:uiPriority w:val="32"/>
    <w:qFormat/>
    <w:rsid w:val="000C2A34"/>
    <w:rPr>
      <w:b/>
      <w:bCs/>
      <w:i/>
      <w:iCs/>
      <w:caps/>
      <w:color w:val="4F81BD" w:themeColor="accent1"/>
    </w:rPr>
  </w:style>
  <w:style w:type="character" w:styleId="BookTitle">
    <w:name w:val="Book Title"/>
    <w:uiPriority w:val="33"/>
    <w:qFormat/>
    <w:rsid w:val="000C2A34"/>
    <w:rPr>
      <w:b/>
      <w:bCs/>
      <w:i/>
      <w:iCs/>
      <w:spacing w:val="0"/>
    </w:rPr>
  </w:style>
  <w:style w:type="paragraph" w:styleId="TOCHeading">
    <w:name w:val="TOC Heading"/>
    <w:basedOn w:val="Heading1"/>
    <w:next w:val="Normal"/>
    <w:uiPriority w:val="39"/>
    <w:unhideWhenUsed/>
    <w:qFormat/>
    <w:rsid w:val="000C2A34"/>
    <w:pPr>
      <w:outlineLvl w:val="9"/>
    </w:pPr>
  </w:style>
  <w:style w:type="character" w:customStyle="1" w:styleId="Textodemarcadordeposicin">
    <w:name w:val="Texto de marcador de posición"/>
    <w:basedOn w:val="DefaultParagraphFont"/>
    <w:uiPriority w:val="99"/>
    <w:semiHidden/>
    <w:rsid w:val="000C2A34"/>
    <w:rPr>
      <w:color w:val="808080"/>
    </w:rPr>
  </w:style>
  <w:style w:type="table" w:customStyle="1" w:styleId="ListTable3-Accent11">
    <w:name w:val="List Table 3 - Accent 11"/>
    <w:basedOn w:val="TableNormal"/>
    <w:uiPriority w:val="48"/>
    <w:rsid w:val="00B855D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FootnoteText">
    <w:name w:val="footnote text"/>
    <w:basedOn w:val="Normal"/>
    <w:link w:val="FootnoteTextChar"/>
    <w:uiPriority w:val="99"/>
    <w:semiHidden/>
    <w:unhideWhenUsed/>
    <w:rsid w:val="00DC782B"/>
    <w:pPr>
      <w:spacing w:before="0" w:after="0" w:line="240" w:lineRule="auto"/>
    </w:pPr>
    <w:rPr>
      <w:rFonts w:ascii="Calibri" w:eastAsiaTheme="minorHAnsi" w:hAnsi="Calibri"/>
      <w:lang w:val="en-CA"/>
    </w:rPr>
  </w:style>
  <w:style w:type="character" w:customStyle="1" w:styleId="FootnoteTextChar">
    <w:name w:val="Footnote Text Char"/>
    <w:basedOn w:val="DefaultParagraphFont"/>
    <w:link w:val="FootnoteText"/>
    <w:uiPriority w:val="99"/>
    <w:semiHidden/>
    <w:rsid w:val="00DC782B"/>
    <w:rPr>
      <w:rFonts w:ascii="Calibri" w:eastAsiaTheme="minorHAnsi" w:hAnsi="Calibri"/>
      <w:lang w:val="en-CA"/>
    </w:rPr>
  </w:style>
  <w:style w:type="character" w:styleId="FootnoteReference">
    <w:name w:val="footnote reference"/>
    <w:basedOn w:val="DefaultParagraphFont"/>
    <w:uiPriority w:val="99"/>
    <w:semiHidden/>
    <w:unhideWhenUsed/>
    <w:rsid w:val="00DC782B"/>
    <w:rPr>
      <w:vertAlign w:val="superscript"/>
    </w:rPr>
  </w:style>
  <w:style w:type="table" w:styleId="TableGrid">
    <w:name w:val="Table Grid"/>
    <w:basedOn w:val="TableNormal"/>
    <w:uiPriority w:val="59"/>
    <w:rsid w:val="009A1C3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D762B"/>
    <w:pPr>
      <w:spacing w:before="0" w:after="100" w:line="259" w:lineRule="auto"/>
      <w:ind w:left="220"/>
    </w:pPr>
    <w:rPr>
      <w:rFonts w:cs="Times New Roman"/>
      <w:sz w:val="22"/>
      <w:szCs w:val="22"/>
      <w:lang w:val="es-MX" w:eastAsia="es-MX"/>
    </w:rPr>
  </w:style>
  <w:style w:type="paragraph" w:styleId="TOC1">
    <w:name w:val="toc 1"/>
    <w:basedOn w:val="Normal"/>
    <w:next w:val="Normal"/>
    <w:autoRedefine/>
    <w:uiPriority w:val="39"/>
    <w:unhideWhenUsed/>
    <w:rsid w:val="009D762B"/>
    <w:pPr>
      <w:spacing w:before="0" w:after="100" w:line="259" w:lineRule="auto"/>
    </w:pPr>
    <w:rPr>
      <w:rFonts w:cs="Times New Roman"/>
      <w:sz w:val="22"/>
      <w:szCs w:val="22"/>
      <w:lang w:val="es-MX" w:eastAsia="es-MX"/>
    </w:rPr>
  </w:style>
  <w:style w:type="paragraph" w:styleId="TOC3">
    <w:name w:val="toc 3"/>
    <w:basedOn w:val="Normal"/>
    <w:next w:val="Normal"/>
    <w:autoRedefine/>
    <w:uiPriority w:val="39"/>
    <w:unhideWhenUsed/>
    <w:rsid w:val="009D762B"/>
    <w:pPr>
      <w:spacing w:before="0" w:after="100" w:line="259" w:lineRule="auto"/>
      <w:ind w:left="440"/>
    </w:pPr>
    <w:rPr>
      <w:rFonts w:cs="Times New Roman"/>
      <w:sz w:val="22"/>
      <w:szCs w:val="22"/>
      <w:lang w:val="es-MX" w:eastAsia="es-MX"/>
    </w:rPr>
  </w:style>
  <w:style w:type="character" w:styleId="FollowedHyperlink">
    <w:name w:val="FollowedHyperlink"/>
    <w:basedOn w:val="DefaultParagraphFont"/>
    <w:uiPriority w:val="99"/>
    <w:semiHidden/>
    <w:unhideWhenUsed/>
    <w:rsid w:val="009C22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309406">
      <w:bodyDiv w:val="1"/>
      <w:marLeft w:val="0"/>
      <w:marRight w:val="0"/>
      <w:marTop w:val="0"/>
      <w:marBottom w:val="0"/>
      <w:divBdr>
        <w:top w:val="none" w:sz="0" w:space="0" w:color="auto"/>
        <w:left w:val="none" w:sz="0" w:space="0" w:color="auto"/>
        <w:bottom w:val="none" w:sz="0" w:space="0" w:color="auto"/>
        <w:right w:val="none" w:sz="0" w:space="0" w:color="auto"/>
      </w:divBdr>
    </w:div>
    <w:div w:id="301345568">
      <w:bodyDiv w:val="1"/>
      <w:marLeft w:val="0"/>
      <w:marRight w:val="0"/>
      <w:marTop w:val="0"/>
      <w:marBottom w:val="0"/>
      <w:divBdr>
        <w:top w:val="none" w:sz="0" w:space="0" w:color="auto"/>
        <w:left w:val="none" w:sz="0" w:space="0" w:color="auto"/>
        <w:bottom w:val="none" w:sz="0" w:space="0" w:color="auto"/>
        <w:right w:val="none" w:sz="0" w:space="0" w:color="auto"/>
      </w:divBdr>
    </w:div>
    <w:div w:id="709260608">
      <w:bodyDiv w:val="1"/>
      <w:marLeft w:val="0"/>
      <w:marRight w:val="0"/>
      <w:marTop w:val="0"/>
      <w:marBottom w:val="0"/>
      <w:divBdr>
        <w:top w:val="none" w:sz="0" w:space="0" w:color="auto"/>
        <w:left w:val="none" w:sz="0" w:space="0" w:color="auto"/>
        <w:bottom w:val="none" w:sz="0" w:space="0" w:color="auto"/>
        <w:right w:val="none" w:sz="0" w:space="0" w:color="auto"/>
      </w:divBdr>
      <w:divsChild>
        <w:div w:id="1493906099">
          <w:marLeft w:val="547"/>
          <w:marRight w:val="0"/>
          <w:marTop w:val="0"/>
          <w:marBottom w:val="120"/>
          <w:divBdr>
            <w:top w:val="none" w:sz="0" w:space="0" w:color="auto"/>
            <w:left w:val="none" w:sz="0" w:space="0" w:color="auto"/>
            <w:bottom w:val="none" w:sz="0" w:space="0" w:color="auto"/>
            <w:right w:val="none" w:sz="0" w:space="0" w:color="auto"/>
          </w:divBdr>
        </w:div>
        <w:div w:id="24911079">
          <w:marLeft w:val="547"/>
          <w:marRight w:val="0"/>
          <w:marTop w:val="0"/>
          <w:marBottom w:val="120"/>
          <w:divBdr>
            <w:top w:val="none" w:sz="0" w:space="0" w:color="auto"/>
            <w:left w:val="none" w:sz="0" w:space="0" w:color="auto"/>
            <w:bottom w:val="none" w:sz="0" w:space="0" w:color="auto"/>
            <w:right w:val="none" w:sz="0" w:space="0" w:color="auto"/>
          </w:divBdr>
        </w:div>
        <w:div w:id="949318096">
          <w:marLeft w:val="547"/>
          <w:marRight w:val="0"/>
          <w:marTop w:val="0"/>
          <w:marBottom w:val="120"/>
          <w:divBdr>
            <w:top w:val="none" w:sz="0" w:space="0" w:color="auto"/>
            <w:left w:val="none" w:sz="0" w:space="0" w:color="auto"/>
            <w:bottom w:val="none" w:sz="0" w:space="0" w:color="auto"/>
            <w:right w:val="none" w:sz="0" w:space="0" w:color="auto"/>
          </w:divBdr>
        </w:div>
        <w:div w:id="1957253627">
          <w:marLeft w:val="547"/>
          <w:marRight w:val="0"/>
          <w:marTop w:val="0"/>
          <w:marBottom w:val="120"/>
          <w:divBdr>
            <w:top w:val="none" w:sz="0" w:space="0" w:color="auto"/>
            <w:left w:val="none" w:sz="0" w:space="0" w:color="auto"/>
            <w:bottom w:val="none" w:sz="0" w:space="0" w:color="auto"/>
            <w:right w:val="none" w:sz="0" w:space="0" w:color="auto"/>
          </w:divBdr>
        </w:div>
      </w:divsChild>
    </w:div>
    <w:div w:id="798452370">
      <w:bodyDiv w:val="1"/>
      <w:marLeft w:val="0"/>
      <w:marRight w:val="0"/>
      <w:marTop w:val="0"/>
      <w:marBottom w:val="0"/>
      <w:divBdr>
        <w:top w:val="none" w:sz="0" w:space="0" w:color="auto"/>
        <w:left w:val="none" w:sz="0" w:space="0" w:color="auto"/>
        <w:bottom w:val="none" w:sz="0" w:space="0" w:color="auto"/>
        <w:right w:val="none" w:sz="0" w:space="0" w:color="auto"/>
      </w:divBdr>
      <w:divsChild>
        <w:div w:id="494029747">
          <w:marLeft w:val="547"/>
          <w:marRight w:val="0"/>
          <w:marTop w:val="0"/>
          <w:marBottom w:val="120"/>
          <w:divBdr>
            <w:top w:val="none" w:sz="0" w:space="0" w:color="auto"/>
            <w:left w:val="none" w:sz="0" w:space="0" w:color="auto"/>
            <w:bottom w:val="none" w:sz="0" w:space="0" w:color="auto"/>
            <w:right w:val="none" w:sz="0" w:space="0" w:color="auto"/>
          </w:divBdr>
        </w:div>
        <w:div w:id="1723402418">
          <w:marLeft w:val="547"/>
          <w:marRight w:val="0"/>
          <w:marTop w:val="0"/>
          <w:marBottom w:val="120"/>
          <w:divBdr>
            <w:top w:val="none" w:sz="0" w:space="0" w:color="auto"/>
            <w:left w:val="none" w:sz="0" w:space="0" w:color="auto"/>
            <w:bottom w:val="none" w:sz="0" w:space="0" w:color="auto"/>
            <w:right w:val="none" w:sz="0" w:space="0" w:color="auto"/>
          </w:divBdr>
        </w:div>
        <w:div w:id="671488209">
          <w:marLeft w:val="547"/>
          <w:marRight w:val="0"/>
          <w:marTop w:val="0"/>
          <w:marBottom w:val="120"/>
          <w:divBdr>
            <w:top w:val="none" w:sz="0" w:space="0" w:color="auto"/>
            <w:left w:val="none" w:sz="0" w:space="0" w:color="auto"/>
            <w:bottom w:val="none" w:sz="0" w:space="0" w:color="auto"/>
            <w:right w:val="none" w:sz="0" w:space="0" w:color="auto"/>
          </w:divBdr>
        </w:div>
        <w:div w:id="493422167">
          <w:marLeft w:val="547"/>
          <w:marRight w:val="0"/>
          <w:marTop w:val="0"/>
          <w:marBottom w:val="120"/>
          <w:divBdr>
            <w:top w:val="none" w:sz="0" w:space="0" w:color="auto"/>
            <w:left w:val="none" w:sz="0" w:space="0" w:color="auto"/>
            <w:bottom w:val="none" w:sz="0" w:space="0" w:color="auto"/>
            <w:right w:val="none" w:sz="0" w:space="0" w:color="auto"/>
          </w:divBdr>
        </w:div>
      </w:divsChild>
    </w:div>
    <w:div w:id="829828685">
      <w:bodyDiv w:val="1"/>
      <w:marLeft w:val="0"/>
      <w:marRight w:val="0"/>
      <w:marTop w:val="0"/>
      <w:marBottom w:val="0"/>
      <w:divBdr>
        <w:top w:val="none" w:sz="0" w:space="0" w:color="auto"/>
        <w:left w:val="none" w:sz="0" w:space="0" w:color="auto"/>
        <w:bottom w:val="none" w:sz="0" w:space="0" w:color="auto"/>
        <w:right w:val="none" w:sz="0" w:space="0" w:color="auto"/>
      </w:divBdr>
    </w:div>
    <w:div w:id="857622562">
      <w:bodyDiv w:val="1"/>
      <w:marLeft w:val="0"/>
      <w:marRight w:val="0"/>
      <w:marTop w:val="0"/>
      <w:marBottom w:val="0"/>
      <w:divBdr>
        <w:top w:val="none" w:sz="0" w:space="0" w:color="auto"/>
        <w:left w:val="none" w:sz="0" w:space="0" w:color="auto"/>
        <w:bottom w:val="none" w:sz="0" w:space="0" w:color="auto"/>
        <w:right w:val="none" w:sz="0" w:space="0" w:color="auto"/>
      </w:divBdr>
      <w:divsChild>
        <w:div w:id="232391715">
          <w:marLeft w:val="0"/>
          <w:marRight w:val="0"/>
          <w:marTop w:val="0"/>
          <w:marBottom w:val="0"/>
          <w:divBdr>
            <w:top w:val="none" w:sz="0" w:space="0" w:color="auto"/>
            <w:left w:val="none" w:sz="0" w:space="0" w:color="auto"/>
            <w:bottom w:val="none" w:sz="0" w:space="0" w:color="auto"/>
            <w:right w:val="none" w:sz="0" w:space="0" w:color="auto"/>
          </w:divBdr>
        </w:div>
        <w:div w:id="311377390">
          <w:marLeft w:val="0"/>
          <w:marRight w:val="0"/>
          <w:marTop w:val="0"/>
          <w:marBottom w:val="0"/>
          <w:divBdr>
            <w:top w:val="none" w:sz="0" w:space="0" w:color="auto"/>
            <w:left w:val="none" w:sz="0" w:space="0" w:color="auto"/>
            <w:bottom w:val="none" w:sz="0" w:space="0" w:color="auto"/>
            <w:right w:val="none" w:sz="0" w:space="0" w:color="auto"/>
          </w:divBdr>
        </w:div>
        <w:div w:id="396126769">
          <w:marLeft w:val="0"/>
          <w:marRight w:val="0"/>
          <w:marTop w:val="0"/>
          <w:marBottom w:val="0"/>
          <w:divBdr>
            <w:top w:val="none" w:sz="0" w:space="0" w:color="auto"/>
            <w:left w:val="none" w:sz="0" w:space="0" w:color="auto"/>
            <w:bottom w:val="none" w:sz="0" w:space="0" w:color="auto"/>
            <w:right w:val="none" w:sz="0" w:space="0" w:color="auto"/>
          </w:divBdr>
        </w:div>
        <w:div w:id="558709076">
          <w:marLeft w:val="0"/>
          <w:marRight w:val="0"/>
          <w:marTop w:val="0"/>
          <w:marBottom w:val="0"/>
          <w:divBdr>
            <w:top w:val="none" w:sz="0" w:space="0" w:color="auto"/>
            <w:left w:val="none" w:sz="0" w:space="0" w:color="auto"/>
            <w:bottom w:val="none" w:sz="0" w:space="0" w:color="auto"/>
            <w:right w:val="none" w:sz="0" w:space="0" w:color="auto"/>
          </w:divBdr>
        </w:div>
        <w:div w:id="601109787">
          <w:marLeft w:val="0"/>
          <w:marRight w:val="0"/>
          <w:marTop w:val="0"/>
          <w:marBottom w:val="0"/>
          <w:divBdr>
            <w:top w:val="none" w:sz="0" w:space="0" w:color="auto"/>
            <w:left w:val="none" w:sz="0" w:space="0" w:color="auto"/>
            <w:bottom w:val="none" w:sz="0" w:space="0" w:color="auto"/>
            <w:right w:val="none" w:sz="0" w:space="0" w:color="auto"/>
          </w:divBdr>
        </w:div>
        <w:div w:id="603653035">
          <w:marLeft w:val="0"/>
          <w:marRight w:val="0"/>
          <w:marTop w:val="0"/>
          <w:marBottom w:val="0"/>
          <w:divBdr>
            <w:top w:val="none" w:sz="0" w:space="0" w:color="auto"/>
            <w:left w:val="none" w:sz="0" w:space="0" w:color="auto"/>
            <w:bottom w:val="none" w:sz="0" w:space="0" w:color="auto"/>
            <w:right w:val="none" w:sz="0" w:space="0" w:color="auto"/>
          </w:divBdr>
        </w:div>
        <w:div w:id="604535349">
          <w:marLeft w:val="0"/>
          <w:marRight w:val="0"/>
          <w:marTop w:val="0"/>
          <w:marBottom w:val="0"/>
          <w:divBdr>
            <w:top w:val="none" w:sz="0" w:space="0" w:color="auto"/>
            <w:left w:val="none" w:sz="0" w:space="0" w:color="auto"/>
            <w:bottom w:val="none" w:sz="0" w:space="0" w:color="auto"/>
            <w:right w:val="none" w:sz="0" w:space="0" w:color="auto"/>
          </w:divBdr>
        </w:div>
        <w:div w:id="621880912">
          <w:marLeft w:val="0"/>
          <w:marRight w:val="0"/>
          <w:marTop w:val="0"/>
          <w:marBottom w:val="0"/>
          <w:divBdr>
            <w:top w:val="none" w:sz="0" w:space="0" w:color="auto"/>
            <w:left w:val="none" w:sz="0" w:space="0" w:color="auto"/>
            <w:bottom w:val="none" w:sz="0" w:space="0" w:color="auto"/>
            <w:right w:val="none" w:sz="0" w:space="0" w:color="auto"/>
          </w:divBdr>
        </w:div>
        <w:div w:id="837424733">
          <w:marLeft w:val="0"/>
          <w:marRight w:val="0"/>
          <w:marTop w:val="0"/>
          <w:marBottom w:val="0"/>
          <w:divBdr>
            <w:top w:val="none" w:sz="0" w:space="0" w:color="auto"/>
            <w:left w:val="none" w:sz="0" w:space="0" w:color="auto"/>
            <w:bottom w:val="none" w:sz="0" w:space="0" w:color="auto"/>
            <w:right w:val="none" w:sz="0" w:space="0" w:color="auto"/>
          </w:divBdr>
        </w:div>
        <w:div w:id="1078018039">
          <w:marLeft w:val="0"/>
          <w:marRight w:val="0"/>
          <w:marTop w:val="0"/>
          <w:marBottom w:val="0"/>
          <w:divBdr>
            <w:top w:val="none" w:sz="0" w:space="0" w:color="auto"/>
            <w:left w:val="none" w:sz="0" w:space="0" w:color="auto"/>
            <w:bottom w:val="none" w:sz="0" w:space="0" w:color="auto"/>
            <w:right w:val="none" w:sz="0" w:space="0" w:color="auto"/>
          </w:divBdr>
        </w:div>
        <w:div w:id="1190989112">
          <w:marLeft w:val="0"/>
          <w:marRight w:val="0"/>
          <w:marTop w:val="0"/>
          <w:marBottom w:val="0"/>
          <w:divBdr>
            <w:top w:val="none" w:sz="0" w:space="0" w:color="auto"/>
            <w:left w:val="none" w:sz="0" w:space="0" w:color="auto"/>
            <w:bottom w:val="none" w:sz="0" w:space="0" w:color="auto"/>
            <w:right w:val="none" w:sz="0" w:space="0" w:color="auto"/>
          </w:divBdr>
        </w:div>
        <w:div w:id="1204094351">
          <w:marLeft w:val="0"/>
          <w:marRight w:val="0"/>
          <w:marTop w:val="0"/>
          <w:marBottom w:val="0"/>
          <w:divBdr>
            <w:top w:val="none" w:sz="0" w:space="0" w:color="auto"/>
            <w:left w:val="none" w:sz="0" w:space="0" w:color="auto"/>
            <w:bottom w:val="none" w:sz="0" w:space="0" w:color="auto"/>
            <w:right w:val="none" w:sz="0" w:space="0" w:color="auto"/>
          </w:divBdr>
        </w:div>
        <w:div w:id="1221088691">
          <w:marLeft w:val="0"/>
          <w:marRight w:val="0"/>
          <w:marTop w:val="0"/>
          <w:marBottom w:val="0"/>
          <w:divBdr>
            <w:top w:val="none" w:sz="0" w:space="0" w:color="auto"/>
            <w:left w:val="none" w:sz="0" w:space="0" w:color="auto"/>
            <w:bottom w:val="none" w:sz="0" w:space="0" w:color="auto"/>
            <w:right w:val="none" w:sz="0" w:space="0" w:color="auto"/>
          </w:divBdr>
        </w:div>
        <w:div w:id="1499810848">
          <w:marLeft w:val="0"/>
          <w:marRight w:val="0"/>
          <w:marTop w:val="0"/>
          <w:marBottom w:val="0"/>
          <w:divBdr>
            <w:top w:val="none" w:sz="0" w:space="0" w:color="auto"/>
            <w:left w:val="none" w:sz="0" w:space="0" w:color="auto"/>
            <w:bottom w:val="none" w:sz="0" w:space="0" w:color="auto"/>
            <w:right w:val="none" w:sz="0" w:space="0" w:color="auto"/>
          </w:divBdr>
        </w:div>
        <w:div w:id="1571697415">
          <w:marLeft w:val="0"/>
          <w:marRight w:val="0"/>
          <w:marTop w:val="0"/>
          <w:marBottom w:val="0"/>
          <w:divBdr>
            <w:top w:val="none" w:sz="0" w:space="0" w:color="auto"/>
            <w:left w:val="none" w:sz="0" w:space="0" w:color="auto"/>
            <w:bottom w:val="none" w:sz="0" w:space="0" w:color="auto"/>
            <w:right w:val="none" w:sz="0" w:space="0" w:color="auto"/>
          </w:divBdr>
        </w:div>
        <w:div w:id="1610505139">
          <w:marLeft w:val="0"/>
          <w:marRight w:val="0"/>
          <w:marTop w:val="0"/>
          <w:marBottom w:val="0"/>
          <w:divBdr>
            <w:top w:val="none" w:sz="0" w:space="0" w:color="auto"/>
            <w:left w:val="none" w:sz="0" w:space="0" w:color="auto"/>
            <w:bottom w:val="none" w:sz="0" w:space="0" w:color="auto"/>
            <w:right w:val="none" w:sz="0" w:space="0" w:color="auto"/>
          </w:divBdr>
        </w:div>
        <w:div w:id="1633048760">
          <w:marLeft w:val="0"/>
          <w:marRight w:val="0"/>
          <w:marTop w:val="0"/>
          <w:marBottom w:val="0"/>
          <w:divBdr>
            <w:top w:val="none" w:sz="0" w:space="0" w:color="auto"/>
            <w:left w:val="none" w:sz="0" w:space="0" w:color="auto"/>
            <w:bottom w:val="none" w:sz="0" w:space="0" w:color="auto"/>
            <w:right w:val="none" w:sz="0" w:space="0" w:color="auto"/>
          </w:divBdr>
        </w:div>
        <w:div w:id="1702439446">
          <w:marLeft w:val="0"/>
          <w:marRight w:val="0"/>
          <w:marTop w:val="0"/>
          <w:marBottom w:val="0"/>
          <w:divBdr>
            <w:top w:val="none" w:sz="0" w:space="0" w:color="auto"/>
            <w:left w:val="none" w:sz="0" w:space="0" w:color="auto"/>
            <w:bottom w:val="none" w:sz="0" w:space="0" w:color="auto"/>
            <w:right w:val="none" w:sz="0" w:space="0" w:color="auto"/>
          </w:divBdr>
        </w:div>
        <w:div w:id="1874609048">
          <w:marLeft w:val="0"/>
          <w:marRight w:val="0"/>
          <w:marTop w:val="0"/>
          <w:marBottom w:val="0"/>
          <w:divBdr>
            <w:top w:val="none" w:sz="0" w:space="0" w:color="auto"/>
            <w:left w:val="none" w:sz="0" w:space="0" w:color="auto"/>
            <w:bottom w:val="none" w:sz="0" w:space="0" w:color="auto"/>
            <w:right w:val="none" w:sz="0" w:space="0" w:color="auto"/>
          </w:divBdr>
        </w:div>
        <w:div w:id="1962956677">
          <w:marLeft w:val="0"/>
          <w:marRight w:val="0"/>
          <w:marTop w:val="0"/>
          <w:marBottom w:val="0"/>
          <w:divBdr>
            <w:top w:val="none" w:sz="0" w:space="0" w:color="auto"/>
            <w:left w:val="none" w:sz="0" w:space="0" w:color="auto"/>
            <w:bottom w:val="none" w:sz="0" w:space="0" w:color="auto"/>
            <w:right w:val="none" w:sz="0" w:space="0" w:color="auto"/>
          </w:divBdr>
        </w:div>
        <w:div w:id="2029478909">
          <w:marLeft w:val="0"/>
          <w:marRight w:val="0"/>
          <w:marTop w:val="0"/>
          <w:marBottom w:val="0"/>
          <w:divBdr>
            <w:top w:val="none" w:sz="0" w:space="0" w:color="auto"/>
            <w:left w:val="none" w:sz="0" w:space="0" w:color="auto"/>
            <w:bottom w:val="none" w:sz="0" w:space="0" w:color="auto"/>
            <w:right w:val="none" w:sz="0" w:space="0" w:color="auto"/>
          </w:divBdr>
        </w:div>
        <w:div w:id="2097897119">
          <w:marLeft w:val="0"/>
          <w:marRight w:val="0"/>
          <w:marTop w:val="0"/>
          <w:marBottom w:val="0"/>
          <w:divBdr>
            <w:top w:val="none" w:sz="0" w:space="0" w:color="auto"/>
            <w:left w:val="none" w:sz="0" w:space="0" w:color="auto"/>
            <w:bottom w:val="none" w:sz="0" w:space="0" w:color="auto"/>
            <w:right w:val="none" w:sz="0" w:space="0" w:color="auto"/>
          </w:divBdr>
        </w:div>
      </w:divsChild>
    </w:div>
    <w:div w:id="1063598139">
      <w:bodyDiv w:val="1"/>
      <w:marLeft w:val="0"/>
      <w:marRight w:val="0"/>
      <w:marTop w:val="0"/>
      <w:marBottom w:val="0"/>
      <w:divBdr>
        <w:top w:val="none" w:sz="0" w:space="0" w:color="auto"/>
        <w:left w:val="none" w:sz="0" w:space="0" w:color="auto"/>
        <w:bottom w:val="none" w:sz="0" w:space="0" w:color="auto"/>
        <w:right w:val="none" w:sz="0" w:space="0" w:color="auto"/>
      </w:divBdr>
      <w:divsChild>
        <w:div w:id="590891631">
          <w:marLeft w:val="720"/>
          <w:marRight w:val="0"/>
          <w:marTop w:val="0"/>
          <w:marBottom w:val="0"/>
          <w:divBdr>
            <w:top w:val="none" w:sz="0" w:space="0" w:color="auto"/>
            <w:left w:val="none" w:sz="0" w:space="0" w:color="auto"/>
            <w:bottom w:val="none" w:sz="0" w:space="0" w:color="auto"/>
            <w:right w:val="none" w:sz="0" w:space="0" w:color="auto"/>
          </w:divBdr>
        </w:div>
        <w:div w:id="824783961">
          <w:marLeft w:val="720"/>
          <w:marRight w:val="0"/>
          <w:marTop w:val="0"/>
          <w:marBottom w:val="0"/>
          <w:divBdr>
            <w:top w:val="none" w:sz="0" w:space="0" w:color="auto"/>
            <w:left w:val="none" w:sz="0" w:space="0" w:color="auto"/>
            <w:bottom w:val="none" w:sz="0" w:space="0" w:color="auto"/>
            <w:right w:val="none" w:sz="0" w:space="0" w:color="auto"/>
          </w:divBdr>
        </w:div>
      </w:divsChild>
    </w:div>
    <w:div w:id="1149513551">
      <w:bodyDiv w:val="1"/>
      <w:marLeft w:val="0"/>
      <w:marRight w:val="0"/>
      <w:marTop w:val="0"/>
      <w:marBottom w:val="0"/>
      <w:divBdr>
        <w:top w:val="none" w:sz="0" w:space="0" w:color="auto"/>
        <w:left w:val="none" w:sz="0" w:space="0" w:color="auto"/>
        <w:bottom w:val="none" w:sz="0" w:space="0" w:color="auto"/>
        <w:right w:val="none" w:sz="0" w:space="0" w:color="auto"/>
      </w:divBdr>
    </w:div>
    <w:div w:id="1193687315">
      <w:bodyDiv w:val="1"/>
      <w:marLeft w:val="0"/>
      <w:marRight w:val="0"/>
      <w:marTop w:val="0"/>
      <w:marBottom w:val="0"/>
      <w:divBdr>
        <w:top w:val="none" w:sz="0" w:space="0" w:color="auto"/>
        <w:left w:val="none" w:sz="0" w:space="0" w:color="auto"/>
        <w:bottom w:val="none" w:sz="0" w:space="0" w:color="auto"/>
        <w:right w:val="none" w:sz="0" w:space="0" w:color="auto"/>
      </w:divBdr>
      <w:divsChild>
        <w:div w:id="1365062917">
          <w:marLeft w:val="547"/>
          <w:marRight w:val="0"/>
          <w:marTop w:val="0"/>
          <w:marBottom w:val="120"/>
          <w:divBdr>
            <w:top w:val="none" w:sz="0" w:space="0" w:color="auto"/>
            <w:left w:val="none" w:sz="0" w:space="0" w:color="auto"/>
            <w:bottom w:val="none" w:sz="0" w:space="0" w:color="auto"/>
            <w:right w:val="none" w:sz="0" w:space="0" w:color="auto"/>
          </w:divBdr>
        </w:div>
        <w:div w:id="1079401442">
          <w:marLeft w:val="547"/>
          <w:marRight w:val="0"/>
          <w:marTop w:val="0"/>
          <w:marBottom w:val="120"/>
          <w:divBdr>
            <w:top w:val="none" w:sz="0" w:space="0" w:color="auto"/>
            <w:left w:val="none" w:sz="0" w:space="0" w:color="auto"/>
            <w:bottom w:val="none" w:sz="0" w:space="0" w:color="auto"/>
            <w:right w:val="none" w:sz="0" w:space="0" w:color="auto"/>
          </w:divBdr>
        </w:div>
        <w:div w:id="1351184103">
          <w:marLeft w:val="547"/>
          <w:marRight w:val="0"/>
          <w:marTop w:val="0"/>
          <w:marBottom w:val="120"/>
          <w:divBdr>
            <w:top w:val="none" w:sz="0" w:space="0" w:color="auto"/>
            <w:left w:val="none" w:sz="0" w:space="0" w:color="auto"/>
            <w:bottom w:val="none" w:sz="0" w:space="0" w:color="auto"/>
            <w:right w:val="none" w:sz="0" w:space="0" w:color="auto"/>
          </w:divBdr>
        </w:div>
      </w:divsChild>
    </w:div>
    <w:div w:id="1532693006">
      <w:bodyDiv w:val="1"/>
      <w:marLeft w:val="0"/>
      <w:marRight w:val="0"/>
      <w:marTop w:val="0"/>
      <w:marBottom w:val="0"/>
      <w:divBdr>
        <w:top w:val="none" w:sz="0" w:space="0" w:color="auto"/>
        <w:left w:val="none" w:sz="0" w:space="0" w:color="auto"/>
        <w:bottom w:val="none" w:sz="0" w:space="0" w:color="auto"/>
        <w:right w:val="none" w:sz="0" w:space="0" w:color="auto"/>
      </w:divBdr>
    </w:div>
    <w:div w:id="1780568504">
      <w:bodyDiv w:val="1"/>
      <w:marLeft w:val="0"/>
      <w:marRight w:val="0"/>
      <w:marTop w:val="0"/>
      <w:marBottom w:val="0"/>
      <w:divBdr>
        <w:top w:val="none" w:sz="0" w:space="0" w:color="auto"/>
        <w:left w:val="none" w:sz="0" w:space="0" w:color="auto"/>
        <w:bottom w:val="none" w:sz="0" w:space="0" w:color="auto"/>
        <w:right w:val="none" w:sz="0" w:space="0" w:color="auto"/>
      </w:divBdr>
    </w:div>
    <w:div w:id="1821191640">
      <w:bodyDiv w:val="1"/>
      <w:marLeft w:val="0"/>
      <w:marRight w:val="0"/>
      <w:marTop w:val="0"/>
      <w:marBottom w:val="0"/>
      <w:divBdr>
        <w:top w:val="none" w:sz="0" w:space="0" w:color="auto"/>
        <w:left w:val="none" w:sz="0" w:space="0" w:color="auto"/>
        <w:bottom w:val="none" w:sz="0" w:space="0" w:color="auto"/>
        <w:right w:val="none" w:sz="0" w:space="0" w:color="auto"/>
      </w:divBdr>
      <w:divsChild>
        <w:div w:id="1767384744">
          <w:marLeft w:val="547"/>
          <w:marRight w:val="0"/>
          <w:marTop w:val="0"/>
          <w:marBottom w:val="120"/>
          <w:divBdr>
            <w:top w:val="none" w:sz="0" w:space="0" w:color="auto"/>
            <w:left w:val="none" w:sz="0" w:space="0" w:color="auto"/>
            <w:bottom w:val="none" w:sz="0" w:space="0" w:color="auto"/>
            <w:right w:val="none" w:sz="0" w:space="0" w:color="auto"/>
          </w:divBdr>
        </w:div>
        <w:div w:id="865022110">
          <w:marLeft w:val="547"/>
          <w:marRight w:val="0"/>
          <w:marTop w:val="0"/>
          <w:marBottom w:val="120"/>
          <w:divBdr>
            <w:top w:val="none" w:sz="0" w:space="0" w:color="auto"/>
            <w:left w:val="none" w:sz="0" w:space="0" w:color="auto"/>
            <w:bottom w:val="none" w:sz="0" w:space="0" w:color="auto"/>
            <w:right w:val="none" w:sz="0" w:space="0" w:color="auto"/>
          </w:divBdr>
        </w:div>
        <w:div w:id="31467396">
          <w:marLeft w:val="547"/>
          <w:marRight w:val="0"/>
          <w:marTop w:val="0"/>
          <w:marBottom w:val="120"/>
          <w:divBdr>
            <w:top w:val="none" w:sz="0" w:space="0" w:color="auto"/>
            <w:left w:val="none" w:sz="0" w:space="0" w:color="auto"/>
            <w:bottom w:val="none" w:sz="0" w:space="0" w:color="auto"/>
            <w:right w:val="none" w:sz="0" w:space="0" w:color="auto"/>
          </w:divBdr>
        </w:div>
        <w:div w:id="2111663645">
          <w:marLeft w:val="547"/>
          <w:marRight w:val="0"/>
          <w:marTop w:val="0"/>
          <w:marBottom w:val="120"/>
          <w:divBdr>
            <w:top w:val="none" w:sz="0" w:space="0" w:color="auto"/>
            <w:left w:val="none" w:sz="0" w:space="0" w:color="auto"/>
            <w:bottom w:val="none" w:sz="0" w:space="0" w:color="auto"/>
            <w:right w:val="none" w:sz="0" w:space="0" w:color="auto"/>
          </w:divBdr>
        </w:div>
      </w:divsChild>
    </w:div>
    <w:div w:id="1870138653">
      <w:bodyDiv w:val="1"/>
      <w:marLeft w:val="0"/>
      <w:marRight w:val="0"/>
      <w:marTop w:val="0"/>
      <w:marBottom w:val="0"/>
      <w:divBdr>
        <w:top w:val="none" w:sz="0" w:space="0" w:color="auto"/>
        <w:left w:val="none" w:sz="0" w:space="0" w:color="auto"/>
        <w:bottom w:val="none" w:sz="0" w:space="0" w:color="auto"/>
        <w:right w:val="none" w:sz="0" w:space="0" w:color="auto"/>
      </w:divBdr>
      <w:divsChild>
        <w:div w:id="573783922">
          <w:marLeft w:val="547"/>
          <w:marRight w:val="0"/>
          <w:marTop w:val="0"/>
          <w:marBottom w:val="120"/>
          <w:divBdr>
            <w:top w:val="none" w:sz="0" w:space="0" w:color="auto"/>
            <w:left w:val="none" w:sz="0" w:space="0" w:color="auto"/>
            <w:bottom w:val="none" w:sz="0" w:space="0" w:color="auto"/>
            <w:right w:val="none" w:sz="0" w:space="0" w:color="auto"/>
          </w:divBdr>
        </w:div>
        <w:div w:id="224680873">
          <w:marLeft w:val="547"/>
          <w:marRight w:val="0"/>
          <w:marTop w:val="0"/>
          <w:marBottom w:val="120"/>
          <w:divBdr>
            <w:top w:val="none" w:sz="0" w:space="0" w:color="auto"/>
            <w:left w:val="none" w:sz="0" w:space="0" w:color="auto"/>
            <w:bottom w:val="none" w:sz="0" w:space="0" w:color="auto"/>
            <w:right w:val="none" w:sz="0" w:space="0" w:color="auto"/>
          </w:divBdr>
        </w:div>
        <w:div w:id="751124211">
          <w:marLeft w:val="547"/>
          <w:marRight w:val="0"/>
          <w:marTop w:val="0"/>
          <w:marBottom w:val="120"/>
          <w:divBdr>
            <w:top w:val="none" w:sz="0" w:space="0" w:color="auto"/>
            <w:left w:val="none" w:sz="0" w:space="0" w:color="auto"/>
            <w:bottom w:val="none" w:sz="0" w:space="0" w:color="auto"/>
            <w:right w:val="none" w:sz="0" w:space="0" w:color="auto"/>
          </w:divBdr>
        </w:div>
        <w:div w:id="425271484">
          <w:marLeft w:val="547"/>
          <w:marRight w:val="0"/>
          <w:marTop w:val="0"/>
          <w:marBottom w:val="120"/>
          <w:divBdr>
            <w:top w:val="none" w:sz="0" w:space="0" w:color="auto"/>
            <w:left w:val="none" w:sz="0" w:space="0" w:color="auto"/>
            <w:bottom w:val="none" w:sz="0" w:space="0" w:color="auto"/>
            <w:right w:val="none" w:sz="0" w:space="0" w:color="auto"/>
          </w:divBdr>
        </w:div>
        <w:div w:id="1416322815">
          <w:marLeft w:val="547"/>
          <w:marRight w:val="0"/>
          <w:marTop w:val="0"/>
          <w:marBottom w:val="120"/>
          <w:divBdr>
            <w:top w:val="none" w:sz="0" w:space="0" w:color="auto"/>
            <w:left w:val="none" w:sz="0" w:space="0" w:color="auto"/>
            <w:bottom w:val="none" w:sz="0" w:space="0" w:color="auto"/>
            <w:right w:val="none" w:sz="0" w:space="0" w:color="auto"/>
          </w:divBdr>
        </w:div>
      </w:divsChild>
    </w:div>
    <w:div w:id="1895196613">
      <w:bodyDiv w:val="1"/>
      <w:marLeft w:val="0"/>
      <w:marRight w:val="0"/>
      <w:marTop w:val="0"/>
      <w:marBottom w:val="0"/>
      <w:divBdr>
        <w:top w:val="none" w:sz="0" w:space="0" w:color="auto"/>
        <w:left w:val="none" w:sz="0" w:space="0" w:color="auto"/>
        <w:bottom w:val="none" w:sz="0" w:space="0" w:color="auto"/>
        <w:right w:val="none" w:sz="0" w:space="0" w:color="auto"/>
      </w:divBdr>
    </w:div>
    <w:div w:id="208228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7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asa\Documents\_pspt\_a\_OTM\_diana\_CLEWS_Country\_edits_ez\2.%20CLEWS%20Country%20Concept%20Paper%202017.01.06%20da_ez.docx"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hyperlink" Target="file:///C:\Users\Casa\Documents\_pspt\_a\_OTM\_diana\_CLEWS_Country\_edits_ez\2.%20CLEWS%20Country%20Concept%20Paper%202017.01.06%20da_ez.docx" TargetMode="External"/><Relationship Id="rId19" Type="http://schemas.openxmlformats.org/officeDocument/2006/relationships/image" Target="media/image60.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emf"/><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ssplanning.dhigroup.com/links/MIKEBASIN_User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Assessing Climate, Land, Energy and Water Strategies OR SYSTEMS – INCONSISTENT USAGE…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0A2F98-B3E2-0243-B927-40365ACF2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25</Pages>
  <Words>3827</Words>
  <Characters>21817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Understanding Modelling Tools for Sustainable Development</vt:lpstr>
    </vt:vector>
  </TitlesOfParts>
  <Company>United Nations</Company>
  <LinksUpToDate>false</LinksUpToDate>
  <CharactersWithSpaces>25593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Modelling Tools for Sustainable Development</dc:title>
  <dc:creator>Rocío Canudas</dc:creator>
  <cp:lastModifiedBy>Tasneem Mirza</cp:lastModifiedBy>
  <cp:revision>4</cp:revision>
  <cp:lastPrinted>2016-09-12T22:53:00Z</cp:lastPrinted>
  <dcterms:created xsi:type="dcterms:W3CDTF">2018-05-25T15:25:00Z</dcterms:created>
  <dcterms:modified xsi:type="dcterms:W3CDTF">2018-05-25T17:57:00Z</dcterms:modified>
</cp:coreProperties>
</file>