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</w:rPr>
        <w:drawing>
          <wp:inline distB="114300" distT="114300" distL="114300" distR="114300">
            <wp:extent cx="3014862" cy="2024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862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PROYECTO: Red de Visualización del Perú y el Mundo sobre los contagios del Covid-19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Requisitos Funcionales: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8055"/>
        <w:tblGridChange w:id="0">
          <w:tblGrid>
            <w:gridCol w:w="1305"/>
            <w:gridCol w:w="8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720" w:firstLine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iniciar sesion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720" w:firstLine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crear una cuenta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720" w:firstLine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realizar búsquedas países por el filtro.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720" w:firstLine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visualizar información en tablas del país seleccionado (infectados, curados, total de pruebas, total en cuarentena, total de muertos y total de recuperados).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720" w:firstLine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podrá realizar comentarios sobre su país de origen.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720" w:firstLine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podrá visualizar los datos de cada país al seleccionarlo en el mapa.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720" w:firstLine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consultar información de todos los países.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consultar información de los países por continentes.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RF-09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720" w:firstLine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visualizar gráficos estadísticos de todos los países.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RF-10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visualizar gráficos estadísticos del continente seleccionado.</w:t>
            </w:r>
          </w:p>
        </w:tc>
      </w:tr>
    </w:tbl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Requisitos No Funcionales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8070"/>
        <w:tblGridChange w:id="0">
          <w:tblGrid>
            <w:gridCol w:w="1290"/>
            <w:gridCol w:w="8070"/>
          </w:tblGrid>
        </w:tblGridChange>
      </w:tblGrid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RNF-01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mostrar en su interface la hora de actualización de los datos.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RNF-01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encriptar toda información brindada por el usuario al momento del registro.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RNF-03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actualizar la web ante la actualización de la base de datos.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RNF-04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registrar países que no han sido  reconocidos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RNF-05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realizar 1000 consultas en  un 1 minuto.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RNF-06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la concurrencia de 1000 usuarios en 1 minuto.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RNF-07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permanecer disponible las 24 horas del día.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RNF-08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guardar los comentarios brindado por los usuarios a sus países de origen.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RNF-09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mostrar un mensaje si el username o password son incorrectos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RNF-10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ser capaz de ejecutarse en cualquier buscador web.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RNF-11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ser capaz de trabajar con APIs.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RNF-12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tener una interfaz amigable sin ser saturado por palabras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RNF-13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realizar búsqueda de países en menos de 2 segundos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RNF-14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guardar la cuenta de un inicio de sesión anterior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RNF-15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iniciar sesion al usuario en menos de 2 segundos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RNF-16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contará con una interfaz amigable para el usuario.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RNF-17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poseer seguridad con JWT para iniciar sesión.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RNF-18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mostrar en la página principal la última hora de actualización del los datos del sistema.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46B79DE52E4458A8EE83D3F2B5927" ma:contentTypeVersion="4" ma:contentTypeDescription="Create a new document." ma:contentTypeScope="" ma:versionID="8484026501791382470dcbbd27f759a8">
  <xsd:schema xmlns:xsd="http://www.w3.org/2001/XMLSchema" xmlns:xs="http://www.w3.org/2001/XMLSchema" xmlns:p="http://schemas.microsoft.com/office/2006/metadata/properties" xmlns:ns2="40f236e2-d161-4976-aa00-60e83ac97db2" targetNamespace="http://schemas.microsoft.com/office/2006/metadata/properties" ma:root="true" ma:fieldsID="206a7a277b45f2ec62cdf014b2f5b6c8" ns2:_="">
    <xsd:import namespace="40f236e2-d161-4976-aa00-60e83ac97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236e2-d161-4976-aa00-60e83ac97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FF2EA3-583D-4BDA-8859-FD78954F8D9D}"/>
</file>

<file path=customXml/itemProps2.xml><?xml version="1.0" encoding="utf-8"?>
<ds:datastoreItem xmlns:ds="http://schemas.openxmlformats.org/officeDocument/2006/customXml" ds:itemID="{F5F5C442-4814-4222-94E7-D4E5970BF405}"/>
</file>

<file path=customXml/itemProps3.xml><?xml version="1.0" encoding="utf-8"?>
<ds:datastoreItem xmlns:ds="http://schemas.openxmlformats.org/officeDocument/2006/customXml" ds:itemID="{12FCA4F1-014C-4844-84D3-DC974CFE267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0x010100F9146B79DE52E4458A8EE83D3F2B5927</vt:lpwstr>
  </property>
</Properties>
</file>